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D38C7" w14:textId="77777777" w:rsidR="00A439A3" w:rsidRPr="00452AC9" w:rsidRDefault="00A439A3" w:rsidP="00052F56">
      <w:pPr>
        <w:widowControl w:val="0"/>
        <w:spacing w:after="0" w:line="240" w:lineRule="auto"/>
        <w:ind w:left="4516" w:right="120" w:firstLine="1296"/>
        <w:jc w:val="both"/>
        <w:rPr>
          <w:rFonts w:ascii="Times New Roman" w:eastAsia="Times New Roman" w:hAnsi="Times New Roman"/>
          <w:bCs/>
          <w:color w:val="000000"/>
          <w:lang w:eastAsia="lt-LT" w:bidi="lt-LT"/>
        </w:rPr>
      </w:pPr>
      <w:bookmarkStart w:id="0" w:name="_GoBack"/>
      <w:bookmarkEnd w:id="0"/>
      <w:r w:rsidRPr="00452AC9">
        <w:rPr>
          <w:rFonts w:ascii="Times New Roman" w:eastAsia="Times New Roman" w:hAnsi="Times New Roman"/>
          <w:bCs/>
          <w:color w:val="000000"/>
          <w:lang w:eastAsia="lt-LT" w:bidi="lt-LT"/>
        </w:rPr>
        <w:t>PATVIRTINTA</w:t>
      </w:r>
    </w:p>
    <w:p w14:paraId="20F4FE4D" w14:textId="77777777" w:rsidR="00052F56" w:rsidRDefault="00A439A3" w:rsidP="00052F56">
      <w:pPr>
        <w:widowControl w:val="0"/>
        <w:spacing w:after="0" w:line="240" w:lineRule="auto"/>
        <w:ind w:left="5812" w:right="3"/>
        <w:jc w:val="both"/>
        <w:rPr>
          <w:rFonts w:ascii="Times New Roman" w:eastAsia="Times New Roman" w:hAnsi="Times New Roman"/>
          <w:color w:val="000000"/>
          <w:lang w:eastAsia="lt-LT" w:bidi="lt-LT"/>
        </w:rPr>
      </w:pPr>
      <w:r w:rsidRPr="002A695D">
        <w:rPr>
          <w:rFonts w:ascii="Times New Roman" w:eastAsia="Times New Roman" w:hAnsi="Times New Roman"/>
          <w:color w:val="000000"/>
          <w:lang w:eastAsia="lt-LT" w:bidi="lt-LT"/>
        </w:rPr>
        <w:t xml:space="preserve">Panevėžio </w:t>
      </w:r>
      <w:r w:rsidR="00A24389">
        <w:rPr>
          <w:rFonts w:ascii="Times New Roman" w:eastAsia="Times New Roman" w:hAnsi="Times New Roman"/>
          <w:color w:val="000000"/>
          <w:lang w:eastAsia="lt-LT" w:bidi="lt-LT"/>
        </w:rPr>
        <w:t xml:space="preserve">pradinės mokyklos </w:t>
      </w:r>
      <w:r w:rsidRPr="002A695D">
        <w:rPr>
          <w:rFonts w:ascii="Times New Roman" w:eastAsia="Times New Roman" w:hAnsi="Times New Roman"/>
          <w:color w:val="000000"/>
          <w:lang w:eastAsia="lt-LT" w:bidi="lt-LT"/>
        </w:rPr>
        <w:t>direktoriaus</w:t>
      </w:r>
      <w:r w:rsidR="00452AC9">
        <w:rPr>
          <w:rFonts w:ascii="Times New Roman" w:eastAsia="Times New Roman" w:hAnsi="Times New Roman"/>
          <w:color w:val="000000"/>
          <w:lang w:eastAsia="lt-LT" w:bidi="lt-LT"/>
        </w:rPr>
        <w:t xml:space="preserve"> </w:t>
      </w:r>
      <w:r w:rsidRPr="002A695D">
        <w:rPr>
          <w:rFonts w:ascii="Times New Roman" w:eastAsia="Times New Roman" w:hAnsi="Times New Roman"/>
          <w:color w:val="000000"/>
          <w:lang w:eastAsia="lt-LT" w:bidi="lt-LT"/>
        </w:rPr>
        <w:t>202</w:t>
      </w:r>
      <w:r>
        <w:rPr>
          <w:rFonts w:ascii="Times New Roman" w:eastAsia="Times New Roman" w:hAnsi="Times New Roman"/>
          <w:color w:val="000000"/>
          <w:lang w:eastAsia="lt-LT" w:bidi="lt-LT"/>
        </w:rPr>
        <w:t>3</w:t>
      </w:r>
      <w:r w:rsidRPr="002A695D">
        <w:rPr>
          <w:rFonts w:ascii="Times New Roman" w:eastAsia="Times New Roman" w:hAnsi="Times New Roman"/>
          <w:color w:val="000000"/>
          <w:lang w:eastAsia="lt-LT" w:bidi="lt-LT"/>
        </w:rPr>
        <w:t xml:space="preserve"> m. rugpjūčio 31 d. įsakymu </w:t>
      </w:r>
    </w:p>
    <w:p w14:paraId="6BB08EB4" w14:textId="71CCA217" w:rsidR="00A439A3" w:rsidRPr="002A695D" w:rsidRDefault="00A439A3" w:rsidP="00052F56">
      <w:pPr>
        <w:widowControl w:val="0"/>
        <w:spacing w:after="0" w:line="240" w:lineRule="auto"/>
        <w:ind w:left="5812" w:right="3"/>
        <w:jc w:val="both"/>
        <w:rPr>
          <w:rFonts w:ascii="Times New Roman" w:eastAsia="Times New Roman" w:hAnsi="Times New Roman"/>
          <w:color w:val="000000"/>
          <w:lang w:eastAsia="lt-LT" w:bidi="lt-LT"/>
        </w:rPr>
      </w:pPr>
      <w:r w:rsidRPr="002A695D">
        <w:rPr>
          <w:rFonts w:ascii="Times New Roman" w:eastAsia="Times New Roman" w:hAnsi="Times New Roman"/>
          <w:color w:val="000000"/>
          <w:lang w:eastAsia="lt-LT" w:bidi="lt-LT"/>
        </w:rPr>
        <w:t>Nr. V-</w:t>
      </w:r>
      <w:r w:rsidR="00452AC9">
        <w:rPr>
          <w:rFonts w:ascii="Times New Roman" w:eastAsia="Times New Roman" w:hAnsi="Times New Roman"/>
          <w:color w:val="000000"/>
          <w:lang w:eastAsia="lt-LT" w:bidi="lt-LT"/>
        </w:rPr>
        <w:t>211</w:t>
      </w:r>
    </w:p>
    <w:p w14:paraId="6F5F89AC" w14:textId="77777777" w:rsidR="00A439A3" w:rsidRPr="00805F73" w:rsidRDefault="00A439A3" w:rsidP="00A439A3">
      <w:pPr>
        <w:widowControl w:val="0"/>
        <w:spacing w:after="0" w:line="240" w:lineRule="auto"/>
        <w:ind w:left="6120"/>
        <w:jc w:val="both"/>
        <w:rPr>
          <w:rFonts w:ascii="Times New Roman" w:eastAsia="Times New Roman" w:hAnsi="Times New Roman"/>
          <w:color w:val="000000"/>
          <w:sz w:val="23"/>
          <w:szCs w:val="23"/>
          <w:lang w:eastAsia="lt-LT" w:bidi="lt-LT"/>
        </w:rPr>
      </w:pPr>
    </w:p>
    <w:p w14:paraId="3F31761C" w14:textId="77777777" w:rsidR="00A439A3" w:rsidRPr="00805F73" w:rsidRDefault="00A439A3" w:rsidP="00A439A3">
      <w:pPr>
        <w:keepNext/>
        <w:keepLines/>
        <w:widowControl w:val="0"/>
        <w:spacing w:after="0" w:line="240" w:lineRule="auto"/>
        <w:jc w:val="center"/>
        <w:outlineLvl w:val="0"/>
        <w:rPr>
          <w:rFonts w:ascii="Times New Roman" w:eastAsia="Times New Roman" w:hAnsi="Times New Roman"/>
          <w:b/>
          <w:bCs/>
          <w:color w:val="000000"/>
          <w:sz w:val="23"/>
          <w:szCs w:val="23"/>
          <w:lang w:eastAsia="lt-LT" w:bidi="lt-LT"/>
        </w:rPr>
      </w:pPr>
      <w:bookmarkStart w:id="1" w:name="bookmark0"/>
    </w:p>
    <w:p w14:paraId="6AE470A9" w14:textId="77777777" w:rsidR="00A24389" w:rsidRPr="00BD3F9F" w:rsidRDefault="00A439A3" w:rsidP="009D7F66">
      <w:pPr>
        <w:pStyle w:val="Betarp"/>
        <w:jc w:val="center"/>
        <w:rPr>
          <w:rFonts w:ascii="Times New Roman" w:hAnsi="Times New Roman"/>
          <w:b/>
          <w:sz w:val="24"/>
          <w:szCs w:val="24"/>
          <w:lang w:eastAsia="lt-LT" w:bidi="lt-LT"/>
        </w:rPr>
      </w:pPr>
      <w:r w:rsidRPr="00BD3F9F">
        <w:rPr>
          <w:rFonts w:ascii="Times New Roman" w:hAnsi="Times New Roman"/>
          <w:b/>
          <w:sz w:val="24"/>
          <w:szCs w:val="24"/>
          <w:lang w:eastAsia="lt-LT" w:bidi="lt-LT"/>
        </w:rPr>
        <w:t xml:space="preserve">PANEVĖŽIO </w:t>
      </w:r>
      <w:bookmarkStart w:id="2" w:name="bookmark1"/>
      <w:r w:rsidR="00A24389" w:rsidRPr="00BD3F9F">
        <w:rPr>
          <w:rFonts w:ascii="Times New Roman" w:hAnsi="Times New Roman"/>
          <w:b/>
          <w:sz w:val="24"/>
          <w:szCs w:val="24"/>
          <w:lang w:eastAsia="lt-LT" w:bidi="lt-LT"/>
        </w:rPr>
        <w:t xml:space="preserve">PRADINĖS MOKYKLOS </w:t>
      </w:r>
    </w:p>
    <w:p w14:paraId="61C2A588" w14:textId="3F39850C" w:rsidR="00A439A3" w:rsidRPr="00BD3F9F" w:rsidRDefault="00A439A3" w:rsidP="00A24389">
      <w:pPr>
        <w:pStyle w:val="Betarp"/>
        <w:jc w:val="center"/>
        <w:rPr>
          <w:rFonts w:ascii="Times New Roman" w:hAnsi="Times New Roman"/>
          <w:b/>
          <w:sz w:val="24"/>
          <w:szCs w:val="24"/>
          <w:lang w:eastAsia="lt-LT" w:bidi="lt-LT"/>
        </w:rPr>
      </w:pPr>
      <w:r w:rsidRPr="00BD3F9F">
        <w:rPr>
          <w:rFonts w:ascii="Times New Roman" w:hAnsi="Times New Roman"/>
          <w:b/>
          <w:sz w:val="24"/>
          <w:szCs w:val="24"/>
          <w:lang w:eastAsia="lt-LT" w:bidi="lt-LT"/>
        </w:rPr>
        <w:t>2023–2024 IR 2024</w:t>
      </w:r>
      <w:r w:rsidR="009D7F66" w:rsidRPr="00BD3F9F">
        <w:rPr>
          <w:rFonts w:ascii="Times New Roman" w:hAnsi="Times New Roman"/>
          <w:b/>
          <w:sz w:val="24"/>
          <w:szCs w:val="24"/>
          <w:lang w:eastAsia="lt-LT" w:bidi="lt-LT"/>
        </w:rPr>
        <w:t>–</w:t>
      </w:r>
      <w:r w:rsidRPr="00BD3F9F">
        <w:rPr>
          <w:rFonts w:ascii="Times New Roman" w:hAnsi="Times New Roman"/>
          <w:b/>
          <w:sz w:val="24"/>
          <w:szCs w:val="24"/>
          <w:lang w:eastAsia="lt-LT" w:bidi="lt-LT"/>
        </w:rPr>
        <w:t>2025 MOKSLO MET</w:t>
      </w:r>
      <w:bookmarkEnd w:id="2"/>
      <w:r w:rsidRPr="00BD3F9F">
        <w:rPr>
          <w:rFonts w:ascii="Times New Roman" w:hAnsi="Times New Roman"/>
          <w:b/>
          <w:sz w:val="24"/>
          <w:szCs w:val="24"/>
          <w:lang w:eastAsia="lt-LT" w:bidi="lt-LT"/>
        </w:rPr>
        <w:t>Ų</w:t>
      </w:r>
      <w:r w:rsidR="009D7F66" w:rsidRPr="00BD3F9F">
        <w:rPr>
          <w:rFonts w:ascii="Times New Roman" w:hAnsi="Times New Roman"/>
          <w:b/>
          <w:sz w:val="24"/>
          <w:szCs w:val="24"/>
          <w:lang w:eastAsia="lt-LT" w:bidi="lt-LT"/>
        </w:rPr>
        <w:t xml:space="preserve"> </w:t>
      </w:r>
      <w:r w:rsidRPr="00BD3F9F">
        <w:rPr>
          <w:rFonts w:ascii="Times New Roman" w:hAnsi="Times New Roman"/>
          <w:b/>
          <w:sz w:val="24"/>
          <w:szCs w:val="24"/>
          <w:lang w:eastAsia="lt-LT" w:bidi="lt-LT"/>
        </w:rPr>
        <w:t xml:space="preserve">PRADINIO UGDYMO  </w:t>
      </w:r>
      <w:r w:rsidR="00A24389" w:rsidRPr="00BD3F9F">
        <w:rPr>
          <w:rFonts w:ascii="Times New Roman" w:hAnsi="Times New Roman"/>
          <w:b/>
          <w:sz w:val="24"/>
          <w:szCs w:val="24"/>
          <w:lang w:eastAsia="lt-LT" w:bidi="lt-LT"/>
        </w:rPr>
        <w:t>PROGRAMOS</w:t>
      </w:r>
    </w:p>
    <w:p w14:paraId="03552F52" w14:textId="7000ECBE" w:rsidR="00A439A3" w:rsidRPr="00BD3F9F" w:rsidRDefault="00A439A3" w:rsidP="00A439A3">
      <w:pPr>
        <w:pStyle w:val="Betarp"/>
        <w:jc w:val="center"/>
        <w:rPr>
          <w:rFonts w:ascii="Times New Roman" w:hAnsi="Times New Roman"/>
          <w:b/>
          <w:sz w:val="24"/>
          <w:szCs w:val="24"/>
          <w:lang w:eastAsia="lt-LT" w:bidi="lt-LT"/>
        </w:rPr>
      </w:pPr>
      <w:r w:rsidRPr="00BD3F9F">
        <w:rPr>
          <w:rFonts w:ascii="Times New Roman" w:hAnsi="Times New Roman"/>
          <w:b/>
          <w:sz w:val="24"/>
          <w:szCs w:val="24"/>
          <w:lang w:eastAsia="lt-LT" w:bidi="lt-LT"/>
        </w:rPr>
        <w:t>UGDYMO PLAN</w:t>
      </w:r>
      <w:bookmarkEnd w:id="1"/>
      <w:r w:rsidRPr="00BD3F9F">
        <w:rPr>
          <w:rFonts w:ascii="Times New Roman" w:hAnsi="Times New Roman"/>
          <w:b/>
          <w:sz w:val="24"/>
          <w:szCs w:val="24"/>
          <w:lang w:eastAsia="lt-LT" w:bidi="lt-LT"/>
        </w:rPr>
        <w:t>A</w:t>
      </w:r>
      <w:r w:rsidR="00A24389" w:rsidRPr="00BD3F9F">
        <w:rPr>
          <w:rFonts w:ascii="Times New Roman" w:hAnsi="Times New Roman"/>
          <w:b/>
          <w:sz w:val="24"/>
          <w:szCs w:val="24"/>
          <w:lang w:eastAsia="lt-LT" w:bidi="lt-LT"/>
        </w:rPr>
        <w:t>S</w:t>
      </w:r>
      <w:r w:rsidRPr="00BD3F9F">
        <w:rPr>
          <w:rFonts w:ascii="Times New Roman" w:hAnsi="Times New Roman"/>
          <w:b/>
          <w:sz w:val="24"/>
          <w:szCs w:val="24"/>
          <w:lang w:eastAsia="lt-LT" w:bidi="lt-LT"/>
        </w:rPr>
        <w:t xml:space="preserve"> </w:t>
      </w:r>
    </w:p>
    <w:p w14:paraId="76051941" w14:textId="77777777" w:rsidR="00A439A3" w:rsidRPr="00BD3F9F" w:rsidRDefault="00A439A3" w:rsidP="00A439A3">
      <w:pPr>
        <w:widowControl w:val="0"/>
        <w:tabs>
          <w:tab w:val="left" w:pos="4233"/>
        </w:tabs>
        <w:spacing w:after="0" w:line="240" w:lineRule="auto"/>
        <w:jc w:val="center"/>
        <w:rPr>
          <w:rFonts w:ascii="Times New Roman" w:eastAsia="Times New Roman" w:hAnsi="Times New Roman"/>
          <w:b/>
          <w:bCs/>
          <w:sz w:val="24"/>
          <w:szCs w:val="24"/>
          <w:lang w:eastAsia="lt-LT" w:bidi="lt-LT"/>
        </w:rPr>
      </w:pPr>
    </w:p>
    <w:p w14:paraId="3CA6C2DC" w14:textId="77777777" w:rsidR="00A439A3" w:rsidRPr="00BD3F9F" w:rsidRDefault="00A439A3" w:rsidP="00A439A3">
      <w:pPr>
        <w:widowControl w:val="0"/>
        <w:tabs>
          <w:tab w:val="left" w:pos="4233"/>
        </w:tabs>
        <w:spacing w:after="0"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t>I SKYRIUS</w:t>
      </w:r>
    </w:p>
    <w:p w14:paraId="23658EC2" w14:textId="52734F8E" w:rsidR="00452AC9" w:rsidRPr="00BD3F9F" w:rsidRDefault="00A439A3" w:rsidP="00052F56">
      <w:pPr>
        <w:widowControl w:val="0"/>
        <w:spacing w:after="186"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t>BENDROSIOS NUOSTATOS</w:t>
      </w:r>
    </w:p>
    <w:p w14:paraId="0AC07F28" w14:textId="72D36D14" w:rsidR="00400203" w:rsidRPr="00BD3F9F" w:rsidRDefault="00452AC9" w:rsidP="00452AC9">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hAnsi="Times New Roman"/>
          <w:sz w:val="24"/>
          <w:szCs w:val="24"/>
        </w:rPr>
        <w:tab/>
      </w:r>
      <w:r w:rsidR="00A439A3" w:rsidRPr="00BD3F9F">
        <w:rPr>
          <w:rFonts w:ascii="Times New Roman" w:hAnsi="Times New Roman"/>
          <w:sz w:val="24"/>
          <w:szCs w:val="24"/>
        </w:rPr>
        <w:t xml:space="preserve">1. </w:t>
      </w:r>
      <w:r w:rsidR="00A24389" w:rsidRPr="00BD3F9F">
        <w:rPr>
          <w:rFonts w:ascii="Times New Roman" w:eastAsia="Times New Roman" w:hAnsi="Times New Roman"/>
          <w:sz w:val="24"/>
          <w:szCs w:val="24"/>
          <w:lang w:eastAsia="lt-LT" w:bidi="lt-LT"/>
        </w:rPr>
        <w:t>Pradinės mokyklos</w:t>
      </w:r>
      <w:r w:rsidR="00400203" w:rsidRPr="00BD3F9F">
        <w:rPr>
          <w:rFonts w:ascii="Times New Roman" w:eastAsia="Times New Roman" w:hAnsi="Times New Roman"/>
          <w:sz w:val="24"/>
          <w:szCs w:val="24"/>
          <w:lang w:eastAsia="lt-LT" w:bidi="lt-LT"/>
        </w:rPr>
        <w:t xml:space="preserve"> </w:t>
      </w:r>
      <w:r w:rsidR="00400203" w:rsidRPr="00BD3F9F">
        <w:rPr>
          <w:rFonts w:ascii="Times New Roman" w:hAnsi="Times New Roman"/>
          <w:bCs/>
          <w:sz w:val="24"/>
          <w:szCs w:val="24"/>
          <w:lang w:eastAsia="lt-LT" w:bidi="lt-LT"/>
        </w:rPr>
        <w:t xml:space="preserve">2023–2024 </w:t>
      </w:r>
      <w:r w:rsidR="00FF69EF" w:rsidRPr="00BD3F9F">
        <w:rPr>
          <w:rFonts w:ascii="Times New Roman" w:hAnsi="Times New Roman"/>
          <w:bCs/>
          <w:sz w:val="24"/>
          <w:szCs w:val="24"/>
          <w:lang w:eastAsia="lt-LT" w:bidi="lt-LT"/>
        </w:rPr>
        <w:t>ir</w:t>
      </w:r>
      <w:r w:rsidR="00400203" w:rsidRPr="00BD3F9F">
        <w:rPr>
          <w:rFonts w:ascii="Times New Roman" w:hAnsi="Times New Roman"/>
          <w:bCs/>
          <w:sz w:val="24"/>
          <w:szCs w:val="24"/>
          <w:lang w:eastAsia="lt-LT" w:bidi="lt-LT"/>
        </w:rPr>
        <w:t xml:space="preserve"> 2024–2025</w:t>
      </w:r>
      <w:r w:rsidR="00400203" w:rsidRPr="00BD3F9F">
        <w:rPr>
          <w:rFonts w:ascii="Times New Roman" w:hAnsi="Times New Roman"/>
          <w:b/>
          <w:sz w:val="24"/>
          <w:szCs w:val="24"/>
          <w:lang w:eastAsia="lt-LT" w:bidi="lt-LT"/>
        </w:rPr>
        <w:t xml:space="preserve"> </w:t>
      </w:r>
      <w:r w:rsidR="00B928DE" w:rsidRPr="00BD3F9F">
        <w:rPr>
          <w:rFonts w:ascii="Times New Roman" w:hAnsi="Times New Roman"/>
          <w:bCs/>
          <w:sz w:val="24"/>
          <w:szCs w:val="24"/>
          <w:lang w:eastAsia="lt-LT" w:bidi="lt-LT"/>
        </w:rPr>
        <w:t>mokslo metų</w:t>
      </w:r>
      <w:r w:rsidR="00B928DE" w:rsidRPr="00BD3F9F">
        <w:rPr>
          <w:rFonts w:ascii="Times New Roman" w:hAnsi="Times New Roman"/>
          <w:b/>
          <w:sz w:val="24"/>
          <w:szCs w:val="24"/>
          <w:lang w:eastAsia="lt-LT" w:bidi="lt-LT"/>
        </w:rPr>
        <w:t xml:space="preserve"> </w:t>
      </w:r>
      <w:r w:rsidR="00400203" w:rsidRPr="00BD3F9F">
        <w:rPr>
          <w:rFonts w:ascii="Times New Roman" w:eastAsia="Times New Roman" w:hAnsi="Times New Roman"/>
          <w:sz w:val="24"/>
          <w:szCs w:val="24"/>
          <w:lang w:eastAsia="lt-LT" w:bidi="lt-LT"/>
        </w:rPr>
        <w:t>ugdymo plana</w:t>
      </w:r>
      <w:r w:rsidR="00172270" w:rsidRPr="00BD3F9F">
        <w:rPr>
          <w:rFonts w:ascii="Times New Roman" w:eastAsia="Times New Roman" w:hAnsi="Times New Roman"/>
          <w:sz w:val="24"/>
          <w:szCs w:val="24"/>
          <w:lang w:eastAsia="lt-LT" w:bidi="lt-LT"/>
        </w:rPr>
        <w:t>i</w:t>
      </w:r>
      <w:r w:rsidR="00400203" w:rsidRPr="00BD3F9F">
        <w:rPr>
          <w:rFonts w:ascii="Times New Roman" w:eastAsia="Times New Roman" w:hAnsi="Times New Roman"/>
          <w:sz w:val="24"/>
          <w:szCs w:val="24"/>
          <w:lang w:eastAsia="lt-LT" w:bidi="lt-LT"/>
        </w:rPr>
        <w:t xml:space="preserve"> reglamentuoja pradinio </w:t>
      </w:r>
      <w:r w:rsidR="00A24389" w:rsidRPr="00BD3F9F">
        <w:rPr>
          <w:rFonts w:ascii="Times New Roman" w:eastAsia="Times New Roman" w:hAnsi="Times New Roman"/>
          <w:sz w:val="24"/>
          <w:szCs w:val="24"/>
          <w:lang w:eastAsia="lt-LT" w:bidi="lt-LT"/>
        </w:rPr>
        <w:t>ugdymo programos</w:t>
      </w:r>
      <w:r w:rsidR="00400203" w:rsidRPr="00BD3F9F">
        <w:rPr>
          <w:rFonts w:ascii="Times New Roman" w:eastAsia="Times New Roman" w:hAnsi="Times New Roman"/>
          <w:sz w:val="24"/>
          <w:szCs w:val="24"/>
          <w:lang w:eastAsia="lt-LT" w:bidi="lt-LT"/>
        </w:rPr>
        <w:t xml:space="preserve"> įgyvendinimą </w:t>
      </w:r>
      <w:r w:rsidR="00F86413" w:rsidRPr="00BD3F9F">
        <w:rPr>
          <w:rFonts w:ascii="Times New Roman" w:eastAsia="Times New Roman" w:hAnsi="Times New Roman"/>
          <w:sz w:val="24"/>
          <w:szCs w:val="24"/>
          <w:lang w:eastAsia="lt-LT" w:bidi="lt-LT"/>
        </w:rPr>
        <w:t>mokykl</w:t>
      </w:r>
      <w:r w:rsidR="00400203" w:rsidRPr="00BD3F9F">
        <w:rPr>
          <w:rFonts w:ascii="Times New Roman" w:eastAsia="Times New Roman" w:hAnsi="Times New Roman"/>
          <w:sz w:val="24"/>
          <w:szCs w:val="24"/>
          <w:lang w:eastAsia="lt-LT" w:bidi="lt-LT"/>
        </w:rPr>
        <w:t>oje.</w:t>
      </w:r>
    </w:p>
    <w:p w14:paraId="40429D6E" w14:textId="340C7ACC" w:rsidR="00A439A3" w:rsidRPr="00BD3F9F" w:rsidRDefault="00452AC9" w:rsidP="00452AC9">
      <w:pPr>
        <w:widowControl w:val="0"/>
        <w:tabs>
          <w:tab w:val="left" w:pos="1276"/>
        </w:tabs>
        <w:spacing w:after="0" w:line="240" w:lineRule="auto"/>
        <w:jc w:val="both"/>
        <w:rPr>
          <w:rFonts w:ascii="Times New Roman" w:hAnsi="Times New Roman"/>
          <w:sz w:val="24"/>
          <w:szCs w:val="24"/>
        </w:rPr>
      </w:pPr>
      <w:r>
        <w:rPr>
          <w:rFonts w:ascii="Times New Roman" w:eastAsia="Times New Roman" w:hAnsi="Times New Roman"/>
          <w:sz w:val="24"/>
          <w:szCs w:val="24"/>
          <w:lang w:eastAsia="lt-LT" w:bidi="lt-LT"/>
        </w:rPr>
        <w:tab/>
      </w:r>
      <w:r w:rsidR="008C146E" w:rsidRPr="00BD3F9F">
        <w:rPr>
          <w:rFonts w:ascii="Times New Roman" w:eastAsia="Times New Roman" w:hAnsi="Times New Roman"/>
          <w:sz w:val="24"/>
          <w:szCs w:val="24"/>
          <w:lang w:eastAsia="lt-LT" w:bidi="lt-LT"/>
        </w:rPr>
        <w:t>2.</w:t>
      </w:r>
      <w:r w:rsidR="00DE3ADE" w:rsidRPr="00BD3F9F">
        <w:rPr>
          <w:rFonts w:ascii="Times New Roman" w:eastAsia="Times New Roman" w:hAnsi="Times New Roman"/>
          <w:sz w:val="24"/>
          <w:szCs w:val="24"/>
          <w:lang w:eastAsia="lt-LT" w:bidi="lt-LT"/>
        </w:rPr>
        <w:t xml:space="preserve"> </w:t>
      </w:r>
      <w:r w:rsidR="00A24389" w:rsidRPr="00BD3F9F">
        <w:rPr>
          <w:rFonts w:ascii="Times New Roman" w:hAnsi="Times New Roman"/>
          <w:sz w:val="24"/>
          <w:szCs w:val="24"/>
        </w:rPr>
        <w:t xml:space="preserve">Pradinės mokyklos </w:t>
      </w:r>
      <w:r w:rsidR="00A439A3" w:rsidRPr="00BD3F9F">
        <w:rPr>
          <w:rFonts w:ascii="Times New Roman" w:hAnsi="Times New Roman"/>
          <w:sz w:val="24"/>
          <w:szCs w:val="24"/>
        </w:rPr>
        <w:t>ugdymo planas parengtas, vadovaujantis 202</w:t>
      </w:r>
      <w:r w:rsidR="005300B5" w:rsidRPr="00BD3F9F">
        <w:rPr>
          <w:rFonts w:ascii="Times New Roman" w:hAnsi="Times New Roman"/>
          <w:sz w:val="24"/>
          <w:szCs w:val="24"/>
        </w:rPr>
        <w:t>3–</w:t>
      </w:r>
      <w:r w:rsidR="00A439A3" w:rsidRPr="00BD3F9F">
        <w:rPr>
          <w:rFonts w:ascii="Times New Roman" w:hAnsi="Times New Roman"/>
          <w:sz w:val="24"/>
          <w:szCs w:val="24"/>
        </w:rPr>
        <w:t>202</w:t>
      </w:r>
      <w:r w:rsidR="005300B5" w:rsidRPr="00BD3F9F">
        <w:rPr>
          <w:rFonts w:ascii="Times New Roman" w:hAnsi="Times New Roman"/>
          <w:sz w:val="24"/>
          <w:szCs w:val="24"/>
        </w:rPr>
        <w:t>4</w:t>
      </w:r>
      <w:r w:rsidR="00A439A3" w:rsidRPr="00BD3F9F">
        <w:rPr>
          <w:rFonts w:ascii="Times New Roman" w:hAnsi="Times New Roman"/>
          <w:sz w:val="24"/>
          <w:szCs w:val="24"/>
        </w:rPr>
        <w:t xml:space="preserve"> ir 202</w:t>
      </w:r>
      <w:r w:rsidR="005300B5" w:rsidRPr="00BD3F9F">
        <w:rPr>
          <w:rFonts w:ascii="Times New Roman" w:hAnsi="Times New Roman"/>
          <w:sz w:val="24"/>
          <w:szCs w:val="24"/>
        </w:rPr>
        <w:t>4–</w:t>
      </w:r>
      <w:r w:rsidR="00A439A3" w:rsidRPr="00BD3F9F">
        <w:rPr>
          <w:rFonts w:ascii="Times New Roman" w:hAnsi="Times New Roman"/>
          <w:sz w:val="24"/>
          <w:szCs w:val="24"/>
        </w:rPr>
        <w:t>202</w:t>
      </w:r>
      <w:r w:rsidR="005300B5" w:rsidRPr="00BD3F9F">
        <w:rPr>
          <w:rFonts w:ascii="Times New Roman" w:hAnsi="Times New Roman"/>
          <w:sz w:val="24"/>
          <w:szCs w:val="24"/>
        </w:rPr>
        <w:t>5</w:t>
      </w:r>
      <w:r w:rsidR="00A439A3" w:rsidRPr="00BD3F9F">
        <w:rPr>
          <w:rFonts w:ascii="Times New Roman" w:hAnsi="Times New Roman"/>
          <w:sz w:val="24"/>
          <w:szCs w:val="24"/>
        </w:rPr>
        <w:t xml:space="preserve"> mokslo metų pradinio, pagrindinio  ir vidurinio ugdymo programų Bendraisiais ugdymo planais, patvirtintais Lietuvos Respublikos švietimo, mokslo ir sporto ministro 202</w:t>
      </w:r>
      <w:r w:rsidR="00DE3ADE" w:rsidRPr="00BD3F9F">
        <w:rPr>
          <w:rFonts w:ascii="Times New Roman" w:hAnsi="Times New Roman"/>
          <w:sz w:val="24"/>
          <w:szCs w:val="24"/>
        </w:rPr>
        <w:t>3</w:t>
      </w:r>
      <w:r w:rsidR="00A439A3" w:rsidRPr="00BD3F9F">
        <w:rPr>
          <w:rFonts w:ascii="Times New Roman" w:hAnsi="Times New Roman"/>
          <w:sz w:val="24"/>
          <w:szCs w:val="24"/>
        </w:rPr>
        <w:t xml:space="preserve"> m. </w:t>
      </w:r>
      <w:r w:rsidR="00DE3ADE" w:rsidRPr="00BD3F9F">
        <w:rPr>
          <w:rFonts w:ascii="Times New Roman" w:hAnsi="Times New Roman"/>
          <w:sz w:val="24"/>
          <w:szCs w:val="24"/>
        </w:rPr>
        <w:t>balandžio</w:t>
      </w:r>
      <w:r w:rsidR="00A439A3" w:rsidRPr="00BD3F9F">
        <w:rPr>
          <w:rFonts w:ascii="Times New Roman" w:hAnsi="Times New Roman"/>
          <w:sz w:val="24"/>
          <w:szCs w:val="24"/>
        </w:rPr>
        <w:t xml:space="preserve"> </w:t>
      </w:r>
      <w:r w:rsidR="00A80542" w:rsidRPr="00BD3F9F">
        <w:rPr>
          <w:rFonts w:ascii="Times New Roman" w:hAnsi="Times New Roman"/>
          <w:sz w:val="24"/>
          <w:szCs w:val="24"/>
        </w:rPr>
        <w:t>24</w:t>
      </w:r>
      <w:r w:rsidR="00A439A3" w:rsidRPr="00BD3F9F">
        <w:rPr>
          <w:rFonts w:ascii="Times New Roman" w:hAnsi="Times New Roman"/>
          <w:sz w:val="24"/>
          <w:szCs w:val="24"/>
        </w:rPr>
        <w:t xml:space="preserve"> d. įsakymu Nr. V-</w:t>
      </w:r>
      <w:r w:rsidR="00A80542" w:rsidRPr="00BD3F9F">
        <w:rPr>
          <w:rFonts w:ascii="Times New Roman" w:hAnsi="Times New Roman"/>
          <w:sz w:val="24"/>
          <w:szCs w:val="24"/>
        </w:rPr>
        <w:t>5</w:t>
      </w:r>
      <w:r w:rsidR="00A439A3" w:rsidRPr="00BD3F9F">
        <w:rPr>
          <w:rFonts w:ascii="Times New Roman" w:hAnsi="Times New Roman"/>
          <w:sz w:val="24"/>
          <w:szCs w:val="24"/>
        </w:rPr>
        <w:t>8</w:t>
      </w:r>
      <w:r w:rsidR="00A80542" w:rsidRPr="00BD3F9F">
        <w:rPr>
          <w:rFonts w:ascii="Times New Roman" w:hAnsi="Times New Roman"/>
          <w:sz w:val="24"/>
          <w:szCs w:val="24"/>
        </w:rPr>
        <w:t>6</w:t>
      </w:r>
      <w:r w:rsidR="005300B5" w:rsidRPr="00BD3F9F">
        <w:rPr>
          <w:rFonts w:ascii="Times New Roman" w:hAnsi="Times New Roman"/>
          <w:sz w:val="24"/>
          <w:szCs w:val="24"/>
        </w:rPr>
        <w:t xml:space="preserve"> </w:t>
      </w:r>
      <w:r w:rsidR="00A439A3" w:rsidRPr="00BD3F9F">
        <w:rPr>
          <w:rFonts w:ascii="Times New Roman" w:hAnsi="Times New Roman"/>
          <w:bCs/>
          <w:sz w:val="24"/>
          <w:szCs w:val="24"/>
        </w:rPr>
        <w:t>(toliau – BUP).</w:t>
      </w:r>
    </w:p>
    <w:p w14:paraId="542A9ECB" w14:textId="24B2DB7D" w:rsidR="00EE721C" w:rsidRPr="00BD3F9F" w:rsidRDefault="00873624" w:rsidP="00452AC9">
      <w:pPr>
        <w:pStyle w:val="Betarp"/>
        <w:ind w:firstLine="1296"/>
        <w:jc w:val="both"/>
        <w:rPr>
          <w:rFonts w:ascii="Times New Roman" w:hAnsi="Times New Roman"/>
          <w:sz w:val="24"/>
          <w:szCs w:val="24"/>
        </w:rPr>
      </w:pPr>
      <w:r w:rsidRPr="00BD3F9F">
        <w:rPr>
          <w:rFonts w:ascii="Times New Roman" w:hAnsi="Times New Roman"/>
          <w:sz w:val="24"/>
          <w:szCs w:val="24"/>
          <w:lang w:eastAsia="lt-LT" w:bidi="lt-LT"/>
        </w:rPr>
        <w:t>3.</w:t>
      </w:r>
      <w:r w:rsidR="00EE721C" w:rsidRPr="00BD3F9F">
        <w:rPr>
          <w:rFonts w:ascii="Times New Roman" w:hAnsi="Times New Roman"/>
          <w:sz w:val="24"/>
          <w:szCs w:val="24"/>
          <w:lang w:eastAsia="lt-LT" w:bidi="lt-LT"/>
        </w:rPr>
        <w:t xml:space="preserve"> </w:t>
      </w:r>
      <w:r w:rsidR="00EE721C" w:rsidRPr="00BD3F9F">
        <w:rPr>
          <w:rFonts w:ascii="Times New Roman" w:hAnsi="Times New Roman"/>
          <w:sz w:val="24"/>
          <w:szCs w:val="24"/>
        </w:rPr>
        <w:t>Ugdymo plan</w:t>
      </w:r>
      <w:r w:rsidR="00A24389" w:rsidRPr="00BD3F9F">
        <w:rPr>
          <w:rFonts w:ascii="Times New Roman" w:hAnsi="Times New Roman"/>
          <w:sz w:val="24"/>
          <w:szCs w:val="24"/>
        </w:rPr>
        <w:t>o</w:t>
      </w:r>
      <w:r w:rsidR="00EE721C" w:rsidRPr="00BD3F9F">
        <w:rPr>
          <w:rFonts w:ascii="Times New Roman" w:hAnsi="Times New Roman"/>
          <w:sz w:val="24"/>
          <w:szCs w:val="24"/>
        </w:rPr>
        <w:t xml:space="preserve"> tikslai:</w:t>
      </w:r>
    </w:p>
    <w:p w14:paraId="021AA991" w14:textId="77777777" w:rsidR="00EE721C" w:rsidRPr="00BD3F9F" w:rsidRDefault="00EE721C" w:rsidP="00452AC9">
      <w:pPr>
        <w:pStyle w:val="Betarp"/>
        <w:ind w:firstLine="1296"/>
        <w:jc w:val="both"/>
        <w:rPr>
          <w:rFonts w:ascii="Times New Roman" w:hAnsi="Times New Roman"/>
          <w:sz w:val="24"/>
          <w:szCs w:val="24"/>
        </w:rPr>
      </w:pPr>
      <w:r w:rsidRPr="00BD3F9F">
        <w:rPr>
          <w:rFonts w:ascii="Times New Roman" w:hAnsi="Times New Roman"/>
          <w:sz w:val="24"/>
          <w:szCs w:val="24"/>
        </w:rPr>
        <w:t>3.1. apibrėžti bendruosius ugdymo programų vykdymo reikalavimus;</w:t>
      </w:r>
    </w:p>
    <w:p w14:paraId="53E7CEA8" w14:textId="77777777" w:rsidR="00EE721C" w:rsidRPr="00BD3F9F" w:rsidRDefault="00EE721C" w:rsidP="00452AC9">
      <w:pPr>
        <w:pStyle w:val="Betarp"/>
        <w:ind w:firstLine="1296"/>
        <w:jc w:val="both"/>
        <w:rPr>
          <w:rFonts w:ascii="Times New Roman" w:hAnsi="Times New Roman"/>
          <w:sz w:val="24"/>
          <w:szCs w:val="24"/>
        </w:rPr>
      </w:pPr>
      <w:r w:rsidRPr="00BD3F9F">
        <w:rPr>
          <w:rFonts w:ascii="Times New Roman" w:hAnsi="Times New Roman"/>
          <w:sz w:val="24"/>
          <w:szCs w:val="24"/>
        </w:rPr>
        <w:t xml:space="preserve">3.2. gerinti ugdymo kokybę, kuriant ugdymo(si) galimybes kiekvieno mokinio sėkmei ir pažangai. </w:t>
      </w:r>
    </w:p>
    <w:p w14:paraId="7EEFD899" w14:textId="77777777" w:rsidR="00EE721C" w:rsidRPr="00BD3F9F" w:rsidRDefault="00EE721C" w:rsidP="00452AC9">
      <w:pPr>
        <w:pStyle w:val="Betarp"/>
        <w:ind w:firstLine="1296"/>
        <w:jc w:val="both"/>
        <w:rPr>
          <w:rFonts w:ascii="Times New Roman" w:hAnsi="Times New Roman"/>
          <w:sz w:val="24"/>
          <w:szCs w:val="24"/>
        </w:rPr>
      </w:pPr>
      <w:r w:rsidRPr="00BD3F9F">
        <w:rPr>
          <w:rFonts w:ascii="Times New Roman" w:hAnsi="Times New Roman"/>
          <w:sz w:val="24"/>
          <w:szCs w:val="24"/>
        </w:rPr>
        <w:t>4. Ugdymo plano uždaviniai:</w:t>
      </w:r>
    </w:p>
    <w:p w14:paraId="5255670F" w14:textId="691E1EC1" w:rsidR="00EE721C" w:rsidRPr="00BD3F9F" w:rsidRDefault="00EE721C" w:rsidP="00452AC9">
      <w:pPr>
        <w:pStyle w:val="Betarp"/>
        <w:ind w:firstLine="1296"/>
        <w:jc w:val="both"/>
        <w:rPr>
          <w:rFonts w:ascii="Times New Roman" w:hAnsi="Times New Roman"/>
          <w:sz w:val="24"/>
          <w:szCs w:val="24"/>
        </w:rPr>
      </w:pPr>
      <w:r w:rsidRPr="00BD3F9F">
        <w:rPr>
          <w:rFonts w:ascii="Times New Roman" w:hAnsi="Times New Roman"/>
          <w:sz w:val="24"/>
          <w:szCs w:val="24"/>
        </w:rPr>
        <w:t xml:space="preserve">4.1. nustatyti pamokų skaičių, skirtą pradinio ugdymo </w:t>
      </w:r>
      <w:r w:rsidR="00A24389" w:rsidRPr="00BD3F9F">
        <w:rPr>
          <w:rFonts w:ascii="Times New Roman" w:hAnsi="Times New Roman"/>
          <w:sz w:val="24"/>
          <w:szCs w:val="24"/>
        </w:rPr>
        <w:t>programai</w:t>
      </w:r>
      <w:r w:rsidRPr="00BD3F9F">
        <w:rPr>
          <w:rFonts w:ascii="Times New Roman" w:hAnsi="Times New Roman"/>
          <w:sz w:val="24"/>
          <w:szCs w:val="24"/>
        </w:rPr>
        <w:t xml:space="preserve"> įgyvendinti;</w:t>
      </w:r>
    </w:p>
    <w:p w14:paraId="315F7F7E" w14:textId="77777777" w:rsidR="00EE721C" w:rsidRPr="00BD3F9F" w:rsidRDefault="00EE721C" w:rsidP="00452AC9">
      <w:pPr>
        <w:pStyle w:val="Betarp"/>
        <w:ind w:firstLine="1296"/>
        <w:jc w:val="both"/>
        <w:rPr>
          <w:rFonts w:ascii="Times New Roman" w:hAnsi="Times New Roman"/>
          <w:sz w:val="24"/>
          <w:szCs w:val="24"/>
        </w:rPr>
      </w:pPr>
      <w:r w:rsidRPr="00BD3F9F">
        <w:rPr>
          <w:rFonts w:ascii="Times New Roman" w:hAnsi="Times New Roman"/>
          <w:sz w:val="24"/>
          <w:szCs w:val="24"/>
        </w:rPr>
        <w:t>4.2. numatyti gaires ugdymo turiniui kurti ir įgyvendinti;</w:t>
      </w:r>
    </w:p>
    <w:p w14:paraId="1A277445" w14:textId="0979B0D4" w:rsidR="001C6507" w:rsidRPr="00BD3F9F" w:rsidRDefault="00EE721C" w:rsidP="00452AC9">
      <w:pPr>
        <w:pStyle w:val="Betarp"/>
        <w:ind w:firstLine="1296"/>
        <w:jc w:val="both"/>
        <w:rPr>
          <w:rFonts w:ascii="Times New Roman" w:hAnsi="Times New Roman"/>
          <w:sz w:val="24"/>
          <w:szCs w:val="24"/>
        </w:rPr>
      </w:pPr>
      <w:r w:rsidRPr="00BD3F9F">
        <w:rPr>
          <w:rFonts w:ascii="Times New Roman" w:hAnsi="Times New Roman"/>
          <w:sz w:val="24"/>
          <w:szCs w:val="24"/>
        </w:rPr>
        <w:t>4.3. kurti ugdymo proceso dalyvių sąveiką (mokytojo ir mokinio, mokinio ir mokinio, mokytojo ir mokymosi aplinkų) ugdymo(si) procese, siekiant personalizuoto ir savivaldaus mokymosi</w:t>
      </w:r>
      <w:r w:rsidR="0033318F" w:rsidRPr="00BD3F9F">
        <w:rPr>
          <w:rFonts w:ascii="Times New Roman" w:hAnsi="Times New Roman"/>
          <w:sz w:val="24"/>
          <w:szCs w:val="24"/>
        </w:rPr>
        <w:t>.</w:t>
      </w:r>
    </w:p>
    <w:p w14:paraId="53CD8128" w14:textId="21CF0479" w:rsidR="008634D1" w:rsidRPr="00BD3F9F" w:rsidRDefault="008634D1" w:rsidP="00452AC9">
      <w:pPr>
        <w:pStyle w:val="Betarp"/>
        <w:ind w:firstLine="1296"/>
        <w:jc w:val="both"/>
        <w:rPr>
          <w:rFonts w:ascii="Times New Roman" w:hAnsi="Times New Roman"/>
          <w:sz w:val="24"/>
          <w:szCs w:val="24"/>
        </w:rPr>
      </w:pPr>
      <w:r w:rsidRPr="00BD3F9F">
        <w:rPr>
          <w:rFonts w:ascii="Times New Roman" w:hAnsi="Times New Roman"/>
          <w:sz w:val="24"/>
          <w:szCs w:val="24"/>
        </w:rPr>
        <w:t>5. Pa</w:t>
      </w:r>
      <w:r w:rsidR="00A24389" w:rsidRPr="00BD3F9F">
        <w:rPr>
          <w:rFonts w:ascii="Times New Roman" w:hAnsi="Times New Roman"/>
          <w:sz w:val="24"/>
          <w:szCs w:val="24"/>
        </w:rPr>
        <w:t xml:space="preserve">nevėžio pradinės mokyklos </w:t>
      </w:r>
      <w:r w:rsidRPr="00BD3F9F">
        <w:rPr>
          <w:rFonts w:ascii="Times New Roman" w:hAnsi="Times New Roman"/>
          <w:sz w:val="24"/>
          <w:szCs w:val="24"/>
        </w:rPr>
        <w:t xml:space="preserve"> veiklos tikslai:</w:t>
      </w:r>
    </w:p>
    <w:p w14:paraId="75F7EAEA" w14:textId="03D0F5E5" w:rsidR="008634D1" w:rsidRPr="00BD3F9F" w:rsidRDefault="008634D1" w:rsidP="00452AC9">
      <w:pPr>
        <w:pStyle w:val="Betarp"/>
        <w:ind w:firstLine="1296"/>
        <w:jc w:val="both"/>
        <w:rPr>
          <w:rFonts w:ascii="Times New Roman" w:hAnsi="Times New Roman"/>
          <w:sz w:val="24"/>
          <w:szCs w:val="24"/>
        </w:rPr>
      </w:pPr>
      <w:r w:rsidRPr="00BD3F9F">
        <w:rPr>
          <w:rFonts w:ascii="Times New Roman" w:hAnsi="Times New Roman"/>
          <w:sz w:val="24"/>
          <w:szCs w:val="24"/>
        </w:rPr>
        <w:t>5.1.</w:t>
      </w:r>
      <w:r w:rsidR="0035370F" w:rsidRPr="00BD3F9F">
        <w:rPr>
          <w:rFonts w:ascii="Times New Roman" w:hAnsi="Times New Roman"/>
          <w:sz w:val="24"/>
          <w:szCs w:val="24"/>
        </w:rPr>
        <w:t xml:space="preserve"> Siekti kokybiško ugdymo(si) kiekvieno mokinio pažangai.</w:t>
      </w:r>
    </w:p>
    <w:p w14:paraId="47F6959C" w14:textId="521E268D" w:rsidR="008634D1" w:rsidRPr="00BD3F9F" w:rsidRDefault="008634D1" w:rsidP="00452AC9">
      <w:pPr>
        <w:pStyle w:val="Betarp"/>
        <w:ind w:firstLine="1296"/>
        <w:jc w:val="both"/>
        <w:rPr>
          <w:rFonts w:ascii="Times New Roman" w:hAnsi="Times New Roman"/>
          <w:sz w:val="24"/>
          <w:szCs w:val="24"/>
        </w:rPr>
      </w:pPr>
      <w:r w:rsidRPr="00BD3F9F">
        <w:rPr>
          <w:rFonts w:ascii="Times New Roman" w:hAnsi="Times New Roman"/>
          <w:sz w:val="24"/>
          <w:szCs w:val="24"/>
        </w:rPr>
        <w:t>5.2.</w:t>
      </w:r>
      <w:r w:rsidR="00336E98" w:rsidRPr="00BD3F9F">
        <w:rPr>
          <w:rFonts w:ascii="Times New Roman" w:hAnsi="Times New Roman"/>
          <w:sz w:val="24"/>
          <w:szCs w:val="24"/>
        </w:rPr>
        <w:t xml:space="preserve"> Puoselėti emociškai saugią mokymosi aplinką, padedančią ugdytis vertybines nuostatas.</w:t>
      </w:r>
    </w:p>
    <w:p w14:paraId="641FB2E9" w14:textId="7AA7D611" w:rsidR="008634D1" w:rsidRPr="00BD3F9F" w:rsidRDefault="008634D1" w:rsidP="00452AC9">
      <w:pPr>
        <w:pStyle w:val="Betarp"/>
        <w:ind w:firstLine="1296"/>
        <w:jc w:val="both"/>
        <w:rPr>
          <w:rFonts w:ascii="Times New Roman" w:hAnsi="Times New Roman"/>
          <w:sz w:val="24"/>
          <w:szCs w:val="24"/>
        </w:rPr>
      </w:pPr>
      <w:r w:rsidRPr="00BD3F9F">
        <w:rPr>
          <w:rFonts w:ascii="Times New Roman" w:hAnsi="Times New Roman"/>
          <w:sz w:val="24"/>
          <w:szCs w:val="24"/>
        </w:rPr>
        <w:t>5.3.</w:t>
      </w:r>
      <w:r w:rsidR="00CE5145" w:rsidRPr="00BD3F9F">
        <w:rPr>
          <w:rFonts w:ascii="Times New Roman" w:hAnsi="Times New Roman"/>
          <w:sz w:val="24"/>
          <w:szCs w:val="24"/>
        </w:rPr>
        <w:t xml:space="preserve"> </w:t>
      </w:r>
      <w:r w:rsidR="00C16C5B" w:rsidRPr="00BD3F9F">
        <w:rPr>
          <w:rFonts w:ascii="Times New Roman" w:hAnsi="Times New Roman"/>
          <w:sz w:val="24"/>
          <w:szCs w:val="24"/>
        </w:rPr>
        <w:t>Gerinti pamokos kokybę.</w:t>
      </w:r>
    </w:p>
    <w:p w14:paraId="17E443CE" w14:textId="5E1156E7" w:rsidR="00134B67" w:rsidRPr="00BD3F9F" w:rsidRDefault="00CE5145" w:rsidP="00452AC9">
      <w:pPr>
        <w:pStyle w:val="Betarp"/>
        <w:ind w:firstLine="1296"/>
        <w:jc w:val="both"/>
        <w:rPr>
          <w:rFonts w:ascii="Times New Roman" w:hAnsi="Times New Roman"/>
          <w:sz w:val="24"/>
          <w:szCs w:val="24"/>
        </w:rPr>
      </w:pPr>
      <w:r w:rsidRPr="00BD3F9F">
        <w:rPr>
          <w:rFonts w:ascii="Times New Roman" w:hAnsi="Times New Roman"/>
          <w:sz w:val="24"/>
          <w:szCs w:val="24"/>
        </w:rPr>
        <w:t>5.4.</w:t>
      </w:r>
      <w:r w:rsidR="00C16C5B" w:rsidRPr="00BD3F9F">
        <w:rPr>
          <w:rFonts w:ascii="Times New Roman" w:hAnsi="Times New Roman"/>
          <w:sz w:val="24"/>
          <w:szCs w:val="24"/>
        </w:rPr>
        <w:t xml:space="preserve"> Tenkinti individualius mokinio ugdymo(si) poreikius.</w:t>
      </w:r>
    </w:p>
    <w:p w14:paraId="22BBA001" w14:textId="04E7EE44" w:rsidR="004E1097" w:rsidRPr="00BD3F9F" w:rsidRDefault="00452AC9" w:rsidP="00452AC9">
      <w:pPr>
        <w:tabs>
          <w:tab w:val="left" w:pos="709"/>
          <w:tab w:val="left" w:pos="1276"/>
        </w:tabs>
        <w:spacing w:after="0" w:line="240" w:lineRule="auto"/>
        <w:jc w:val="both"/>
        <w:rPr>
          <w:rFonts w:ascii="Times New Roman" w:eastAsia="Times New Roman" w:hAnsi="Times New Roman"/>
          <w:sz w:val="24"/>
          <w:szCs w:val="24"/>
        </w:rPr>
      </w:pPr>
      <w:r>
        <w:rPr>
          <w:rFonts w:ascii="Times New Roman" w:hAnsi="Times New Roman"/>
          <w:sz w:val="24"/>
          <w:szCs w:val="24"/>
        </w:rPr>
        <w:tab/>
      </w:r>
      <w:r>
        <w:rPr>
          <w:rFonts w:ascii="Times New Roman" w:hAnsi="Times New Roman"/>
          <w:sz w:val="24"/>
          <w:szCs w:val="24"/>
        </w:rPr>
        <w:tab/>
      </w:r>
      <w:r w:rsidR="00134B67" w:rsidRPr="00BD3F9F">
        <w:rPr>
          <w:rFonts w:ascii="Times New Roman" w:hAnsi="Times New Roman"/>
          <w:sz w:val="24"/>
          <w:szCs w:val="24"/>
        </w:rPr>
        <w:t>6.</w:t>
      </w:r>
      <w:r w:rsidR="004E1097" w:rsidRPr="00BD3F9F">
        <w:rPr>
          <w:rFonts w:ascii="Times New Roman" w:eastAsia="Times New Roman" w:hAnsi="Times New Roman"/>
          <w:sz w:val="24"/>
          <w:szCs w:val="24"/>
          <w:lang w:eastAsia="lt-LT"/>
        </w:rPr>
        <w:t xml:space="preserve"> </w:t>
      </w:r>
      <w:r w:rsidR="00FD2ECA" w:rsidRPr="00BD3F9F">
        <w:rPr>
          <w:rFonts w:ascii="Times New Roman" w:eastAsia="Times New Roman" w:hAnsi="Times New Roman"/>
          <w:sz w:val="24"/>
          <w:szCs w:val="24"/>
        </w:rPr>
        <w:t xml:space="preserve">Pradinės mokyklos </w:t>
      </w:r>
      <w:r w:rsidR="004E1097" w:rsidRPr="00BD3F9F">
        <w:rPr>
          <w:rFonts w:ascii="Times New Roman" w:eastAsia="Times New Roman" w:hAnsi="Times New Roman"/>
          <w:sz w:val="24"/>
          <w:szCs w:val="24"/>
        </w:rPr>
        <w:t>ugdymo turinio įgyvendinimas, palankios mokymuisi emocinės aplinkos kūrimas,  grindžiamas mokyklos bendruomenės - mokytojų, mokinių ir jų tėvų (globėjų, rūpintojų)  susitarimais, pamatinėmis humanistinėmis vertybėmis:</w:t>
      </w:r>
    </w:p>
    <w:p w14:paraId="12F60143" w14:textId="53F75259" w:rsidR="004E1097" w:rsidRPr="00BD3F9F" w:rsidRDefault="00FD2ECA" w:rsidP="004E1097">
      <w:pPr>
        <w:numPr>
          <w:ilvl w:val="0"/>
          <w:numId w:val="1"/>
        </w:numPr>
        <w:spacing w:after="200" w:line="240" w:lineRule="auto"/>
        <w:ind w:left="284" w:hanging="284"/>
        <w:contextualSpacing/>
        <w:jc w:val="both"/>
        <w:rPr>
          <w:rFonts w:ascii="Times New Roman" w:hAnsi="Times New Roman"/>
          <w:sz w:val="24"/>
          <w:szCs w:val="24"/>
        </w:rPr>
      </w:pPr>
      <w:r w:rsidRPr="00BD3F9F">
        <w:rPr>
          <w:rFonts w:ascii="Times New Roman" w:hAnsi="Times New Roman"/>
          <w:sz w:val="24"/>
          <w:szCs w:val="24"/>
        </w:rPr>
        <w:t>profesionalumu – nuolatinis tobulėjimas plėtojant savo stipriąsias asmenines ir profesines kompetencijas</w:t>
      </w:r>
      <w:r w:rsidR="004E1097" w:rsidRPr="00BD3F9F">
        <w:rPr>
          <w:rFonts w:ascii="Times New Roman" w:hAnsi="Times New Roman"/>
          <w:sz w:val="24"/>
          <w:szCs w:val="24"/>
        </w:rPr>
        <w:t>;</w:t>
      </w:r>
    </w:p>
    <w:p w14:paraId="029B11FA" w14:textId="10638E73" w:rsidR="004E1097" w:rsidRPr="00BD3F9F" w:rsidRDefault="00FD2ECA" w:rsidP="004E1097">
      <w:pPr>
        <w:numPr>
          <w:ilvl w:val="0"/>
          <w:numId w:val="1"/>
        </w:numPr>
        <w:spacing w:after="200" w:line="240" w:lineRule="auto"/>
        <w:ind w:left="284" w:hanging="284"/>
        <w:contextualSpacing/>
        <w:jc w:val="both"/>
        <w:rPr>
          <w:rFonts w:ascii="Times New Roman" w:hAnsi="Times New Roman"/>
          <w:sz w:val="24"/>
          <w:szCs w:val="24"/>
        </w:rPr>
      </w:pPr>
      <w:r w:rsidRPr="00BD3F9F">
        <w:rPr>
          <w:rFonts w:ascii="Times New Roman" w:hAnsi="Times New Roman"/>
          <w:sz w:val="24"/>
          <w:szCs w:val="24"/>
        </w:rPr>
        <w:t>pagalba – vidinė nuostata padėti šalia esančiam, drąsa kreiptis pag</w:t>
      </w:r>
      <w:r w:rsidR="004E1097" w:rsidRPr="00BD3F9F">
        <w:rPr>
          <w:rFonts w:ascii="Times New Roman" w:hAnsi="Times New Roman"/>
          <w:sz w:val="24"/>
          <w:szCs w:val="24"/>
        </w:rPr>
        <w:t>a</w:t>
      </w:r>
      <w:r w:rsidRPr="00BD3F9F">
        <w:rPr>
          <w:rFonts w:ascii="Times New Roman" w:hAnsi="Times New Roman"/>
          <w:sz w:val="24"/>
          <w:szCs w:val="24"/>
        </w:rPr>
        <w:t>lbos pačiam ir atvirai ją priimti</w:t>
      </w:r>
      <w:r w:rsidR="004E1097" w:rsidRPr="00BD3F9F">
        <w:rPr>
          <w:rFonts w:ascii="Times New Roman" w:hAnsi="Times New Roman"/>
          <w:sz w:val="24"/>
          <w:szCs w:val="24"/>
        </w:rPr>
        <w:t xml:space="preserve">; </w:t>
      </w:r>
    </w:p>
    <w:p w14:paraId="120D64DC" w14:textId="77777777" w:rsidR="004E1097" w:rsidRPr="00BD3F9F" w:rsidRDefault="004E1097" w:rsidP="004E1097">
      <w:pPr>
        <w:numPr>
          <w:ilvl w:val="0"/>
          <w:numId w:val="1"/>
        </w:numPr>
        <w:spacing w:after="200" w:line="240" w:lineRule="auto"/>
        <w:ind w:left="284" w:hanging="284"/>
        <w:contextualSpacing/>
        <w:jc w:val="both"/>
        <w:rPr>
          <w:rFonts w:ascii="Times New Roman" w:hAnsi="Times New Roman"/>
          <w:sz w:val="24"/>
          <w:szCs w:val="24"/>
        </w:rPr>
      </w:pPr>
      <w:r w:rsidRPr="00BD3F9F">
        <w:rPr>
          <w:rFonts w:ascii="Times New Roman" w:hAnsi="Times New Roman"/>
          <w:sz w:val="24"/>
          <w:szCs w:val="24"/>
        </w:rPr>
        <w:t>bendruomeniškumu - vienybė, dalijimasis, rūpinimasis kitais, pagalba kitiems, įsipareigojimai draugams ir mokyklos bendruomenei;</w:t>
      </w:r>
    </w:p>
    <w:p w14:paraId="26E318E1" w14:textId="77777777" w:rsidR="004E1097" w:rsidRPr="00BD3F9F" w:rsidRDefault="004E1097" w:rsidP="004E1097">
      <w:pPr>
        <w:numPr>
          <w:ilvl w:val="0"/>
          <w:numId w:val="1"/>
        </w:numPr>
        <w:spacing w:after="200" w:line="240" w:lineRule="auto"/>
        <w:ind w:left="284" w:hanging="284"/>
        <w:contextualSpacing/>
        <w:jc w:val="both"/>
        <w:rPr>
          <w:rFonts w:ascii="Times New Roman" w:hAnsi="Times New Roman"/>
          <w:sz w:val="24"/>
          <w:szCs w:val="24"/>
        </w:rPr>
      </w:pPr>
      <w:r w:rsidRPr="00BD3F9F">
        <w:rPr>
          <w:rFonts w:ascii="Times New Roman" w:hAnsi="Times New Roman"/>
          <w:sz w:val="24"/>
          <w:szCs w:val="24"/>
        </w:rPr>
        <w:t>kūrybiškumu - sugebėjimas kelti naujas idėjas, mąstyti savarankiškai, nestereotipiškai, gebėjimas spręsti problemas;</w:t>
      </w:r>
    </w:p>
    <w:p w14:paraId="713E28C2" w14:textId="77777777" w:rsidR="004E1097" w:rsidRPr="00BD3F9F" w:rsidRDefault="004E1097" w:rsidP="004E1097">
      <w:pPr>
        <w:numPr>
          <w:ilvl w:val="0"/>
          <w:numId w:val="1"/>
        </w:numPr>
        <w:spacing w:after="200" w:line="240" w:lineRule="auto"/>
        <w:ind w:left="284" w:hanging="284"/>
        <w:contextualSpacing/>
        <w:jc w:val="both"/>
        <w:rPr>
          <w:rFonts w:ascii="Times New Roman" w:hAnsi="Times New Roman"/>
          <w:sz w:val="24"/>
          <w:szCs w:val="24"/>
        </w:rPr>
      </w:pPr>
      <w:r w:rsidRPr="00BD3F9F">
        <w:rPr>
          <w:rFonts w:ascii="Times New Roman" w:hAnsi="Times New Roman"/>
          <w:sz w:val="24"/>
          <w:szCs w:val="24"/>
        </w:rPr>
        <w:t>estetiškumu - elgesio, kalbos ir aplinkos grožio puoselėjimas.</w:t>
      </w:r>
    </w:p>
    <w:p w14:paraId="78AE7D14" w14:textId="50AC4F8A" w:rsidR="004E1097" w:rsidRPr="00BD3F9F" w:rsidRDefault="00452AC9" w:rsidP="00452AC9">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sidR="004E1097" w:rsidRPr="00BD3F9F">
        <w:rPr>
          <w:rFonts w:ascii="Times New Roman" w:eastAsia="Times New Roman" w:hAnsi="Times New Roman"/>
          <w:sz w:val="24"/>
          <w:szCs w:val="24"/>
          <w:lang w:eastAsia="lt-LT" w:bidi="lt-LT"/>
        </w:rPr>
        <w:t>7. Vartojamos sąvokos:</w:t>
      </w:r>
    </w:p>
    <w:p w14:paraId="590169F7" w14:textId="6EFE9484" w:rsidR="004E1097" w:rsidRPr="00BD3F9F" w:rsidRDefault="00452AC9" w:rsidP="004E1097">
      <w:pPr>
        <w:widowControl w:val="0"/>
        <w:tabs>
          <w:tab w:val="left" w:pos="709"/>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33D0D" w:rsidRPr="00BD3F9F">
        <w:rPr>
          <w:rFonts w:ascii="Times New Roman" w:eastAsia="Times New Roman" w:hAnsi="Times New Roman"/>
          <w:bCs/>
          <w:sz w:val="24"/>
          <w:szCs w:val="24"/>
          <w:lang w:eastAsia="lt-LT" w:bidi="lt-LT"/>
        </w:rPr>
        <w:t>7</w:t>
      </w:r>
      <w:r w:rsidR="004E1097" w:rsidRPr="00BD3F9F">
        <w:rPr>
          <w:rFonts w:ascii="Times New Roman" w:eastAsia="Times New Roman" w:hAnsi="Times New Roman"/>
          <w:bCs/>
          <w:sz w:val="24"/>
          <w:szCs w:val="24"/>
          <w:lang w:eastAsia="lt-LT" w:bidi="lt-LT"/>
        </w:rPr>
        <w:t xml:space="preserve">.1. ugdymo planas </w:t>
      </w:r>
      <w:r w:rsidR="004E1097" w:rsidRPr="00BD3F9F">
        <w:rPr>
          <w:rFonts w:ascii="Times New Roman" w:eastAsia="Times New Roman" w:hAnsi="Times New Roman"/>
          <w:sz w:val="24"/>
          <w:szCs w:val="24"/>
          <w:lang w:eastAsia="lt-LT" w:bidi="lt-LT"/>
        </w:rPr>
        <w:t>- mokykloje vykdomų ugdymo programų įgyvendinimo aprašas, parengtas, vadovaujantis Bendraisiais ugdymo planais;</w:t>
      </w:r>
    </w:p>
    <w:p w14:paraId="264B12C2" w14:textId="54DDD9CD" w:rsidR="004E1097" w:rsidRPr="00BD3F9F" w:rsidRDefault="00452AC9" w:rsidP="004E1097">
      <w:pPr>
        <w:widowControl w:val="0"/>
        <w:tabs>
          <w:tab w:val="left" w:pos="709"/>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33D0D" w:rsidRPr="00BD3F9F">
        <w:rPr>
          <w:rFonts w:ascii="Times New Roman" w:eastAsia="Times New Roman" w:hAnsi="Times New Roman"/>
          <w:sz w:val="24"/>
          <w:szCs w:val="24"/>
          <w:lang w:eastAsia="lt-LT" w:bidi="lt-LT"/>
        </w:rPr>
        <w:t>7</w:t>
      </w:r>
      <w:r w:rsidR="004E1097" w:rsidRPr="00BD3F9F">
        <w:rPr>
          <w:rFonts w:ascii="Times New Roman" w:eastAsia="Times New Roman" w:hAnsi="Times New Roman"/>
          <w:sz w:val="24"/>
          <w:szCs w:val="24"/>
          <w:lang w:eastAsia="lt-LT" w:bidi="lt-LT"/>
        </w:rPr>
        <w:t>.2.  pamoka – pagrindinė nustatytos trukmės nepertraukiamo mokymosi organizavimo forma;</w:t>
      </w:r>
    </w:p>
    <w:p w14:paraId="291B50C7" w14:textId="43E35AE6" w:rsidR="004E1097" w:rsidRPr="00BD3F9F" w:rsidRDefault="00452AC9" w:rsidP="004E1097">
      <w:pPr>
        <w:widowControl w:val="0"/>
        <w:tabs>
          <w:tab w:val="left" w:pos="709"/>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33D0D" w:rsidRPr="00BD3F9F">
        <w:rPr>
          <w:rFonts w:ascii="Times New Roman" w:eastAsia="Times New Roman" w:hAnsi="Times New Roman"/>
          <w:sz w:val="24"/>
          <w:szCs w:val="24"/>
          <w:lang w:eastAsia="lt-LT" w:bidi="lt-LT"/>
        </w:rPr>
        <w:t>7</w:t>
      </w:r>
      <w:r w:rsidR="004E1097" w:rsidRPr="00BD3F9F">
        <w:rPr>
          <w:rFonts w:ascii="Times New Roman" w:eastAsia="Times New Roman" w:hAnsi="Times New Roman"/>
          <w:sz w:val="24"/>
          <w:szCs w:val="24"/>
          <w:lang w:eastAsia="lt-LT" w:bidi="lt-LT"/>
        </w:rPr>
        <w:t xml:space="preserve">.3. kontrolinis darbas - žinių, gebėjimų, įgūdžių parodymas arba mokinio žinias, </w:t>
      </w:r>
      <w:r w:rsidR="004E1097" w:rsidRPr="00BD3F9F">
        <w:rPr>
          <w:rFonts w:ascii="Times New Roman" w:eastAsia="Times New Roman" w:hAnsi="Times New Roman"/>
          <w:sz w:val="24"/>
          <w:szCs w:val="24"/>
          <w:lang w:eastAsia="lt-LT" w:bidi="lt-LT"/>
        </w:rPr>
        <w:lastRenderedPageBreak/>
        <w:t>gebėjimus, įgūdžius patikrinantis ir formaliai vertinamas darbas, kuriam atlikti skiriama ne mažiau kaip 30 minučių;</w:t>
      </w:r>
    </w:p>
    <w:p w14:paraId="17F6B3E5" w14:textId="4E03EE56" w:rsidR="004E1097" w:rsidRPr="00BD3F9F" w:rsidRDefault="00452AC9" w:rsidP="004E1097">
      <w:pPr>
        <w:widowControl w:val="0"/>
        <w:tabs>
          <w:tab w:val="left" w:pos="709"/>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33D0D" w:rsidRPr="00BD3F9F">
        <w:rPr>
          <w:rFonts w:ascii="Times New Roman" w:eastAsia="Times New Roman" w:hAnsi="Times New Roman"/>
          <w:sz w:val="24"/>
          <w:szCs w:val="24"/>
          <w:lang w:eastAsia="lt-LT" w:bidi="lt-LT"/>
        </w:rPr>
        <w:t>7</w:t>
      </w:r>
      <w:r w:rsidR="004E1097" w:rsidRPr="00BD3F9F">
        <w:rPr>
          <w:rFonts w:ascii="Times New Roman" w:eastAsia="Times New Roman" w:hAnsi="Times New Roman"/>
          <w:sz w:val="24"/>
          <w:szCs w:val="24"/>
          <w:lang w:eastAsia="lt-LT" w:bidi="lt-LT"/>
        </w:rPr>
        <w:t>.4. laikinoji grupė - mokinių grupė dalykui pagal modulį mokyti, diferencijuotai mokytis dalyko, mokymosi pagalbai teikti;</w:t>
      </w:r>
    </w:p>
    <w:p w14:paraId="748FDD98" w14:textId="01E6FFEA" w:rsidR="004E1097" w:rsidRPr="00BD3F9F" w:rsidRDefault="00452AC9" w:rsidP="00FD3226">
      <w:pPr>
        <w:widowControl w:val="0"/>
        <w:tabs>
          <w:tab w:val="left" w:pos="1071"/>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33D0D" w:rsidRPr="00BD3F9F">
        <w:rPr>
          <w:rFonts w:ascii="Times New Roman" w:eastAsia="Times New Roman" w:hAnsi="Times New Roman"/>
          <w:bCs/>
          <w:sz w:val="24"/>
          <w:szCs w:val="24"/>
          <w:lang w:eastAsia="lt-LT" w:bidi="lt-LT"/>
        </w:rPr>
        <w:t>7</w:t>
      </w:r>
      <w:r w:rsidR="00FD3226" w:rsidRPr="00BD3F9F">
        <w:rPr>
          <w:rFonts w:ascii="Times New Roman" w:eastAsia="Times New Roman" w:hAnsi="Times New Roman"/>
          <w:bCs/>
          <w:sz w:val="24"/>
          <w:szCs w:val="24"/>
          <w:lang w:eastAsia="lt-LT" w:bidi="lt-LT"/>
        </w:rPr>
        <w:t>.5.</w:t>
      </w:r>
      <w:r w:rsidR="004E1097" w:rsidRPr="00BD3F9F">
        <w:rPr>
          <w:rFonts w:ascii="Times New Roman" w:hAnsi="Times New Roman"/>
          <w:sz w:val="24"/>
          <w:szCs w:val="24"/>
          <w:lang w:eastAsia="lt-LT" w:bidi="lt-LT"/>
        </w:rPr>
        <w:t xml:space="preserve"> specialiosios pratybos - švietimo pagalbos teikimo forma mokiniams, turintiems specialiųjų ugdymosi poreikių, skirta įgimtiems ar įgytiems sutrikimams kompensuoti, plėtojant gebėjimus ir galias.</w:t>
      </w:r>
    </w:p>
    <w:p w14:paraId="4E350209" w14:textId="044C9157" w:rsidR="004E1097" w:rsidRPr="00BD3F9F" w:rsidRDefault="005A3FEE" w:rsidP="00452AC9">
      <w:pPr>
        <w:pStyle w:val="Betarp"/>
        <w:ind w:firstLine="1296"/>
        <w:jc w:val="both"/>
        <w:rPr>
          <w:rFonts w:ascii="Times New Roman" w:hAnsi="Times New Roman"/>
          <w:sz w:val="24"/>
          <w:szCs w:val="24"/>
          <w:lang w:eastAsia="lt-LT" w:bidi="lt-LT"/>
        </w:rPr>
      </w:pPr>
      <w:r w:rsidRPr="00BD3F9F">
        <w:rPr>
          <w:rFonts w:ascii="Times New Roman" w:hAnsi="Times New Roman"/>
          <w:sz w:val="24"/>
          <w:szCs w:val="24"/>
          <w:lang w:eastAsia="lt-LT" w:bidi="lt-LT"/>
        </w:rPr>
        <w:t>8</w:t>
      </w:r>
      <w:r w:rsidR="004E1097" w:rsidRPr="00BD3F9F">
        <w:rPr>
          <w:rFonts w:ascii="Times New Roman" w:hAnsi="Times New Roman"/>
          <w:sz w:val="24"/>
          <w:szCs w:val="24"/>
          <w:lang w:eastAsia="lt-LT" w:bidi="lt-LT"/>
        </w:rPr>
        <w:t>.</w:t>
      </w:r>
      <w:r w:rsidR="00E23101" w:rsidRPr="00BD3F9F">
        <w:rPr>
          <w:rFonts w:ascii="Times New Roman" w:eastAsia="MS Mincho" w:hAnsi="Times New Roman"/>
          <w:bCs/>
          <w:sz w:val="24"/>
          <w:szCs w:val="24"/>
          <w:shd w:val="clear" w:color="auto" w:fill="FFFFFF"/>
          <w:lang w:eastAsia="ar-SA"/>
        </w:rPr>
        <w:t xml:space="preserve"> Pradinės mokyklos </w:t>
      </w:r>
      <w:r w:rsidR="004E1097" w:rsidRPr="00BD3F9F">
        <w:rPr>
          <w:rFonts w:ascii="Times New Roman" w:eastAsia="MS Mincho" w:hAnsi="Times New Roman"/>
          <w:bCs/>
          <w:sz w:val="24"/>
          <w:szCs w:val="24"/>
          <w:shd w:val="clear" w:color="auto" w:fill="FFFFFF"/>
          <w:lang w:eastAsia="ar-SA"/>
        </w:rPr>
        <w:t xml:space="preserve"> ugdymo planas rengiamas ir įgyvendinamas pagal mokyklos tikslus, konkrečius mokinių ugdymo(si) poreikius,</w:t>
      </w:r>
      <w:r w:rsidR="00326FA9" w:rsidRPr="00BD3F9F">
        <w:rPr>
          <w:rFonts w:ascii="Times New Roman" w:eastAsia="MS Mincho" w:hAnsi="Times New Roman"/>
          <w:bCs/>
          <w:sz w:val="24"/>
          <w:szCs w:val="24"/>
          <w:shd w:val="clear" w:color="auto" w:fill="FFFFFF"/>
          <w:lang w:eastAsia="ar-SA"/>
        </w:rPr>
        <w:t xml:space="preserve"> Pradinio, </w:t>
      </w:r>
      <w:r w:rsidR="004E1097" w:rsidRPr="00BD3F9F">
        <w:rPr>
          <w:rFonts w:ascii="Times New Roman" w:eastAsia="MS Mincho" w:hAnsi="Times New Roman"/>
          <w:bCs/>
          <w:sz w:val="24"/>
          <w:szCs w:val="24"/>
          <w:shd w:val="clear" w:color="auto" w:fill="FFFFFF"/>
          <w:lang w:eastAsia="ar-SA"/>
        </w:rPr>
        <w:t xml:space="preserve"> </w:t>
      </w:r>
      <w:r w:rsidR="00326FA9" w:rsidRPr="00BD3F9F">
        <w:rPr>
          <w:rFonts w:ascii="Times New Roman" w:eastAsia="MS Mincho" w:hAnsi="Times New Roman"/>
          <w:bCs/>
          <w:sz w:val="24"/>
          <w:szCs w:val="24"/>
          <w:shd w:val="clear" w:color="auto" w:fill="FFFFFF"/>
          <w:lang w:eastAsia="ar-SA"/>
        </w:rPr>
        <w:t>pagrindinio</w:t>
      </w:r>
      <w:r w:rsidR="00FD5C21" w:rsidRPr="00BD3F9F">
        <w:rPr>
          <w:rFonts w:ascii="Times New Roman" w:eastAsia="MS Mincho" w:hAnsi="Times New Roman"/>
          <w:bCs/>
          <w:sz w:val="24"/>
          <w:szCs w:val="24"/>
          <w:shd w:val="clear" w:color="auto" w:fill="FFFFFF"/>
          <w:lang w:eastAsia="ar-SA"/>
        </w:rPr>
        <w:t xml:space="preserve"> ir vidurinio ugdymo programų aprašu, patvirtintu</w:t>
      </w:r>
      <w:r w:rsidR="009E46B0" w:rsidRPr="00BD3F9F">
        <w:rPr>
          <w:rFonts w:ascii="Times New Roman" w:eastAsia="MS Mincho" w:hAnsi="Times New Roman"/>
          <w:bCs/>
          <w:sz w:val="24"/>
          <w:szCs w:val="24"/>
          <w:shd w:val="clear" w:color="auto" w:fill="FFFFFF"/>
          <w:lang w:eastAsia="ar-SA"/>
        </w:rPr>
        <w:t xml:space="preserve"> Lietuvos Respublikos švietimo, mokslo ir sporto ministro 2023 m. balandžio </w:t>
      </w:r>
      <w:r w:rsidR="00721D12" w:rsidRPr="00BD3F9F">
        <w:rPr>
          <w:rFonts w:ascii="Times New Roman" w:eastAsia="MS Mincho" w:hAnsi="Times New Roman"/>
          <w:bCs/>
          <w:sz w:val="24"/>
          <w:szCs w:val="24"/>
          <w:shd w:val="clear" w:color="auto" w:fill="FFFFFF"/>
          <w:lang w:eastAsia="ar-SA"/>
        </w:rPr>
        <w:t>20 d. Nr.V-570 ,,Dėl pradinio, pagrindinio ir vidurinio ugdymo programų aprašo</w:t>
      </w:r>
      <w:r w:rsidR="00B866F6" w:rsidRPr="00BD3F9F">
        <w:rPr>
          <w:rFonts w:ascii="Times New Roman" w:eastAsia="MS Mincho" w:hAnsi="Times New Roman"/>
          <w:bCs/>
          <w:sz w:val="24"/>
          <w:szCs w:val="24"/>
          <w:shd w:val="clear" w:color="auto" w:fill="FFFFFF"/>
          <w:lang w:eastAsia="ar-SA"/>
        </w:rPr>
        <w:t xml:space="preserve"> patvirtinimo“, </w:t>
      </w:r>
      <w:r w:rsidR="00FD5C21" w:rsidRPr="00BD3F9F">
        <w:rPr>
          <w:rFonts w:ascii="Times New Roman" w:eastAsia="MS Mincho" w:hAnsi="Times New Roman"/>
          <w:bCs/>
          <w:sz w:val="24"/>
          <w:szCs w:val="24"/>
          <w:shd w:val="clear" w:color="auto" w:fill="FFFFFF"/>
          <w:lang w:eastAsia="ar-SA"/>
        </w:rPr>
        <w:t xml:space="preserve"> </w:t>
      </w:r>
      <w:r w:rsidR="004E1097" w:rsidRPr="00BD3F9F">
        <w:rPr>
          <w:rFonts w:ascii="Times New Roman" w:eastAsia="MS Mincho" w:hAnsi="Times New Roman"/>
          <w:bCs/>
          <w:sz w:val="24"/>
          <w:szCs w:val="24"/>
          <w:shd w:val="clear" w:color="auto" w:fill="FFFFFF"/>
          <w:lang w:eastAsia="ar-SA"/>
        </w:rPr>
        <w:t xml:space="preserve">Pradinio, pagrindinio ugdymo programų aprašu, patvirtintu Lietuvos Respublikos Švietimo ir mokslo ministro 2015 m. gruodžio 21 d. įsakymu Nr. V-1309 „Dėl pradinio, pagrindinio ir vidurinio ugdymo programų aprašo patvirtinimo“ (toliau – Ugdymo programų aprašas), Geros mokyklos koncepcija, patvirtinta Lietuvos Respublikos Švietimo ir mokslo ministro 2015 m. gruodžio 21 d. įsakymu Nr. V-1308 „Dėl Geros mokyklos koncepcijos patvirtinimo“   (toliau –  Geros mokyklos koncepcija), Mokymosi pagal formaliojo švietimo programas (išskyrus aukštojo mokslo studijų programas) formų ir mokymo organizavimo tvarkos aprašu, patvirtintu Lietuvos Respublikos Švietimo ir mokslo ministro 2012 m. birželio 28 d. įsakymu Nr. V-1049 „Dėl Mokymosi pagal formaliojo švietimo programas (išskyrus aukštojo mokslo studijų programas) formų ir mokymo organizavimo tvarkos aprašo patvirtinimo“ (toliau – Mokymosi formų ir mokymo organizavimo tvarkos aprašas), </w:t>
      </w:r>
      <w:r w:rsidR="004E1097" w:rsidRPr="00BD3F9F">
        <w:rPr>
          <w:rFonts w:ascii="Times New Roman" w:hAnsi="Times New Roman"/>
          <w:sz w:val="24"/>
          <w:szCs w:val="24"/>
        </w:rPr>
        <w:t>remiantis švietimo stebėsenos, mokinių pasiekimų ir pažangos vertinimo ugdymo procese duomenimis, Nacionalinių mokinių pasiekimų patikrinimo ir tarptautinių mokinių pasiekimų tyrimų rezultatais, mokyklos veiklos kokybės įsivertinimo duomenimis.</w:t>
      </w:r>
    </w:p>
    <w:p w14:paraId="629BE9CF" w14:textId="7BE7D988" w:rsidR="004E1097" w:rsidRPr="00BD3F9F" w:rsidRDefault="00254836" w:rsidP="00452AC9">
      <w:pPr>
        <w:pStyle w:val="Betarp"/>
        <w:ind w:firstLine="1296"/>
        <w:jc w:val="both"/>
        <w:rPr>
          <w:rFonts w:ascii="Times New Roman" w:hAnsi="Times New Roman"/>
          <w:sz w:val="24"/>
          <w:szCs w:val="24"/>
        </w:rPr>
      </w:pPr>
      <w:r w:rsidRPr="00BD3F9F">
        <w:rPr>
          <w:rFonts w:ascii="Times New Roman" w:hAnsi="Times New Roman"/>
          <w:sz w:val="24"/>
          <w:szCs w:val="24"/>
          <w:lang w:eastAsia="lt-LT" w:bidi="lt-LT"/>
        </w:rPr>
        <w:t>9</w:t>
      </w:r>
      <w:r w:rsidR="004E1097" w:rsidRPr="00BD3F9F">
        <w:rPr>
          <w:rFonts w:ascii="Times New Roman" w:hAnsi="Times New Roman"/>
          <w:sz w:val="24"/>
          <w:szCs w:val="24"/>
          <w:lang w:eastAsia="lt-LT" w:bidi="lt-LT"/>
        </w:rPr>
        <w:t xml:space="preserve">. </w:t>
      </w:r>
      <w:r w:rsidR="004E1097" w:rsidRPr="00BD3F9F">
        <w:rPr>
          <w:rFonts w:ascii="Times New Roman" w:hAnsi="Times New Roman"/>
          <w:sz w:val="24"/>
          <w:szCs w:val="24"/>
        </w:rPr>
        <w:t xml:space="preserve">Ugdymo planą </w:t>
      </w:r>
      <w:r w:rsidRPr="00BD3F9F">
        <w:rPr>
          <w:rFonts w:ascii="Times New Roman" w:hAnsi="Times New Roman"/>
          <w:sz w:val="24"/>
          <w:szCs w:val="24"/>
        </w:rPr>
        <w:t>dvej</w:t>
      </w:r>
      <w:r w:rsidR="004E1097" w:rsidRPr="00BD3F9F">
        <w:rPr>
          <w:rFonts w:ascii="Times New Roman" w:hAnsi="Times New Roman"/>
          <w:sz w:val="24"/>
          <w:szCs w:val="24"/>
        </w:rPr>
        <w:t>iems mokslo metams,</w:t>
      </w:r>
      <w:r w:rsidR="00E23101" w:rsidRPr="00BD3F9F">
        <w:rPr>
          <w:rFonts w:ascii="Times New Roman" w:hAnsi="Times New Roman"/>
          <w:sz w:val="24"/>
          <w:szCs w:val="24"/>
        </w:rPr>
        <w:t xml:space="preserve"> vadovaudamasi demokratiškumo, </w:t>
      </w:r>
      <w:r w:rsidR="004E1097" w:rsidRPr="00BD3F9F">
        <w:rPr>
          <w:rFonts w:ascii="Times New Roman" w:hAnsi="Times New Roman"/>
          <w:sz w:val="24"/>
          <w:szCs w:val="24"/>
        </w:rPr>
        <w:t>prieinamumo, bendradarbiavimo principais, rengė 202</w:t>
      </w:r>
      <w:r w:rsidRPr="00BD3F9F">
        <w:rPr>
          <w:rFonts w:ascii="Times New Roman" w:hAnsi="Times New Roman"/>
          <w:sz w:val="24"/>
          <w:szCs w:val="24"/>
        </w:rPr>
        <w:t>3</w:t>
      </w:r>
      <w:r w:rsidR="00943F75" w:rsidRPr="00BD3F9F">
        <w:rPr>
          <w:rFonts w:ascii="Times New Roman" w:hAnsi="Times New Roman"/>
          <w:sz w:val="24"/>
          <w:szCs w:val="24"/>
        </w:rPr>
        <w:t>-05</w:t>
      </w:r>
      <w:r w:rsidR="004E1097" w:rsidRPr="00BD3F9F">
        <w:rPr>
          <w:rFonts w:ascii="Times New Roman" w:hAnsi="Times New Roman"/>
          <w:sz w:val="24"/>
          <w:szCs w:val="24"/>
        </w:rPr>
        <w:t>-</w:t>
      </w:r>
      <w:r w:rsidR="00505BA5" w:rsidRPr="00BD3F9F">
        <w:rPr>
          <w:rFonts w:ascii="Times New Roman" w:hAnsi="Times New Roman"/>
          <w:sz w:val="24"/>
          <w:szCs w:val="24"/>
        </w:rPr>
        <w:t>2</w:t>
      </w:r>
      <w:r w:rsidR="00943F75" w:rsidRPr="00BD3F9F">
        <w:rPr>
          <w:rFonts w:ascii="Times New Roman" w:hAnsi="Times New Roman"/>
          <w:sz w:val="24"/>
          <w:szCs w:val="24"/>
        </w:rPr>
        <w:t>9 direktoriaus įsakymu Nr. V-180</w:t>
      </w:r>
      <w:r w:rsidR="004E1097" w:rsidRPr="00BD3F9F">
        <w:rPr>
          <w:rFonts w:ascii="Times New Roman" w:hAnsi="Times New Roman"/>
          <w:sz w:val="24"/>
          <w:szCs w:val="24"/>
        </w:rPr>
        <w:t xml:space="preserve"> sudaryta darbo g</w:t>
      </w:r>
      <w:r w:rsidR="00943F75" w:rsidRPr="00BD3F9F">
        <w:rPr>
          <w:rFonts w:ascii="Times New Roman" w:hAnsi="Times New Roman"/>
          <w:sz w:val="24"/>
          <w:szCs w:val="24"/>
        </w:rPr>
        <w:t>rupė, kurią sudarė mokyklos</w:t>
      </w:r>
      <w:r w:rsidR="004E1097" w:rsidRPr="00BD3F9F">
        <w:rPr>
          <w:rFonts w:ascii="Times New Roman" w:hAnsi="Times New Roman"/>
          <w:sz w:val="24"/>
          <w:szCs w:val="24"/>
        </w:rPr>
        <w:t xml:space="preserve"> direktoriaus pavaduotojai ugdymui, mokytojai, švietimo pagalbą teikiantys specialistai, tėvai (globėjai, rūpintojai). P</w:t>
      </w:r>
      <w:r w:rsidR="0064085A" w:rsidRPr="00BD3F9F">
        <w:rPr>
          <w:rFonts w:ascii="Times New Roman" w:hAnsi="Times New Roman"/>
          <w:sz w:val="24"/>
          <w:szCs w:val="24"/>
        </w:rPr>
        <w:t>lano projektas suderintas su Mokyklos</w:t>
      </w:r>
      <w:r w:rsidR="004E1097" w:rsidRPr="00BD3F9F">
        <w:rPr>
          <w:rFonts w:ascii="Times New Roman" w:hAnsi="Times New Roman"/>
          <w:sz w:val="24"/>
          <w:szCs w:val="24"/>
        </w:rPr>
        <w:t xml:space="preserve"> taryba, Panevėžio miesto savivaldybės adm</w:t>
      </w:r>
      <w:r w:rsidR="0064085A" w:rsidRPr="00BD3F9F">
        <w:rPr>
          <w:rFonts w:ascii="Times New Roman" w:hAnsi="Times New Roman"/>
          <w:sz w:val="24"/>
          <w:szCs w:val="24"/>
        </w:rPr>
        <w:t>inistracijos švietimo skyriumi</w:t>
      </w:r>
      <w:r w:rsidR="004E1097" w:rsidRPr="00BD3F9F">
        <w:rPr>
          <w:rFonts w:ascii="Times New Roman" w:hAnsi="Times New Roman"/>
          <w:sz w:val="24"/>
          <w:szCs w:val="24"/>
        </w:rPr>
        <w:t>.</w:t>
      </w:r>
    </w:p>
    <w:p w14:paraId="20F40A27" w14:textId="2B09FC32" w:rsidR="00CE5145" w:rsidRPr="00BD3F9F" w:rsidRDefault="00CE5145" w:rsidP="00DC7ECE">
      <w:pPr>
        <w:pStyle w:val="Betarp"/>
        <w:rPr>
          <w:rFonts w:ascii="Times New Roman" w:hAnsi="Times New Roman"/>
          <w:sz w:val="24"/>
          <w:szCs w:val="24"/>
        </w:rPr>
      </w:pPr>
    </w:p>
    <w:p w14:paraId="2AA94B6F" w14:textId="44B894B9" w:rsidR="00FB54CD" w:rsidRPr="00BD3F9F" w:rsidRDefault="00FB54CD" w:rsidP="00FB54CD">
      <w:pPr>
        <w:widowControl w:val="0"/>
        <w:tabs>
          <w:tab w:val="left" w:pos="4233"/>
        </w:tabs>
        <w:spacing w:after="0"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t>II SKYRIUS</w:t>
      </w:r>
    </w:p>
    <w:p w14:paraId="267D65A2" w14:textId="4A855D71" w:rsidR="00FB54CD" w:rsidRPr="00BD3F9F" w:rsidRDefault="00FB54CD" w:rsidP="00FB54CD">
      <w:pPr>
        <w:widowControl w:val="0"/>
        <w:tabs>
          <w:tab w:val="left" w:pos="4233"/>
        </w:tabs>
        <w:spacing w:after="0"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t>UGDYMO PROCESO ORGANIZAVIMAS</w:t>
      </w:r>
    </w:p>
    <w:p w14:paraId="181F32C8" w14:textId="77777777" w:rsidR="00EB2683" w:rsidRPr="00BD3F9F" w:rsidRDefault="00EB2683" w:rsidP="00FB54CD">
      <w:pPr>
        <w:widowControl w:val="0"/>
        <w:tabs>
          <w:tab w:val="left" w:pos="4233"/>
        </w:tabs>
        <w:spacing w:after="0" w:line="240" w:lineRule="auto"/>
        <w:jc w:val="center"/>
        <w:rPr>
          <w:rFonts w:ascii="Times New Roman" w:eastAsia="Times New Roman" w:hAnsi="Times New Roman"/>
          <w:b/>
          <w:bCs/>
          <w:sz w:val="24"/>
          <w:szCs w:val="24"/>
          <w:lang w:eastAsia="lt-LT" w:bidi="lt-LT"/>
        </w:rPr>
      </w:pPr>
    </w:p>
    <w:p w14:paraId="18CA0243" w14:textId="5F3D4603" w:rsidR="00EB2683" w:rsidRPr="00BD3F9F" w:rsidRDefault="00EB2683" w:rsidP="00FB54CD">
      <w:pPr>
        <w:widowControl w:val="0"/>
        <w:tabs>
          <w:tab w:val="left" w:pos="4233"/>
        </w:tabs>
        <w:spacing w:after="0"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t>I SKIRSNIS</w:t>
      </w:r>
    </w:p>
    <w:p w14:paraId="271122E2" w14:textId="09FAD218" w:rsidR="00EB2683" w:rsidRPr="00BD3F9F" w:rsidRDefault="00EB2683" w:rsidP="00FB54CD">
      <w:pPr>
        <w:widowControl w:val="0"/>
        <w:tabs>
          <w:tab w:val="left" w:pos="4233"/>
        </w:tabs>
        <w:spacing w:after="0"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t>MOKSLO METŲ TRUKMĖ IR STRUKTŪRA</w:t>
      </w:r>
    </w:p>
    <w:p w14:paraId="3F628338" w14:textId="77777777" w:rsidR="00FB54CD" w:rsidRPr="00BD3F9F" w:rsidRDefault="00FB54CD" w:rsidP="00155A45">
      <w:pPr>
        <w:widowControl w:val="0"/>
        <w:tabs>
          <w:tab w:val="left" w:pos="4233"/>
        </w:tabs>
        <w:spacing w:after="0" w:line="240" w:lineRule="auto"/>
        <w:jc w:val="both"/>
        <w:rPr>
          <w:rFonts w:ascii="Times New Roman" w:eastAsia="Times New Roman" w:hAnsi="Times New Roman"/>
          <w:b/>
          <w:bCs/>
          <w:sz w:val="24"/>
          <w:szCs w:val="24"/>
          <w:lang w:eastAsia="lt-LT" w:bidi="lt-LT"/>
        </w:rPr>
      </w:pPr>
    </w:p>
    <w:p w14:paraId="562EB0D0" w14:textId="15F45DAC" w:rsidR="00FB54CD" w:rsidRPr="00BD3F9F" w:rsidRDefault="00452AC9" w:rsidP="00452AC9">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sidR="00FB54CD" w:rsidRPr="00BD3F9F">
        <w:rPr>
          <w:rFonts w:ascii="Times New Roman" w:eastAsia="Times New Roman" w:hAnsi="Times New Roman"/>
          <w:sz w:val="24"/>
          <w:szCs w:val="24"/>
          <w:lang w:eastAsia="lt-LT" w:bidi="lt-LT"/>
        </w:rPr>
        <w:t>10.</w:t>
      </w:r>
      <w:r w:rsidR="00796296" w:rsidRPr="00BD3F9F">
        <w:rPr>
          <w:rFonts w:ascii="Times New Roman" w:eastAsia="Times New Roman" w:hAnsi="Times New Roman"/>
          <w:sz w:val="24"/>
          <w:szCs w:val="24"/>
          <w:lang w:eastAsia="lt-LT" w:bidi="lt-LT"/>
        </w:rPr>
        <w:t xml:space="preserve"> </w:t>
      </w:r>
      <w:r w:rsidR="00E64B5B" w:rsidRPr="00BD3F9F">
        <w:rPr>
          <w:rFonts w:ascii="Times New Roman" w:eastAsia="Times New Roman" w:hAnsi="Times New Roman"/>
          <w:sz w:val="24"/>
          <w:szCs w:val="24"/>
          <w:lang w:eastAsia="lt-LT" w:bidi="lt-LT"/>
        </w:rPr>
        <w:t xml:space="preserve">Mokslo metus sudaro laikas, skirtas mokinių mokymuisi, ir laikas </w:t>
      </w:r>
      <w:r w:rsidR="00B116BE" w:rsidRPr="00BD3F9F">
        <w:rPr>
          <w:rFonts w:ascii="Times New Roman" w:eastAsia="Times New Roman" w:hAnsi="Times New Roman"/>
          <w:sz w:val="24"/>
          <w:szCs w:val="24"/>
          <w:lang w:eastAsia="lt-LT" w:bidi="lt-LT"/>
        </w:rPr>
        <w:t>skirtas mokinių poilsiui- atostogoms. Mokiniams skiriamos rudes, žiemos</w:t>
      </w:r>
      <w:r w:rsidR="00C839CF" w:rsidRPr="00BD3F9F">
        <w:rPr>
          <w:rFonts w:ascii="Times New Roman" w:eastAsia="Times New Roman" w:hAnsi="Times New Roman"/>
          <w:sz w:val="24"/>
          <w:szCs w:val="24"/>
          <w:lang w:eastAsia="lt-LT" w:bidi="lt-LT"/>
        </w:rPr>
        <w:t xml:space="preserve"> (Kalėdų), žiemos, pavasario (Velykų) ir vasaros atostogos.</w:t>
      </w:r>
    </w:p>
    <w:p w14:paraId="242D8472" w14:textId="7D829D88" w:rsidR="00516465" w:rsidRPr="00BD3F9F" w:rsidRDefault="00516465" w:rsidP="00452AC9">
      <w:pPr>
        <w:widowControl w:val="0"/>
        <w:spacing w:after="0" w:line="240" w:lineRule="auto"/>
        <w:ind w:firstLine="1296"/>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11. 2023–2024 mokslo metų ugdymo proceso organizavimas:</w:t>
      </w:r>
    </w:p>
    <w:p w14:paraId="013ED698" w14:textId="294ED208" w:rsidR="00516465" w:rsidRPr="00BD3F9F" w:rsidRDefault="00516465" w:rsidP="00452AC9">
      <w:pPr>
        <w:widowControl w:val="0"/>
        <w:spacing w:after="0" w:line="240" w:lineRule="auto"/>
        <w:ind w:firstLine="1296"/>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11</w:t>
      </w:r>
      <w:r w:rsidR="00E551DD" w:rsidRPr="00BD3F9F">
        <w:rPr>
          <w:rFonts w:ascii="Times New Roman" w:eastAsia="Times New Roman" w:hAnsi="Times New Roman"/>
          <w:sz w:val="24"/>
          <w:szCs w:val="24"/>
          <w:lang w:eastAsia="lt-LT" w:bidi="lt-LT"/>
        </w:rPr>
        <w:t>.1. 1–4</w:t>
      </w:r>
      <w:r w:rsidRPr="00BD3F9F">
        <w:rPr>
          <w:rFonts w:ascii="Times New Roman" w:eastAsia="Times New Roman" w:hAnsi="Times New Roman"/>
          <w:sz w:val="24"/>
          <w:szCs w:val="24"/>
          <w:lang w:eastAsia="lt-LT" w:bidi="lt-LT"/>
        </w:rPr>
        <w:t xml:space="preserve"> klasių mokiniams ugdymo proceso pradžia - 2023 m. rugsėjo 1 d.</w:t>
      </w:r>
    </w:p>
    <w:p w14:paraId="62BB3C24" w14:textId="5AA088EE" w:rsidR="00516465" w:rsidRPr="00BD3F9F" w:rsidRDefault="00516465" w:rsidP="00452AC9">
      <w:pPr>
        <w:widowControl w:val="0"/>
        <w:spacing w:after="0" w:line="240" w:lineRule="auto"/>
        <w:ind w:firstLine="1296"/>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11.2. ugdymo procesą baigia: 1–4 klasių mokiniai - 2024 m. birželio </w:t>
      </w:r>
      <w:r w:rsidR="002E5D5C" w:rsidRPr="00BD3F9F">
        <w:rPr>
          <w:rFonts w:ascii="Times New Roman" w:eastAsia="Times New Roman" w:hAnsi="Times New Roman"/>
          <w:sz w:val="24"/>
          <w:szCs w:val="24"/>
          <w:lang w:eastAsia="lt-LT" w:bidi="lt-LT"/>
        </w:rPr>
        <w:t>11</w:t>
      </w:r>
      <w:r w:rsidR="00E551DD" w:rsidRPr="00BD3F9F">
        <w:rPr>
          <w:rFonts w:ascii="Times New Roman" w:eastAsia="Times New Roman" w:hAnsi="Times New Roman"/>
          <w:sz w:val="24"/>
          <w:szCs w:val="24"/>
          <w:lang w:eastAsia="lt-LT" w:bidi="lt-LT"/>
        </w:rPr>
        <w:t xml:space="preserve"> d.</w:t>
      </w:r>
      <w:r w:rsidRPr="00BD3F9F">
        <w:rPr>
          <w:rFonts w:ascii="Times New Roman" w:eastAsia="Times New Roman" w:hAnsi="Times New Roman"/>
          <w:sz w:val="24"/>
          <w:szCs w:val="24"/>
          <w:lang w:eastAsia="lt-LT" w:bidi="lt-LT"/>
        </w:rPr>
        <w:t>;</w:t>
      </w:r>
    </w:p>
    <w:p w14:paraId="43FF1063" w14:textId="5ABA42A9" w:rsidR="00516465" w:rsidRPr="00BD3F9F" w:rsidRDefault="00452AC9" w:rsidP="00452AC9">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sidR="00516465" w:rsidRPr="00BD3F9F">
        <w:rPr>
          <w:rFonts w:ascii="Times New Roman" w:eastAsia="Times New Roman" w:hAnsi="Times New Roman"/>
          <w:sz w:val="24"/>
          <w:szCs w:val="24"/>
          <w:lang w:eastAsia="lt-LT" w:bidi="lt-LT"/>
        </w:rPr>
        <w:t xml:space="preserve">11.3. ugdymo proceso trukmė dienomis / savaitėmis: 1–4 klasių mokiniams – 175 d. / 35 savaitės  </w:t>
      </w:r>
      <w:r w:rsidR="00516465" w:rsidRPr="00BD3F9F">
        <w:rPr>
          <w:rFonts w:ascii="Times New Roman" w:eastAsia="Times New Roman" w:hAnsi="Times New Roman"/>
          <w:bCs/>
          <w:sz w:val="24"/>
          <w:szCs w:val="24"/>
          <w:lang w:eastAsia="lt-LT" w:bidi="lt-LT"/>
        </w:rPr>
        <w:t>(I pusmetį – 94,</w:t>
      </w:r>
      <w:r w:rsidR="00E551DD" w:rsidRPr="00BD3F9F">
        <w:rPr>
          <w:rFonts w:ascii="Times New Roman" w:eastAsia="Times New Roman" w:hAnsi="Times New Roman"/>
          <w:bCs/>
          <w:sz w:val="24"/>
          <w:szCs w:val="24"/>
          <w:lang w:eastAsia="lt-LT" w:bidi="lt-LT"/>
        </w:rPr>
        <w:t xml:space="preserve"> II pusmetį – 81 ugdymo dienos)</w:t>
      </w:r>
      <w:r w:rsidR="00516465" w:rsidRPr="00BD3F9F">
        <w:rPr>
          <w:rFonts w:ascii="Times New Roman" w:eastAsia="Times New Roman" w:hAnsi="Times New Roman"/>
          <w:bCs/>
          <w:sz w:val="24"/>
          <w:szCs w:val="24"/>
          <w:lang w:eastAsia="lt-LT" w:bidi="lt-LT"/>
        </w:rPr>
        <w:t>.</w:t>
      </w:r>
    </w:p>
    <w:p w14:paraId="72585CD0" w14:textId="2CBFD686" w:rsidR="0019365F" w:rsidRPr="00BD3F9F" w:rsidRDefault="00452AC9" w:rsidP="00516465">
      <w:pPr>
        <w:widowControl w:val="0"/>
        <w:tabs>
          <w:tab w:val="left" w:pos="1260"/>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sidR="00516465" w:rsidRPr="00BD3F9F">
        <w:rPr>
          <w:rFonts w:ascii="Times New Roman" w:eastAsia="Times New Roman" w:hAnsi="Times New Roman"/>
          <w:sz w:val="24"/>
          <w:szCs w:val="24"/>
          <w:lang w:eastAsia="lt-LT" w:bidi="lt-LT"/>
        </w:rPr>
        <w:t>11.4. Įgyvendinant pradinio ugdymo programą mokslo metai skirstomi pusmečiais:</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1972"/>
        <w:gridCol w:w="1972"/>
      </w:tblGrid>
      <w:tr w:rsidR="00894252" w:rsidRPr="00BD3F9F" w14:paraId="784A1E83" w14:textId="77777777" w:rsidTr="00A24389">
        <w:trPr>
          <w:jc w:val="center"/>
        </w:trPr>
        <w:tc>
          <w:tcPr>
            <w:tcW w:w="4795" w:type="dxa"/>
            <w:vMerge w:val="restart"/>
            <w:tcBorders>
              <w:tl2br w:val="single" w:sz="4" w:space="0" w:color="auto"/>
            </w:tcBorders>
            <w:shd w:val="clear" w:color="auto" w:fill="C0C0C0"/>
          </w:tcPr>
          <w:p w14:paraId="34449C9E" w14:textId="77777777" w:rsidR="00516465" w:rsidRPr="00BD3F9F" w:rsidRDefault="00516465" w:rsidP="00A24389">
            <w:pPr>
              <w:tabs>
                <w:tab w:val="left" w:pos="180"/>
                <w:tab w:val="left" w:pos="540"/>
                <w:tab w:val="left" w:pos="900"/>
              </w:tabs>
              <w:autoSpaceDE w:val="0"/>
              <w:autoSpaceDN w:val="0"/>
              <w:adjustRightInd w:val="0"/>
              <w:ind w:firstLine="360"/>
              <w:rPr>
                <w:rFonts w:ascii="Times New Roman" w:hAnsi="Times New Roman"/>
                <w:b/>
                <w:sz w:val="24"/>
                <w:szCs w:val="24"/>
              </w:rPr>
            </w:pPr>
          </w:p>
        </w:tc>
        <w:tc>
          <w:tcPr>
            <w:tcW w:w="3944" w:type="dxa"/>
            <w:gridSpan w:val="2"/>
            <w:shd w:val="clear" w:color="auto" w:fill="C0C0C0"/>
            <w:vAlign w:val="center"/>
          </w:tcPr>
          <w:p w14:paraId="47393243" w14:textId="77777777" w:rsidR="00516465" w:rsidRPr="00BD3F9F" w:rsidRDefault="00516465"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Pusmečio</w:t>
            </w:r>
          </w:p>
        </w:tc>
      </w:tr>
      <w:tr w:rsidR="00894252" w:rsidRPr="00BD3F9F" w14:paraId="7235CAB1" w14:textId="77777777" w:rsidTr="00A24389">
        <w:trPr>
          <w:jc w:val="center"/>
        </w:trPr>
        <w:tc>
          <w:tcPr>
            <w:tcW w:w="4795" w:type="dxa"/>
            <w:vMerge/>
            <w:tcBorders>
              <w:tl2br w:val="single" w:sz="4" w:space="0" w:color="auto"/>
            </w:tcBorders>
          </w:tcPr>
          <w:p w14:paraId="4E817030" w14:textId="77777777" w:rsidR="00516465" w:rsidRPr="00BD3F9F" w:rsidRDefault="00516465" w:rsidP="00A24389">
            <w:pPr>
              <w:tabs>
                <w:tab w:val="left" w:pos="180"/>
                <w:tab w:val="left" w:pos="540"/>
                <w:tab w:val="left" w:pos="900"/>
              </w:tabs>
              <w:autoSpaceDE w:val="0"/>
              <w:autoSpaceDN w:val="0"/>
              <w:adjustRightInd w:val="0"/>
              <w:ind w:firstLine="360"/>
              <w:jc w:val="both"/>
              <w:rPr>
                <w:rFonts w:ascii="Times New Roman" w:hAnsi="Times New Roman"/>
                <w:b/>
                <w:sz w:val="24"/>
                <w:szCs w:val="24"/>
              </w:rPr>
            </w:pPr>
          </w:p>
        </w:tc>
        <w:tc>
          <w:tcPr>
            <w:tcW w:w="1972" w:type="dxa"/>
            <w:shd w:val="clear" w:color="auto" w:fill="C0C0C0"/>
            <w:vAlign w:val="center"/>
          </w:tcPr>
          <w:p w14:paraId="56B9D128" w14:textId="77777777" w:rsidR="00516465" w:rsidRPr="00BD3F9F" w:rsidRDefault="00516465"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pradžia</w:t>
            </w:r>
          </w:p>
        </w:tc>
        <w:tc>
          <w:tcPr>
            <w:tcW w:w="1972" w:type="dxa"/>
            <w:shd w:val="clear" w:color="auto" w:fill="C0C0C0"/>
            <w:vAlign w:val="center"/>
          </w:tcPr>
          <w:p w14:paraId="3199BEB4" w14:textId="77777777" w:rsidR="00516465" w:rsidRPr="00BD3F9F" w:rsidRDefault="00516465"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pabaiga</w:t>
            </w:r>
          </w:p>
        </w:tc>
      </w:tr>
      <w:tr w:rsidR="00894252" w:rsidRPr="00BD3F9F" w14:paraId="4FAE2F6E" w14:textId="77777777" w:rsidTr="00A24389">
        <w:trPr>
          <w:trHeight w:val="349"/>
          <w:jc w:val="center"/>
        </w:trPr>
        <w:tc>
          <w:tcPr>
            <w:tcW w:w="4795" w:type="dxa"/>
          </w:tcPr>
          <w:p w14:paraId="14ADD733" w14:textId="64E34E10" w:rsidR="00516465" w:rsidRPr="00BD3F9F" w:rsidRDefault="00516465" w:rsidP="00A24389">
            <w:pPr>
              <w:tabs>
                <w:tab w:val="left" w:pos="180"/>
                <w:tab w:val="left" w:pos="540"/>
                <w:tab w:val="left" w:pos="900"/>
              </w:tabs>
              <w:autoSpaceDE w:val="0"/>
              <w:autoSpaceDN w:val="0"/>
              <w:adjustRightInd w:val="0"/>
              <w:ind w:firstLine="360"/>
              <w:jc w:val="both"/>
              <w:rPr>
                <w:rFonts w:ascii="Times New Roman" w:hAnsi="Times New Roman"/>
                <w:b/>
                <w:sz w:val="24"/>
                <w:szCs w:val="24"/>
              </w:rPr>
            </w:pPr>
            <w:r w:rsidRPr="00BD3F9F">
              <w:rPr>
                <w:rFonts w:ascii="Times New Roman" w:hAnsi="Times New Roman"/>
                <w:b/>
                <w:sz w:val="24"/>
                <w:szCs w:val="24"/>
              </w:rPr>
              <w:t>I pusmetis (1–</w:t>
            </w:r>
            <w:r w:rsidR="007F4EA2" w:rsidRPr="00BD3F9F">
              <w:rPr>
                <w:rFonts w:ascii="Times New Roman" w:hAnsi="Times New Roman"/>
                <w:b/>
                <w:sz w:val="24"/>
                <w:szCs w:val="24"/>
                <w:lang w:val="en-US"/>
              </w:rPr>
              <w:t>4</w:t>
            </w:r>
            <w:r w:rsidRPr="00BD3F9F">
              <w:rPr>
                <w:rFonts w:ascii="Times New Roman" w:hAnsi="Times New Roman"/>
                <w:b/>
                <w:sz w:val="24"/>
                <w:szCs w:val="24"/>
              </w:rPr>
              <w:t xml:space="preserve"> kl. mokiniams)</w:t>
            </w:r>
          </w:p>
        </w:tc>
        <w:tc>
          <w:tcPr>
            <w:tcW w:w="1972" w:type="dxa"/>
            <w:vAlign w:val="center"/>
          </w:tcPr>
          <w:p w14:paraId="6C256C68" w14:textId="2946EF09" w:rsidR="00516465" w:rsidRPr="00BD3F9F" w:rsidRDefault="00516465"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2023-09-01</w:t>
            </w:r>
          </w:p>
        </w:tc>
        <w:tc>
          <w:tcPr>
            <w:tcW w:w="1972" w:type="dxa"/>
            <w:vAlign w:val="center"/>
          </w:tcPr>
          <w:p w14:paraId="72BCCA6A" w14:textId="22019C94" w:rsidR="00516465" w:rsidRPr="00BD3F9F" w:rsidRDefault="00516465"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2024-01-31</w:t>
            </w:r>
          </w:p>
        </w:tc>
      </w:tr>
      <w:tr w:rsidR="00894252" w:rsidRPr="00BD3F9F" w14:paraId="75DD04B0" w14:textId="77777777" w:rsidTr="00A24389">
        <w:trPr>
          <w:jc w:val="center"/>
        </w:trPr>
        <w:tc>
          <w:tcPr>
            <w:tcW w:w="4795" w:type="dxa"/>
          </w:tcPr>
          <w:p w14:paraId="685E7097" w14:textId="77777777" w:rsidR="00516465" w:rsidRPr="00BD3F9F" w:rsidRDefault="00516465" w:rsidP="00A24389">
            <w:pPr>
              <w:tabs>
                <w:tab w:val="left" w:pos="180"/>
                <w:tab w:val="left" w:pos="540"/>
                <w:tab w:val="left" w:pos="900"/>
              </w:tabs>
              <w:autoSpaceDE w:val="0"/>
              <w:autoSpaceDN w:val="0"/>
              <w:adjustRightInd w:val="0"/>
              <w:ind w:firstLine="360"/>
              <w:jc w:val="both"/>
              <w:rPr>
                <w:rFonts w:ascii="Times New Roman" w:hAnsi="Times New Roman"/>
                <w:b/>
                <w:sz w:val="24"/>
                <w:szCs w:val="24"/>
              </w:rPr>
            </w:pPr>
            <w:r w:rsidRPr="00BD3F9F">
              <w:rPr>
                <w:rFonts w:ascii="Times New Roman" w:hAnsi="Times New Roman"/>
                <w:b/>
                <w:sz w:val="24"/>
                <w:szCs w:val="24"/>
              </w:rPr>
              <w:t>II pusmetis (1–4 kl. mokiniams)</w:t>
            </w:r>
          </w:p>
        </w:tc>
        <w:tc>
          <w:tcPr>
            <w:tcW w:w="1972" w:type="dxa"/>
            <w:vAlign w:val="center"/>
          </w:tcPr>
          <w:p w14:paraId="0A1244B3" w14:textId="70CA3951" w:rsidR="00516465" w:rsidRPr="00BD3F9F" w:rsidRDefault="00516465"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2024-02-01</w:t>
            </w:r>
          </w:p>
        </w:tc>
        <w:tc>
          <w:tcPr>
            <w:tcW w:w="1972" w:type="dxa"/>
            <w:vAlign w:val="center"/>
          </w:tcPr>
          <w:p w14:paraId="79E23375" w14:textId="3120BB60" w:rsidR="00516465" w:rsidRPr="00BD3F9F" w:rsidRDefault="00FD3226"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2024</w:t>
            </w:r>
            <w:r w:rsidR="00516465" w:rsidRPr="00BD3F9F">
              <w:rPr>
                <w:rFonts w:ascii="Times New Roman" w:hAnsi="Times New Roman"/>
                <w:b/>
                <w:sz w:val="24"/>
                <w:szCs w:val="24"/>
              </w:rPr>
              <w:t>-06-</w:t>
            </w:r>
            <w:r w:rsidR="000376F6" w:rsidRPr="00BD3F9F">
              <w:rPr>
                <w:rFonts w:ascii="Times New Roman" w:hAnsi="Times New Roman"/>
                <w:b/>
                <w:sz w:val="24"/>
                <w:szCs w:val="24"/>
              </w:rPr>
              <w:t>11</w:t>
            </w:r>
          </w:p>
        </w:tc>
      </w:tr>
    </w:tbl>
    <w:p w14:paraId="569054F8" w14:textId="7F725F38" w:rsidR="00516465" w:rsidRPr="00BD3F9F" w:rsidRDefault="00516465" w:rsidP="00452AC9">
      <w:pPr>
        <w:widowControl w:val="0"/>
        <w:spacing w:after="0" w:line="240" w:lineRule="auto"/>
        <w:ind w:firstLine="1296"/>
        <w:rPr>
          <w:rFonts w:ascii="Times New Roman" w:eastAsia="Microsoft Sans Serif" w:hAnsi="Times New Roman"/>
          <w:sz w:val="24"/>
          <w:szCs w:val="24"/>
          <w:lang w:eastAsia="lt-LT" w:bidi="lt-LT"/>
        </w:rPr>
      </w:pPr>
      <w:r w:rsidRPr="00BD3F9F">
        <w:rPr>
          <w:rFonts w:ascii="Times New Roman" w:eastAsia="Times New Roman" w:hAnsi="Times New Roman"/>
          <w:bCs/>
          <w:sz w:val="24"/>
          <w:szCs w:val="24"/>
          <w:lang w:eastAsia="lt-LT" w:bidi="lt-LT"/>
        </w:rPr>
        <w:lastRenderedPageBreak/>
        <w:t xml:space="preserve">11.5. </w:t>
      </w:r>
      <w:r w:rsidRPr="00BD3F9F">
        <w:rPr>
          <w:rFonts w:ascii="Times New Roman" w:eastAsia="Times New Roman" w:hAnsi="Times New Roman"/>
          <w:sz w:val="24"/>
          <w:szCs w:val="24"/>
          <w:lang w:eastAsia="lt-LT" w:bidi="lt-LT"/>
        </w:rPr>
        <w:t>ugdymo proceso metu</w:t>
      </w:r>
      <w:r w:rsidRPr="00BD3F9F">
        <w:rPr>
          <w:rFonts w:ascii="Times New Roman" w:eastAsia="Microsoft Sans Serif" w:hAnsi="Times New Roman"/>
          <w:sz w:val="24"/>
          <w:szCs w:val="24"/>
          <w:lang w:eastAsia="lt-LT" w:bidi="lt-LT"/>
        </w:rPr>
        <w:t xml:space="preserve"> 1</w:t>
      </w:r>
      <w:r w:rsidRPr="00BD3F9F">
        <w:rPr>
          <w:rFonts w:ascii="Times New Roman" w:hAnsi="Times New Roman"/>
          <w:sz w:val="24"/>
          <w:szCs w:val="24"/>
        </w:rPr>
        <w:t>–</w:t>
      </w:r>
      <w:r w:rsidR="00894252" w:rsidRPr="00BD3F9F">
        <w:rPr>
          <w:rFonts w:ascii="Times New Roman" w:eastAsia="Microsoft Sans Serif" w:hAnsi="Times New Roman"/>
          <w:sz w:val="24"/>
          <w:szCs w:val="24"/>
          <w:lang w:eastAsia="lt-LT" w:bidi="lt-LT"/>
        </w:rPr>
        <w:t>4</w:t>
      </w:r>
      <w:r w:rsidRPr="00BD3F9F">
        <w:rPr>
          <w:rFonts w:ascii="Times New Roman" w:eastAsia="Microsoft Sans Serif" w:hAnsi="Times New Roman"/>
          <w:sz w:val="24"/>
          <w:szCs w:val="24"/>
          <w:lang w:eastAsia="lt-LT" w:bidi="lt-LT"/>
        </w:rPr>
        <w:t xml:space="preserve"> klasių  mokiniams skiriamos  atostogos:</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8"/>
        <w:gridCol w:w="1980"/>
        <w:gridCol w:w="1938"/>
      </w:tblGrid>
      <w:tr w:rsidR="00BD3F9F" w:rsidRPr="00BD3F9F" w14:paraId="6E993765" w14:textId="77777777" w:rsidTr="00A24389">
        <w:trPr>
          <w:jc w:val="center"/>
        </w:trPr>
        <w:tc>
          <w:tcPr>
            <w:tcW w:w="4728" w:type="dxa"/>
            <w:shd w:val="clear" w:color="auto" w:fill="C0C0C0"/>
            <w:vAlign w:val="center"/>
          </w:tcPr>
          <w:p w14:paraId="7A18926B" w14:textId="77777777" w:rsidR="00516465" w:rsidRPr="00BD3F9F" w:rsidRDefault="00516465" w:rsidP="00A24389">
            <w:pPr>
              <w:tabs>
                <w:tab w:val="left" w:pos="180"/>
                <w:tab w:val="left" w:pos="540"/>
                <w:tab w:val="left" w:pos="72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Atostogos</w:t>
            </w:r>
          </w:p>
        </w:tc>
        <w:tc>
          <w:tcPr>
            <w:tcW w:w="1980" w:type="dxa"/>
            <w:shd w:val="clear" w:color="auto" w:fill="C0C0C0"/>
            <w:vAlign w:val="center"/>
          </w:tcPr>
          <w:p w14:paraId="1BB61B65" w14:textId="77777777" w:rsidR="00516465" w:rsidRPr="00BD3F9F" w:rsidRDefault="00516465" w:rsidP="00A24389">
            <w:pPr>
              <w:tabs>
                <w:tab w:val="left" w:pos="180"/>
                <w:tab w:val="left" w:pos="540"/>
                <w:tab w:val="left" w:pos="72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Prasideda</w:t>
            </w:r>
          </w:p>
        </w:tc>
        <w:tc>
          <w:tcPr>
            <w:tcW w:w="1938" w:type="dxa"/>
            <w:shd w:val="clear" w:color="auto" w:fill="C0C0C0"/>
            <w:vAlign w:val="center"/>
          </w:tcPr>
          <w:p w14:paraId="3445A35F" w14:textId="77777777" w:rsidR="00516465" w:rsidRPr="00BD3F9F" w:rsidRDefault="00516465" w:rsidP="00A24389">
            <w:pPr>
              <w:tabs>
                <w:tab w:val="left" w:pos="180"/>
                <w:tab w:val="left" w:pos="540"/>
                <w:tab w:val="left" w:pos="72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Baigiasi</w:t>
            </w:r>
          </w:p>
        </w:tc>
      </w:tr>
      <w:tr w:rsidR="00BD3F9F" w:rsidRPr="00BD3F9F" w14:paraId="3A0B95F3" w14:textId="77777777" w:rsidTr="00A24389">
        <w:trPr>
          <w:jc w:val="center"/>
        </w:trPr>
        <w:tc>
          <w:tcPr>
            <w:tcW w:w="4728" w:type="dxa"/>
            <w:vAlign w:val="center"/>
          </w:tcPr>
          <w:p w14:paraId="06EF0D43" w14:textId="77777777" w:rsidR="00516465" w:rsidRPr="00BD3F9F" w:rsidRDefault="00516465"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Rudens </w:t>
            </w:r>
          </w:p>
        </w:tc>
        <w:tc>
          <w:tcPr>
            <w:tcW w:w="1980" w:type="dxa"/>
          </w:tcPr>
          <w:p w14:paraId="1BDC88A7" w14:textId="0526E100" w:rsidR="00516465" w:rsidRPr="00BD3F9F" w:rsidRDefault="00516465"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E70208" w:rsidRPr="00BD3F9F">
              <w:rPr>
                <w:rFonts w:ascii="Times New Roman" w:hAnsi="Times New Roman"/>
                <w:sz w:val="24"/>
                <w:szCs w:val="24"/>
              </w:rPr>
              <w:t>3</w:t>
            </w:r>
            <w:r w:rsidRPr="00BD3F9F">
              <w:rPr>
                <w:rFonts w:ascii="Times New Roman" w:hAnsi="Times New Roman"/>
                <w:sz w:val="24"/>
                <w:szCs w:val="24"/>
              </w:rPr>
              <w:t>-10-3</w:t>
            </w:r>
            <w:r w:rsidR="00E70208" w:rsidRPr="00BD3F9F">
              <w:rPr>
                <w:rFonts w:ascii="Times New Roman" w:hAnsi="Times New Roman"/>
                <w:sz w:val="24"/>
                <w:szCs w:val="24"/>
              </w:rPr>
              <w:t>0</w:t>
            </w:r>
          </w:p>
        </w:tc>
        <w:tc>
          <w:tcPr>
            <w:tcW w:w="1938" w:type="dxa"/>
          </w:tcPr>
          <w:p w14:paraId="767322D1" w14:textId="589964F3" w:rsidR="00516465" w:rsidRPr="00BD3F9F" w:rsidRDefault="00516465"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E70208" w:rsidRPr="00BD3F9F">
              <w:rPr>
                <w:rFonts w:ascii="Times New Roman" w:hAnsi="Times New Roman"/>
                <w:sz w:val="24"/>
                <w:szCs w:val="24"/>
              </w:rPr>
              <w:t>3</w:t>
            </w:r>
            <w:r w:rsidRPr="00BD3F9F">
              <w:rPr>
                <w:rFonts w:ascii="Times New Roman" w:hAnsi="Times New Roman"/>
                <w:sz w:val="24"/>
                <w:szCs w:val="24"/>
              </w:rPr>
              <w:t>-11-0</w:t>
            </w:r>
            <w:r w:rsidR="00E70208" w:rsidRPr="00BD3F9F">
              <w:rPr>
                <w:rFonts w:ascii="Times New Roman" w:hAnsi="Times New Roman"/>
                <w:sz w:val="24"/>
                <w:szCs w:val="24"/>
              </w:rPr>
              <w:t>3</w:t>
            </w:r>
          </w:p>
        </w:tc>
      </w:tr>
      <w:tr w:rsidR="00BD3F9F" w:rsidRPr="00BD3F9F" w14:paraId="3C10679F" w14:textId="77777777" w:rsidTr="00A24389">
        <w:trPr>
          <w:jc w:val="center"/>
        </w:trPr>
        <w:tc>
          <w:tcPr>
            <w:tcW w:w="4728" w:type="dxa"/>
            <w:vAlign w:val="center"/>
          </w:tcPr>
          <w:p w14:paraId="69846603" w14:textId="77777777" w:rsidR="00516465" w:rsidRPr="00BD3F9F" w:rsidRDefault="00516465"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Žiemos (Kalėdų) </w:t>
            </w:r>
          </w:p>
        </w:tc>
        <w:tc>
          <w:tcPr>
            <w:tcW w:w="1980" w:type="dxa"/>
          </w:tcPr>
          <w:p w14:paraId="174A8005" w14:textId="3B4EFAA9" w:rsidR="00516465" w:rsidRPr="00BD3F9F" w:rsidRDefault="00516465"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E70208" w:rsidRPr="00BD3F9F">
              <w:rPr>
                <w:rFonts w:ascii="Times New Roman" w:hAnsi="Times New Roman"/>
                <w:sz w:val="24"/>
                <w:szCs w:val="24"/>
              </w:rPr>
              <w:t>3</w:t>
            </w:r>
            <w:r w:rsidRPr="00BD3F9F">
              <w:rPr>
                <w:rFonts w:ascii="Times New Roman" w:hAnsi="Times New Roman"/>
                <w:sz w:val="24"/>
                <w:szCs w:val="24"/>
              </w:rPr>
              <w:t>-12-27</w:t>
            </w:r>
          </w:p>
        </w:tc>
        <w:tc>
          <w:tcPr>
            <w:tcW w:w="1938" w:type="dxa"/>
          </w:tcPr>
          <w:p w14:paraId="201E0E1E" w14:textId="446B9891" w:rsidR="00516465" w:rsidRPr="00BD3F9F" w:rsidRDefault="00516465"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E70208" w:rsidRPr="00BD3F9F">
              <w:rPr>
                <w:rFonts w:ascii="Times New Roman" w:hAnsi="Times New Roman"/>
                <w:sz w:val="24"/>
                <w:szCs w:val="24"/>
              </w:rPr>
              <w:t>4</w:t>
            </w:r>
            <w:r w:rsidRPr="00BD3F9F">
              <w:rPr>
                <w:rFonts w:ascii="Times New Roman" w:hAnsi="Times New Roman"/>
                <w:sz w:val="24"/>
                <w:szCs w:val="24"/>
              </w:rPr>
              <w:t>-01-0</w:t>
            </w:r>
            <w:r w:rsidR="00E70208" w:rsidRPr="00BD3F9F">
              <w:rPr>
                <w:rFonts w:ascii="Times New Roman" w:hAnsi="Times New Roman"/>
                <w:sz w:val="24"/>
                <w:szCs w:val="24"/>
              </w:rPr>
              <w:t>5</w:t>
            </w:r>
          </w:p>
        </w:tc>
      </w:tr>
      <w:tr w:rsidR="00BD3F9F" w:rsidRPr="00BD3F9F" w14:paraId="3EBCD5F2" w14:textId="77777777" w:rsidTr="00A24389">
        <w:trPr>
          <w:jc w:val="center"/>
        </w:trPr>
        <w:tc>
          <w:tcPr>
            <w:tcW w:w="4728" w:type="dxa"/>
            <w:vAlign w:val="center"/>
          </w:tcPr>
          <w:p w14:paraId="5C64069E" w14:textId="77777777" w:rsidR="00516465" w:rsidRPr="00BD3F9F" w:rsidRDefault="00516465"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Žiemos </w:t>
            </w:r>
          </w:p>
        </w:tc>
        <w:tc>
          <w:tcPr>
            <w:tcW w:w="1980" w:type="dxa"/>
            <w:vAlign w:val="center"/>
          </w:tcPr>
          <w:p w14:paraId="045EBCA9" w14:textId="720DD7F7" w:rsidR="00516465" w:rsidRPr="00BD3F9F" w:rsidRDefault="00516465"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202</w:t>
            </w:r>
            <w:r w:rsidR="00E70208" w:rsidRPr="00BD3F9F">
              <w:rPr>
                <w:rFonts w:ascii="Times New Roman" w:hAnsi="Times New Roman"/>
                <w:sz w:val="24"/>
                <w:szCs w:val="24"/>
              </w:rPr>
              <w:t>4</w:t>
            </w:r>
            <w:r w:rsidRPr="00BD3F9F">
              <w:rPr>
                <w:rFonts w:ascii="Times New Roman" w:hAnsi="Times New Roman"/>
                <w:sz w:val="24"/>
                <w:szCs w:val="24"/>
              </w:rPr>
              <w:t>-02-1</w:t>
            </w:r>
            <w:r w:rsidR="00E70208" w:rsidRPr="00BD3F9F">
              <w:rPr>
                <w:rFonts w:ascii="Times New Roman" w:hAnsi="Times New Roman"/>
                <w:sz w:val="24"/>
                <w:szCs w:val="24"/>
              </w:rPr>
              <w:t>9</w:t>
            </w:r>
          </w:p>
        </w:tc>
        <w:tc>
          <w:tcPr>
            <w:tcW w:w="1938" w:type="dxa"/>
            <w:vAlign w:val="center"/>
          </w:tcPr>
          <w:p w14:paraId="41784A07" w14:textId="48E2CBFF" w:rsidR="00516465" w:rsidRPr="00BD3F9F" w:rsidRDefault="00516465" w:rsidP="00A24389">
            <w:pPr>
              <w:tabs>
                <w:tab w:val="left" w:pos="180"/>
                <w:tab w:val="left" w:pos="540"/>
                <w:tab w:val="left" w:pos="720"/>
              </w:tabs>
              <w:autoSpaceDE w:val="0"/>
              <w:autoSpaceDN w:val="0"/>
              <w:adjustRightInd w:val="0"/>
              <w:rPr>
                <w:rFonts w:ascii="Times New Roman" w:hAnsi="Times New Roman"/>
                <w:sz w:val="24"/>
                <w:szCs w:val="24"/>
              </w:rPr>
            </w:pPr>
            <w:r w:rsidRPr="00BD3F9F">
              <w:rPr>
                <w:rFonts w:ascii="Times New Roman" w:hAnsi="Times New Roman"/>
                <w:sz w:val="24"/>
                <w:szCs w:val="24"/>
              </w:rPr>
              <w:t xml:space="preserve">       202</w:t>
            </w:r>
            <w:r w:rsidR="00E70208" w:rsidRPr="00BD3F9F">
              <w:rPr>
                <w:rFonts w:ascii="Times New Roman" w:hAnsi="Times New Roman"/>
                <w:sz w:val="24"/>
                <w:szCs w:val="24"/>
              </w:rPr>
              <w:t>4</w:t>
            </w:r>
            <w:r w:rsidRPr="00BD3F9F">
              <w:rPr>
                <w:rFonts w:ascii="Times New Roman" w:hAnsi="Times New Roman"/>
                <w:sz w:val="24"/>
                <w:szCs w:val="24"/>
              </w:rPr>
              <w:t>-02-</w:t>
            </w:r>
            <w:r w:rsidR="00E70208" w:rsidRPr="00BD3F9F">
              <w:rPr>
                <w:rFonts w:ascii="Times New Roman" w:hAnsi="Times New Roman"/>
                <w:sz w:val="24"/>
                <w:szCs w:val="24"/>
              </w:rPr>
              <w:t>23</w:t>
            </w:r>
          </w:p>
        </w:tc>
      </w:tr>
      <w:tr w:rsidR="00516465" w:rsidRPr="00BD3F9F" w14:paraId="6A115A3C" w14:textId="77777777" w:rsidTr="00A24389">
        <w:trPr>
          <w:jc w:val="center"/>
        </w:trPr>
        <w:tc>
          <w:tcPr>
            <w:tcW w:w="4728" w:type="dxa"/>
            <w:vAlign w:val="center"/>
          </w:tcPr>
          <w:p w14:paraId="6D6871DD" w14:textId="77777777" w:rsidR="00516465" w:rsidRPr="00BD3F9F" w:rsidRDefault="00516465"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Pavasario (Velykų) </w:t>
            </w:r>
          </w:p>
        </w:tc>
        <w:tc>
          <w:tcPr>
            <w:tcW w:w="1980" w:type="dxa"/>
          </w:tcPr>
          <w:p w14:paraId="5AE51A07" w14:textId="0E71B5D3" w:rsidR="00516465" w:rsidRPr="00BD3F9F" w:rsidRDefault="00516465"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E70208" w:rsidRPr="00BD3F9F">
              <w:rPr>
                <w:rFonts w:ascii="Times New Roman" w:hAnsi="Times New Roman"/>
                <w:sz w:val="24"/>
                <w:szCs w:val="24"/>
              </w:rPr>
              <w:t>4</w:t>
            </w:r>
            <w:r w:rsidRPr="00BD3F9F">
              <w:rPr>
                <w:rFonts w:ascii="Times New Roman" w:hAnsi="Times New Roman"/>
                <w:sz w:val="24"/>
                <w:szCs w:val="24"/>
              </w:rPr>
              <w:t>-04-</w:t>
            </w:r>
            <w:r w:rsidR="00E70208" w:rsidRPr="00BD3F9F">
              <w:rPr>
                <w:rFonts w:ascii="Times New Roman" w:hAnsi="Times New Roman"/>
                <w:sz w:val="24"/>
                <w:szCs w:val="24"/>
              </w:rPr>
              <w:t>02</w:t>
            </w:r>
          </w:p>
        </w:tc>
        <w:tc>
          <w:tcPr>
            <w:tcW w:w="1938" w:type="dxa"/>
          </w:tcPr>
          <w:p w14:paraId="22246A5E" w14:textId="7523D288" w:rsidR="00516465" w:rsidRPr="00BD3F9F" w:rsidRDefault="00516465"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E70208" w:rsidRPr="00BD3F9F">
              <w:rPr>
                <w:rFonts w:ascii="Times New Roman" w:hAnsi="Times New Roman"/>
                <w:sz w:val="24"/>
                <w:szCs w:val="24"/>
              </w:rPr>
              <w:t>4</w:t>
            </w:r>
            <w:r w:rsidRPr="00BD3F9F">
              <w:rPr>
                <w:rFonts w:ascii="Times New Roman" w:hAnsi="Times New Roman"/>
                <w:sz w:val="24"/>
                <w:szCs w:val="24"/>
              </w:rPr>
              <w:t>-04-</w:t>
            </w:r>
            <w:r w:rsidR="00E70208" w:rsidRPr="00BD3F9F">
              <w:rPr>
                <w:rFonts w:ascii="Times New Roman" w:hAnsi="Times New Roman"/>
                <w:sz w:val="24"/>
                <w:szCs w:val="24"/>
              </w:rPr>
              <w:t>05</w:t>
            </w:r>
          </w:p>
        </w:tc>
      </w:tr>
    </w:tbl>
    <w:p w14:paraId="36BF9194" w14:textId="77777777" w:rsidR="00516465" w:rsidRPr="00BD3F9F" w:rsidRDefault="00516465" w:rsidP="00516465">
      <w:pPr>
        <w:widowControl w:val="0"/>
        <w:spacing w:after="0" w:line="240" w:lineRule="auto"/>
        <w:rPr>
          <w:rFonts w:ascii="Times New Roman" w:eastAsia="Times New Roman" w:hAnsi="Times New Roman"/>
          <w:sz w:val="24"/>
          <w:szCs w:val="24"/>
          <w:lang w:eastAsia="lt-LT" w:bidi="lt-LT"/>
        </w:rPr>
      </w:pPr>
    </w:p>
    <w:p w14:paraId="6E40B62D" w14:textId="36B17E0D" w:rsidR="00516465" w:rsidRPr="00BD3F9F" w:rsidRDefault="00F31D0E" w:rsidP="00452AC9">
      <w:pPr>
        <w:widowControl w:val="0"/>
        <w:spacing w:after="0" w:line="240" w:lineRule="auto"/>
        <w:ind w:firstLine="1296"/>
        <w:jc w:val="both"/>
        <w:rPr>
          <w:rFonts w:ascii="Times New Roman" w:hAnsi="Times New Roman"/>
          <w:sz w:val="24"/>
          <w:szCs w:val="24"/>
        </w:rPr>
      </w:pPr>
      <w:r w:rsidRPr="00BD3F9F">
        <w:rPr>
          <w:rFonts w:ascii="Times New Roman" w:eastAsia="Times New Roman" w:hAnsi="Times New Roman"/>
          <w:sz w:val="24"/>
          <w:szCs w:val="24"/>
          <w:lang w:eastAsia="lt-LT" w:bidi="lt-LT"/>
        </w:rPr>
        <w:t>11</w:t>
      </w:r>
      <w:r w:rsidR="00516465" w:rsidRPr="00BD3F9F">
        <w:rPr>
          <w:rFonts w:ascii="Times New Roman" w:eastAsia="Times New Roman" w:hAnsi="Times New Roman"/>
          <w:sz w:val="24"/>
          <w:szCs w:val="24"/>
          <w:lang w:eastAsia="lt-LT" w:bidi="lt-LT"/>
        </w:rPr>
        <w:t xml:space="preserve">.6. </w:t>
      </w:r>
      <w:r w:rsidR="00452AC9">
        <w:rPr>
          <w:rFonts w:ascii="Times New Roman" w:hAnsi="Times New Roman"/>
          <w:sz w:val="24"/>
          <w:szCs w:val="24"/>
        </w:rPr>
        <w:t>Vasaros atostogos</w:t>
      </w:r>
      <w:r w:rsidR="0019365F">
        <w:rPr>
          <w:rFonts w:ascii="Times New Roman" w:hAnsi="Times New Roman"/>
          <w:sz w:val="24"/>
          <w:szCs w:val="24"/>
        </w:rPr>
        <w:t xml:space="preserve"> prasideda</w:t>
      </w:r>
      <w:r w:rsidR="00516465" w:rsidRPr="00BD3F9F">
        <w:rPr>
          <w:rFonts w:ascii="Times New Roman" w:hAnsi="Times New Roman"/>
          <w:sz w:val="24"/>
          <w:szCs w:val="24"/>
        </w:rPr>
        <w:t xml:space="preserve"> pasibaigus ugdymo procesui. Atostogų pradžia 1–4 klasių mokiniams</w:t>
      </w:r>
      <w:r w:rsidR="00452AC9">
        <w:rPr>
          <w:rFonts w:ascii="Times New Roman" w:hAnsi="Times New Roman"/>
          <w:sz w:val="24"/>
          <w:szCs w:val="24"/>
        </w:rPr>
        <w:t xml:space="preserve"> </w:t>
      </w:r>
      <w:r w:rsidR="00516465" w:rsidRPr="00BD3F9F">
        <w:rPr>
          <w:rFonts w:ascii="Times New Roman" w:hAnsi="Times New Roman"/>
          <w:sz w:val="24"/>
          <w:szCs w:val="24"/>
        </w:rPr>
        <w:t xml:space="preserve"> – </w:t>
      </w:r>
      <w:r w:rsidR="00452AC9">
        <w:rPr>
          <w:rFonts w:ascii="Times New Roman" w:hAnsi="Times New Roman"/>
          <w:sz w:val="24"/>
          <w:szCs w:val="24"/>
        </w:rPr>
        <w:t xml:space="preserve"> </w:t>
      </w:r>
      <w:r w:rsidR="00516465" w:rsidRPr="00BD3F9F">
        <w:rPr>
          <w:rFonts w:ascii="Times New Roman" w:hAnsi="Times New Roman"/>
          <w:sz w:val="24"/>
          <w:szCs w:val="24"/>
        </w:rPr>
        <w:t xml:space="preserve">birželio </w:t>
      </w:r>
      <w:r w:rsidR="00A64B43">
        <w:rPr>
          <w:rFonts w:ascii="Times New Roman" w:hAnsi="Times New Roman"/>
          <w:sz w:val="24"/>
          <w:szCs w:val="24"/>
        </w:rPr>
        <w:t>12</w:t>
      </w:r>
      <w:r w:rsidR="00516465" w:rsidRPr="00BD3F9F">
        <w:rPr>
          <w:rFonts w:ascii="Times New Roman" w:hAnsi="Times New Roman"/>
          <w:sz w:val="24"/>
          <w:szCs w:val="24"/>
        </w:rPr>
        <w:t xml:space="preserve"> d</w:t>
      </w:r>
      <w:r w:rsidR="00894252" w:rsidRPr="00BD3F9F">
        <w:rPr>
          <w:rFonts w:ascii="Times New Roman" w:hAnsi="Times New Roman"/>
          <w:sz w:val="24"/>
          <w:szCs w:val="24"/>
        </w:rPr>
        <w:t xml:space="preserve">. </w:t>
      </w:r>
      <w:r w:rsidR="00516465" w:rsidRPr="00BD3F9F">
        <w:rPr>
          <w:rFonts w:ascii="Times New Roman" w:hAnsi="Times New Roman"/>
          <w:sz w:val="24"/>
          <w:szCs w:val="24"/>
        </w:rPr>
        <w:t>Suintensyvinus ugdymo procesą</w:t>
      </w:r>
      <w:r w:rsidR="00BD3F9F" w:rsidRPr="00BD3F9F">
        <w:rPr>
          <w:rFonts w:ascii="Times New Roman" w:hAnsi="Times New Roman"/>
          <w:sz w:val="24"/>
          <w:szCs w:val="24"/>
        </w:rPr>
        <w:t xml:space="preserve"> </w:t>
      </w:r>
      <w:r w:rsidR="00452AC9">
        <w:rPr>
          <w:rFonts w:ascii="Times New Roman" w:hAnsi="Times New Roman"/>
          <w:sz w:val="24"/>
          <w:szCs w:val="24"/>
        </w:rPr>
        <w:t>–</w:t>
      </w:r>
      <w:r w:rsidR="00516465" w:rsidRPr="00BD3F9F">
        <w:rPr>
          <w:rFonts w:ascii="Times New Roman" w:hAnsi="Times New Roman"/>
          <w:sz w:val="24"/>
          <w:szCs w:val="24"/>
        </w:rPr>
        <w:t xml:space="preserve"> vasaros</w:t>
      </w:r>
      <w:r w:rsidR="00452AC9">
        <w:rPr>
          <w:rFonts w:ascii="Times New Roman" w:hAnsi="Times New Roman"/>
          <w:sz w:val="24"/>
          <w:szCs w:val="24"/>
        </w:rPr>
        <w:t xml:space="preserve"> atostogų data gali kisti:</w:t>
      </w:r>
    </w:p>
    <w:p w14:paraId="4399CD44" w14:textId="013B60DB" w:rsidR="00516465" w:rsidRPr="00BD3F9F" w:rsidRDefault="00A218C7" w:rsidP="00452AC9">
      <w:pPr>
        <w:widowControl w:val="0"/>
        <w:spacing w:after="0" w:line="240" w:lineRule="auto"/>
        <w:ind w:firstLine="1296"/>
        <w:jc w:val="both"/>
        <w:rPr>
          <w:rFonts w:ascii="Times New Roman" w:hAnsi="Times New Roman"/>
          <w:sz w:val="24"/>
          <w:szCs w:val="24"/>
        </w:rPr>
      </w:pPr>
      <w:r w:rsidRPr="00BD3F9F">
        <w:rPr>
          <w:rFonts w:ascii="Times New Roman" w:hAnsi="Times New Roman"/>
          <w:sz w:val="24"/>
          <w:szCs w:val="24"/>
        </w:rPr>
        <w:t>11</w:t>
      </w:r>
      <w:r w:rsidR="00894252" w:rsidRPr="00BD3F9F">
        <w:rPr>
          <w:rFonts w:ascii="Times New Roman" w:hAnsi="Times New Roman"/>
          <w:sz w:val="24"/>
          <w:szCs w:val="24"/>
        </w:rPr>
        <w:t>.6.1. Mokykloj</w:t>
      </w:r>
      <w:r w:rsidR="00516465" w:rsidRPr="00BD3F9F">
        <w:rPr>
          <w:rFonts w:ascii="Times New Roman" w:hAnsi="Times New Roman"/>
          <w:sz w:val="24"/>
          <w:szCs w:val="24"/>
        </w:rPr>
        <w:t>e vykdomas ugdymo proceso intensyvinimas</w:t>
      </w:r>
      <w:r w:rsidR="00894252" w:rsidRPr="00BD3F9F">
        <w:rPr>
          <w:rFonts w:ascii="Times New Roman" w:hAnsi="Times New Roman"/>
          <w:sz w:val="24"/>
          <w:szCs w:val="24"/>
        </w:rPr>
        <w:t xml:space="preserve"> </w:t>
      </w:r>
      <w:r w:rsidR="00516465" w:rsidRPr="00BD3F9F">
        <w:rPr>
          <w:rFonts w:ascii="Times New Roman" w:hAnsi="Times New Roman"/>
          <w:sz w:val="24"/>
          <w:szCs w:val="24"/>
        </w:rPr>
        <w:t xml:space="preserve">- per mokslo metus darbo dienomis kiekvienai klasei ne mažiau kaip </w:t>
      </w:r>
      <w:r w:rsidR="00E42C97" w:rsidRPr="00BD3F9F">
        <w:rPr>
          <w:rFonts w:ascii="Times New Roman" w:hAnsi="Times New Roman"/>
          <w:sz w:val="24"/>
          <w:szCs w:val="24"/>
        </w:rPr>
        <w:t>2 kartus</w:t>
      </w:r>
      <w:r w:rsidR="00FD3226" w:rsidRPr="00BD3F9F">
        <w:rPr>
          <w:rFonts w:ascii="Times New Roman" w:hAnsi="Times New Roman"/>
          <w:sz w:val="24"/>
          <w:szCs w:val="24"/>
        </w:rPr>
        <w:t xml:space="preserve"> </w:t>
      </w:r>
      <w:r w:rsidR="00516465" w:rsidRPr="00BD3F9F">
        <w:rPr>
          <w:rFonts w:ascii="Times New Roman" w:hAnsi="Times New Roman"/>
          <w:sz w:val="24"/>
          <w:szCs w:val="24"/>
        </w:rPr>
        <w:t xml:space="preserve">organizuojamos veiklos ne pamokų metu arba </w:t>
      </w:r>
      <w:r w:rsidR="00493408" w:rsidRPr="00BD3F9F">
        <w:rPr>
          <w:rFonts w:ascii="Times New Roman" w:hAnsi="Times New Roman"/>
          <w:sz w:val="24"/>
          <w:szCs w:val="24"/>
        </w:rPr>
        <w:t>vieną</w:t>
      </w:r>
      <w:r w:rsidR="00516465" w:rsidRPr="00BD3F9F">
        <w:rPr>
          <w:rFonts w:ascii="Times New Roman" w:hAnsi="Times New Roman"/>
          <w:sz w:val="24"/>
          <w:szCs w:val="24"/>
        </w:rPr>
        <w:t xml:space="preserve"> šeštadien</w:t>
      </w:r>
      <w:r w:rsidRPr="00BD3F9F">
        <w:rPr>
          <w:rFonts w:ascii="Times New Roman" w:hAnsi="Times New Roman"/>
          <w:sz w:val="24"/>
          <w:szCs w:val="24"/>
        </w:rPr>
        <w:t>į</w:t>
      </w:r>
      <w:r w:rsidR="00516465" w:rsidRPr="00BD3F9F">
        <w:rPr>
          <w:rFonts w:ascii="Times New Roman" w:hAnsi="Times New Roman"/>
          <w:sz w:val="24"/>
          <w:szCs w:val="24"/>
        </w:rPr>
        <w:t>, kurių turinys siejasi su BP turiniu. Mokslo metų intensyvinimą</w:t>
      </w:r>
      <w:r w:rsidR="00FD3226" w:rsidRPr="00BD3F9F">
        <w:rPr>
          <w:rFonts w:ascii="Times New Roman" w:hAnsi="Times New Roman"/>
          <w:sz w:val="24"/>
          <w:szCs w:val="24"/>
        </w:rPr>
        <w:t xml:space="preserve"> stebi direktoriaus pavaduotoja</w:t>
      </w:r>
      <w:r w:rsidR="00452AC9">
        <w:rPr>
          <w:rFonts w:ascii="Times New Roman" w:hAnsi="Times New Roman"/>
          <w:sz w:val="24"/>
          <w:szCs w:val="24"/>
        </w:rPr>
        <w:t xml:space="preserve"> ugdymui;</w:t>
      </w:r>
      <w:r w:rsidR="00516465" w:rsidRPr="00BD3F9F">
        <w:rPr>
          <w:rFonts w:ascii="Times New Roman" w:hAnsi="Times New Roman"/>
          <w:sz w:val="24"/>
          <w:szCs w:val="24"/>
        </w:rPr>
        <w:t xml:space="preserve"> </w:t>
      </w:r>
    </w:p>
    <w:p w14:paraId="3B288DDF" w14:textId="7B67783F" w:rsidR="00FD3226" w:rsidRPr="00BD3F9F" w:rsidRDefault="00FD3226" w:rsidP="00452AC9">
      <w:pPr>
        <w:widowControl w:val="0"/>
        <w:spacing w:after="0" w:line="240" w:lineRule="auto"/>
        <w:ind w:firstLine="1296"/>
        <w:jc w:val="both"/>
        <w:rPr>
          <w:rFonts w:ascii="Times New Roman" w:eastAsia="Times New Roman" w:hAnsi="Times New Roman"/>
          <w:sz w:val="24"/>
          <w:szCs w:val="24"/>
          <w:lang w:eastAsia="lt-LT" w:bidi="lt-LT"/>
        </w:rPr>
      </w:pPr>
      <w:r w:rsidRPr="00BD3F9F">
        <w:rPr>
          <w:rFonts w:ascii="Times New Roman" w:hAnsi="Times New Roman"/>
          <w:sz w:val="24"/>
          <w:szCs w:val="24"/>
        </w:rPr>
        <w:t>11.6.2. Intensyvinant ugdymo procesą ir organizuojant ugdymą 2023-09-09</w:t>
      </w:r>
      <w:r w:rsidR="0019365F">
        <w:rPr>
          <w:rFonts w:ascii="Times New Roman" w:hAnsi="Times New Roman"/>
          <w:sz w:val="24"/>
          <w:szCs w:val="24"/>
        </w:rPr>
        <w:t xml:space="preserve"> (šeštadienį)</w:t>
      </w:r>
      <w:r w:rsidRPr="00BD3F9F">
        <w:rPr>
          <w:rFonts w:ascii="Times New Roman" w:hAnsi="Times New Roman"/>
          <w:sz w:val="24"/>
          <w:szCs w:val="24"/>
        </w:rPr>
        <w:t>, ugdymo procesas nevyksta 2024-06-11</w:t>
      </w:r>
      <w:r w:rsidR="0019365F">
        <w:rPr>
          <w:rFonts w:ascii="Times New Roman" w:hAnsi="Times New Roman"/>
          <w:sz w:val="24"/>
          <w:szCs w:val="24"/>
        </w:rPr>
        <w:t xml:space="preserve"> (antradienį)</w:t>
      </w:r>
      <w:r w:rsidRPr="00BD3F9F">
        <w:rPr>
          <w:rFonts w:ascii="Times New Roman" w:hAnsi="Times New Roman"/>
          <w:sz w:val="24"/>
          <w:szCs w:val="24"/>
        </w:rPr>
        <w:t>.</w:t>
      </w:r>
    </w:p>
    <w:p w14:paraId="38A2AC1C" w14:textId="0AB81772" w:rsidR="0086629B" w:rsidRPr="00BD3F9F" w:rsidRDefault="0086629B" w:rsidP="00452AC9">
      <w:pPr>
        <w:widowControl w:val="0"/>
        <w:spacing w:after="0" w:line="240" w:lineRule="auto"/>
        <w:ind w:firstLine="1296"/>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12. 2024–2025 mokslo metų ugdymo proceso organizavimas:</w:t>
      </w:r>
    </w:p>
    <w:p w14:paraId="53B18683" w14:textId="29DF5B6D" w:rsidR="0086629B" w:rsidRPr="00BD3F9F" w:rsidRDefault="00FA2D8F" w:rsidP="00452AC9">
      <w:pPr>
        <w:widowControl w:val="0"/>
        <w:spacing w:after="0" w:line="240" w:lineRule="auto"/>
        <w:ind w:firstLine="1296"/>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12</w:t>
      </w:r>
      <w:r w:rsidR="00894252" w:rsidRPr="00BD3F9F">
        <w:rPr>
          <w:rFonts w:ascii="Times New Roman" w:eastAsia="Times New Roman" w:hAnsi="Times New Roman"/>
          <w:sz w:val="24"/>
          <w:szCs w:val="24"/>
          <w:lang w:eastAsia="lt-LT" w:bidi="lt-LT"/>
        </w:rPr>
        <w:t>.1. 1–4</w:t>
      </w:r>
      <w:r w:rsidR="0086629B" w:rsidRPr="00BD3F9F">
        <w:rPr>
          <w:rFonts w:ascii="Times New Roman" w:eastAsia="Times New Roman" w:hAnsi="Times New Roman"/>
          <w:sz w:val="24"/>
          <w:szCs w:val="24"/>
          <w:lang w:eastAsia="lt-LT" w:bidi="lt-LT"/>
        </w:rPr>
        <w:t xml:space="preserve"> klasių mokiniams ugdymo proceso pradžia - 2024 m. rugsėjo </w:t>
      </w:r>
      <w:r w:rsidR="00243A4E" w:rsidRPr="00BD3F9F">
        <w:rPr>
          <w:rFonts w:ascii="Times New Roman" w:eastAsia="Times New Roman" w:hAnsi="Times New Roman"/>
          <w:sz w:val="24"/>
          <w:szCs w:val="24"/>
          <w:lang w:eastAsia="lt-LT" w:bidi="lt-LT"/>
        </w:rPr>
        <w:t>2</w:t>
      </w:r>
      <w:r w:rsidR="0086629B" w:rsidRPr="00BD3F9F">
        <w:rPr>
          <w:rFonts w:ascii="Times New Roman" w:eastAsia="Times New Roman" w:hAnsi="Times New Roman"/>
          <w:sz w:val="24"/>
          <w:szCs w:val="24"/>
          <w:lang w:eastAsia="lt-LT" w:bidi="lt-LT"/>
        </w:rPr>
        <w:t xml:space="preserve"> d.</w:t>
      </w:r>
      <w:r w:rsidR="00452AC9">
        <w:rPr>
          <w:rFonts w:ascii="Times New Roman" w:eastAsia="Times New Roman" w:hAnsi="Times New Roman"/>
          <w:sz w:val="24"/>
          <w:szCs w:val="24"/>
          <w:lang w:eastAsia="lt-LT" w:bidi="lt-LT"/>
        </w:rPr>
        <w:t>;</w:t>
      </w:r>
    </w:p>
    <w:p w14:paraId="5C822F59" w14:textId="0054F4EF" w:rsidR="0086629B" w:rsidRPr="00BD3F9F" w:rsidRDefault="00452AC9" w:rsidP="00452AC9">
      <w:pPr>
        <w:widowControl w:val="0"/>
        <w:tabs>
          <w:tab w:val="left" w:pos="1276"/>
        </w:tabs>
        <w:spacing w:after="0" w:line="240" w:lineRule="auto"/>
        <w:ind w:firstLine="127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 xml:space="preserve"> </w:t>
      </w:r>
      <w:r w:rsidR="00FA2D8F" w:rsidRPr="00BD3F9F">
        <w:rPr>
          <w:rFonts w:ascii="Times New Roman" w:eastAsia="Times New Roman" w:hAnsi="Times New Roman"/>
          <w:sz w:val="24"/>
          <w:szCs w:val="24"/>
          <w:lang w:eastAsia="lt-LT" w:bidi="lt-LT"/>
        </w:rPr>
        <w:t>12</w:t>
      </w:r>
      <w:r w:rsidR="0086629B" w:rsidRPr="00BD3F9F">
        <w:rPr>
          <w:rFonts w:ascii="Times New Roman" w:eastAsia="Times New Roman" w:hAnsi="Times New Roman"/>
          <w:sz w:val="24"/>
          <w:szCs w:val="24"/>
          <w:lang w:eastAsia="lt-LT" w:bidi="lt-LT"/>
        </w:rPr>
        <w:t>.2. ugdymo procesą baigia: 1–4 klasių mokiniai - 202</w:t>
      </w:r>
      <w:r w:rsidR="0048450B" w:rsidRPr="00BD3F9F">
        <w:rPr>
          <w:rFonts w:ascii="Times New Roman" w:eastAsia="Times New Roman" w:hAnsi="Times New Roman"/>
          <w:sz w:val="24"/>
          <w:szCs w:val="24"/>
          <w:lang w:eastAsia="lt-LT" w:bidi="lt-LT"/>
        </w:rPr>
        <w:t>5</w:t>
      </w:r>
      <w:r w:rsidR="0086629B" w:rsidRPr="00BD3F9F">
        <w:rPr>
          <w:rFonts w:ascii="Times New Roman" w:eastAsia="Times New Roman" w:hAnsi="Times New Roman"/>
          <w:sz w:val="24"/>
          <w:szCs w:val="24"/>
          <w:lang w:eastAsia="lt-LT" w:bidi="lt-LT"/>
        </w:rPr>
        <w:t xml:space="preserve"> m. birželio </w:t>
      </w:r>
      <w:r w:rsidR="00192D15" w:rsidRPr="00BD3F9F">
        <w:rPr>
          <w:rFonts w:ascii="Times New Roman" w:eastAsia="Times New Roman" w:hAnsi="Times New Roman"/>
          <w:sz w:val="24"/>
          <w:szCs w:val="24"/>
          <w:lang w:eastAsia="lt-LT" w:bidi="lt-LT"/>
        </w:rPr>
        <w:t>12</w:t>
      </w:r>
      <w:r w:rsidR="0086629B" w:rsidRPr="00BD3F9F">
        <w:rPr>
          <w:rFonts w:ascii="Times New Roman" w:eastAsia="Times New Roman" w:hAnsi="Times New Roman"/>
          <w:sz w:val="24"/>
          <w:szCs w:val="24"/>
          <w:lang w:eastAsia="lt-LT" w:bidi="lt-LT"/>
        </w:rPr>
        <w:t xml:space="preserve"> d.; </w:t>
      </w:r>
    </w:p>
    <w:p w14:paraId="095F486B" w14:textId="78C338F7" w:rsidR="0086629B" w:rsidRPr="00BD3F9F" w:rsidRDefault="00452AC9" w:rsidP="00452AC9">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t xml:space="preserve"> </w:t>
      </w:r>
      <w:r w:rsidR="00FA2D8F" w:rsidRPr="00BD3F9F">
        <w:rPr>
          <w:rFonts w:ascii="Times New Roman" w:eastAsia="Times New Roman" w:hAnsi="Times New Roman"/>
          <w:sz w:val="24"/>
          <w:szCs w:val="24"/>
          <w:lang w:eastAsia="lt-LT" w:bidi="lt-LT"/>
        </w:rPr>
        <w:t>12</w:t>
      </w:r>
      <w:r w:rsidR="0086629B" w:rsidRPr="00BD3F9F">
        <w:rPr>
          <w:rFonts w:ascii="Times New Roman" w:eastAsia="Times New Roman" w:hAnsi="Times New Roman"/>
          <w:sz w:val="24"/>
          <w:szCs w:val="24"/>
          <w:lang w:eastAsia="lt-LT" w:bidi="lt-LT"/>
        </w:rPr>
        <w:t xml:space="preserve">.3. ugdymo proceso trukmė dienomis / savaitėmis: 1–4 klasių mokiniams – 175 d. / 35 savaitės </w:t>
      </w:r>
      <w:r w:rsidR="0086629B" w:rsidRPr="00BD3F9F">
        <w:rPr>
          <w:rFonts w:ascii="Times New Roman" w:eastAsia="Times New Roman" w:hAnsi="Times New Roman"/>
          <w:bCs/>
          <w:sz w:val="24"/>
          <w:szCs w:val="24"/>
          <w:lang w:eastAsia="lt-LT" w:bidi="lt-LT"/>
        </w:rPr>
        <w:t>(I pusmetį – 9</w:t>
      </w:r>
      <w:r w:rsidR="008F0E5D" w:rsidRPr="00BD3F9F">
        <w:rPr>
          <w:rFonts w:ascii="Times New Roman" w:eastAsia="Times New Roman" w:hAnsi="Times New Roman"/>
          <w:bCs/>
          <w:sz w:val="24"/>
          <w:szCs w:val="24"/>
          <w:lang w:eastAsia="lt-LT" w:bidi="lt-LT"/>
        </w:rPr>
        <w:t>3</w:t>
      </w:r>
      <w:r w:rsidR="0086629B" w:rsidRPr="00BD3F9F">
        <w:rPr>
          <w:rFonts w:ascii="Times New Roman" w:eastAsia="Times New Roman" w:hAnsi="Times New Roman"/>
          <w:bCs/>
          <w:sz w:val="24"/>
          <w:szCs w:val="24"/>
          <w:lang w:eastAsia="lt-LT" w:bidi="lt-LT"/>
        </w:rPr>
        <w:t>, II pusmetį – 8</w:t>
      </w:r>
      <w:r w:rsidR="008F0E5D" w:rsidRPr="00BD3F9F">
        <w:rPr>
          <w:rFonts w:ascii="Times New Roman" w:eastAsia="Times New Roman" w:hAnsi="Times New Roman"/>
          <w:bCs/>
          <w:sz w:val="24"/>
          <w:szCs w:val="24"/>
          <w:lang w:eastAsia="lt-LT" w:bidi="lt-LT"/>
        </w:rPr>
        <w:t>2</w:t>
      </w:r>
      <w:r w:rsidR="0086629B" w:rsidRPr="00BD3F9F">
        <w:rPr>
          <w:rFonts w:ascii="Times New Roman" w:eastAsia="Times New Roman" w:hAnsi="Times New Roman"/>
          <w:bCs/>
          <w:sz w:val="24"/>
          <w:szCs w:val="24"/>
          <w:lang w:eastAsia="lt-LT" w:bidi="lt-LT"/>
        </w:rPr>
        <w:t xml:space="preserve"> ugdymo dienos); </w:t>
      </w:r>
    </w:p>
    <w:p w14:paraId="2769F79B" w14:textId="3880A89E" w:rsidR="0086629B" w:rsidRPr="00BD3F9F" w:rsidRDefault="00452AC9" w:rsidP="0086629B">
      <w:pPr>
        <w:widowControl w:val="0"/>
        <w:tabs>
          <w:tab w:val="left" w:pos="1260"/>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t xml:space="preserve"> </w:t>
      </w:r>
      <w:r w:rsidR="00FA2D8F" w:rsidRPr="00BD3F9F">
        <w:rPr>
          <w:rFonts w:ascii="Times New Roman" w:eastAsia="Times New Roman" w:hAnsi="Times New Roman"/>
          <w:sz w:val="24"/>
          <w:szCs w:val="24"/>
          <w:lang w:eastAsia="lt-LT" w:bidi="lt-LT"/>
        </w:rPr>
        <w:t>12</w:t>
      </w:r>
      <w:r w:rsidR="0086629B" w:rsidRPr="00BD3F9F">
        <w:rPr>
          <w:rFonts w:ascii="Times New Roman" w:eastAsia="Times New Roman" w:hAnsi="Times New Roman"/>
          <w:sz w:val="24"/>
          <w:szCs w:val="24"/>
          <w:lang w:eastAsia="lt-LT" w:bidi="lt-LT"/>
        </w:rPr>
        <w:t>.4. Įgyvendinant pradinio ugdymo programą mokslo metai skirstomi pusmečiais:</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1972"/>
        <w:gridCol w:w="1972"/>
      </w:tblGrid>
      <w:tr w:rsidR="00894252" w:rsidRPr="00BD3F9F" w14:paraId="069BBD74" w14:textId="77777777" w:rsidTr="00A24389">
        <w:trPr>
          <w:jc w:val="center"/>
        </w:trPr>
        <w:tc>
          <w:tcPr>
            <w:tcW w:w="4795" w:type="dxa"/>
            <w:vMerge w:val="restart"/>
            <w:tcBorders>
              <w:tl2br w:val="single" w:sz="4" w:space="0" w:color="auto"/>
            </w:tcBorders>
            <w:shd w:val="clear" w:color="auto" w:fill="C0C0C0"/>
          </w:tcPr>
          <w:p w14:paraId="274CBAC5" w14:textId="77777777" w:rsidR="0086629B" w:rsidRPr="00BD3F9F" w:rsidRDefault="0086629B" w:rsidP="00A24389">
            <w:pPr>
              <w:tabs>
                <w:tab w:val="left" w:pos="180"/>
                <w:tab w:val="left" w:pos="540"/>
                <w:tab w:val="left" w:pos="900"/>
              </w:tabs>
              <w:autoSpaceDE w:val="0"/>
              <w:autoSpaceDN w:val="0"/>
              <w:adjustRightInd w:val="0"/>
              <w:ind w:firstLine="360"/>
              <w:rPr>
                <w:rFonts w:ascii="Times New Roman" w:hAnsi="Times New Roman"/>
                <w:sz w:val="24"/>
                <w:szCs w:val="24"/>
              </w:rPr>
            </w:pPr>
          </w:p>
        </w:tc>
        <w:tc>
          <w:tcPr>
            <w:tcW w:w="3944" w:type="dxa"/>
            <w:gridSpan w:val="2"/>
            <w:shd w:val="clear" w:color="auto" w:fill="C0C0C0"/>
            <w:vAlign w:val="center"/>
          </w:tcPr>
          <w:p w14:paraId="45A5D9A7" w14:textId="77777777" w:rsidR="0086629B" w:rsidRPr="00BD3F9F" w:rsidRDefault="0086629B"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Pusmečio</w:t>
            </w:r>
          </w:p>
        </w:tc>
      </w:tr>
      <w:tr w:rsidR="00BD3F9F" w:rsidRPr="00BD3F9F" w14:paraId="0B53F8F3" w14:textId="77777777" w:rsidTr="00A24389">
        <w:trPr>
          <w:jc w:val="center"/>
        </w:trPr>
        <w:tc>
          <w:tcPr>
            <w:tcW w:w="4795" w:type="dxa"/>
            <w:vMerge/>
            <w:tcBorders>
              <w:tl2br w:val="single" w:sz="4" w:space="0" w:color="auto"/>
            </w:tcBorders>
          </w:tcPr>
          <w:p w14:paraId="1FBFC031" w14:textId="77777777" w:rsidR="0086629B" w:rsidRPr="00BD3F9F" w:rsidRDefault="0086629B" w:rsidP="00A24389">
            <w:pPr>
              <w:tabs>
                <w:tab w:val="left" w:pos="180"/>
                <w:tab w:val="left" w:pos="540"/>
                <w:tab w:val="left" w:pos="900"/>
              </w:tabs>
              <w:autoSpaceDE w:val="0"/>
              <w:autoSpaceDN w:val="0"/>
              <w:adjustRightInd w:val="0"/>
              <w:ind w:firstLine="360"/>
              <w:jc w:val="both"/>
              <w:rPr>
                <w:rFonts w:ascii="Times New Roman" w:hAnsi="Times New Roman"/>
                <w:sz w:val="24"/>
                <w:szCs w:val="24"/>
              </w:rPr>
            </w:pPr>
          </w:p>
        </w:tc>
        <w:tc>
          <w:tcPr>
            <w:tcW w:w="1972" w:type="dxa"/>
            <w:shd w:val="clear" w:color="auto" w:fill="C0C0C0"/>
            <w:vAlign w:val="center"/>
          </w:tcPr>
          <w:p w14:paraId="1A3CE25B" w14:textId="77777777" w:rsidR="0086629B" w:rsidRPr="00BD3F9F" w:rsidRDefault="0086629B"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pradžia</w:t>
            </w:r>
          </w:p>
        </w:tc>
        <w:tc>
          <w:tcPr>
            <w:tcW w:w="1972" w:type="dxa"/>
            <w:shd w:val="clear" w:color="auto" w:fill="C0C0C0"/>
            <w:vAlign w:val="center"/>
          </w:tcPr>
          <w:p w14:paraId="2CC48CA2" w14:textId="77777777" w:rsidR="0086629B" w:rsidRPr="00BD3F9F" w:rsidRDefault="0086629B" w:rsidP="00A24389">
            <w:pPr>
              <w:tabs>
                <w:tab w:val="left" w:pos="180"/>
                <w:tab w:val="left" w:pos="540"/>
                <w:tab w:val="left" w:pos="90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pabaiga</w:t>
            </w:r>
          </w:p>
        </w:tc>
      </w:tr>
      <w:tr w:rsidR="00BD3F9F" w:rsidRPr="00BD3F9F" w14:paraId="65C6C1C0" w14:textId="77777777" w:rsidTr="00A24389">
        <w:trPr>
          <w:trHeight w:val="349"/>
          <w:jc w:val="center"/>
        </w:trPr>
        <w:tc>
          <w:tcPr>
            <w:tcW w:w="4795" w:type="dxa"/>
          </w:tcPr>
          <w:p w14:paraId="2F822A71" w14:textId="339DE43E" w:rsidR="0086629B" w:rsidRPr="00BD3F9F" w:rsidRDefault="0086629B" w:rsidP="00A24389">
            <w:pPr>
              <w:tabs>
                <w:tab w:val="left" w:pos="180"/>
                <w:tab w:val="left" w:pos="540"/>
                <w:tab w:val="left" w:pos="900"/>
              </w:tabs>
              <w:autoSpaceDE w:val="0"/>
              <w:autoSpaceDN w:val="0"/>
              <w:adjustRightInd w:val="0"/>
              <w:ind w:firstLine="360"/>
              <w:jc w:val="both"/>
              <w:rPr>
                <w:rFonts w:ascii="Times New Roman" w:hAnsi="Times New Roman"/>
                <w:sz w:val="24"/>
                <w:szCs w:val="24"/>
              </w:rPr>
            </w:pPr>
            <w:r w:rsidRPr="00BD3F9F">
              <w:rPr>
                <w:rFonts w:ascii="Times New Roman" w:hAnsi="Times New Roman"/>
                <w:sz w:val="24"/>
                <w:szCs w:val="24"/>
              </w:rPr>
              <w:t>I pusmetis (1–</w:t>
            </w:r>
            <w:r w:rsidR="00894252" w:rsidRPr="00BD3F9F">
              <w:rPr>
                <w:rFonts w:ascii="Times New Roman" w:hAnsi="Times New Roman"/>
                <w:sz w:val="24"/>
                <w:szCs w:val="24"/>
                <w:lang w:val="en-US"/>
              </w:rPr>
              <w:t>4</w:t>
            </w:r>
            <w:r w:rsidRPr="00BD3F9F">
              <w:rPr>
                <w:rFonts w:ascii="Times New Roman" w:hAnsi="Times New Roman"/>
                <w:sz w:val="24"/>
                <w:szCs w:val="24"/>
              </w:rPr>
              <w:t xml:space="preserve"> kl. mokiniams)</w:t>
            </w:r>
          </w:p>
        </w:tc>
        <w:tc>
          <w:tcPr>
            <w:tcW w:w="1972" w:type="dxa"/>
            <w:vAlign w:val="center"/>
          </w:tcPr>
          <w:p w14:paraId="2FA2F251" w14:textId="11D5EEBA" w:rsidR="0086629B" w:rsidRPr="00BD3F9F" w:rsidRDefault="0086629B" w:rsidP="00A24389">
            <w:pPr>
              <w:tabs>
                <w:tab w:val="left" w:pos="180"/>
                <w:tab w:val="left" w:pos="540"/>
                <w:tab w:val="left" w:pos="900"/>
              </w:tabs>
              <w:autoSpaceDE w:val="0"/>
              <w:autoSpaceDN w:val="0"/>
              <w:adjustRightInd w:val="0"/>
              <w:ind w:firstLine="360"/>
              <w:jc w:val="center"/>
              <w:rPr>
                <w:rFonts w:ascii="Times New Roman" w:hAnsi="Times New Roman"/>
                <w:sz w:val="24"/>
                <w:szCs w:val="24"/>
              </w:rPr>
            </w:pPr>
            <w:r w:rsidRPr="00BD3F9F">
              <w:rPr>
                <w:rFonts w:ascii="Times New Roman" w:hAnsi="Times New Roman"/>
                <w:sz w:val="24"/>
                <w:szCs w:val="24"/>
              </w:rPr>
              <w:t>202</w:t>
            </w:r>
            <w:r w:rsidR="0048450B" w:rsidRPr="00BD3F9F">
              <w:rPr>
                <w:rFonts w:ascii="Times New Roman" w:hAnsi="Times New Roman"/>
                <w:sz w:val="24"/>
                <w:szCs w:val="24"/>
              </w:rPr>
              <w:t>4</w:t>
            </w:r>
            <w:r w:rsidRPr="00BD3F9F">
              <w:rPr>
                <w:rFonts w:ascii="Times New Roman" w:hAnsi="Times New Roman"/>
                <w:sz w:val="24"/>
                <w:szCs w:val="24"/>
              </w:rPr>
              <w:t>-09-0</w:t>
            </w:r>
            <w:r w:rsidR="00B41900" w:rsidRPr="00BD3F9F">
              <w:rPr>
                <w:rFonts w:ascii="Times New Roman" w:hAnsi="Times New Roman"/>
                <w:sz w:val="24"/>
                <w:szCs w:val="24"/>
              </w:rPr>
              <w:t>2</w:t>
            </w:r>
          </w:p>
        </w:tc>
        <w:tc>
          <w:tcPr>
            <w:tcW w:w="1972" w:type="dxa"/>
            <w:vAlign w:val="center"/>
          </w:tcPr>
          <w:p w14:paraId="1936C8EC" w14:textId="4C76FE05" w:rsidR="0086629B" w:rsidRPr="00BD3F9F" w:rsidRDefault="0086629B" w:rsidP="00A24389">
            <w:pPr>
              <w:tabs>
                <w:tab w:val="left" w:pos="180"/>
                <w:tab w:val="left" w:pos="540"/>
                <w:tab w:val="left" w:pos="900"/>
              </w:tabs>
              <w:autoSpaceDE w:val="0"/>
              <w:autoSpaceDN w:val="0"/>
              <w:adjustRightInd w:val="0"/>
              <w:ind w:firstLine="360"/>
              <w:jc w:val="center"/>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4</w:t>
            </w:r>
            <w:r w:rsidRPr="00BD3F9F">
              <w:rPr>
                <w:rFonts w:ascii="Times New Roman" w:hAnsi="Times New Roman"/>
                <w:sz w:val="24"/>
                <w:szCs w:val="24"/>
              </w:rPr>
              <w:t>-01-31</w:t>
            </w:r>
          </w:p>
        </w:tc>
      </w:tr>
      <w:tr w:rsidR="00894252" w:rsidRPr="00BD3F9F" w14:paraId="717625D9" w14:textId="77777777" w:rsidTr="00A24389">
        <w:trPr>
          <w:jc w:val="center"/>
        </w:trPr>
        <w:tc>
          <w:tcPr>
            <w:tcW w:w="4795" w:type="dxa"/>
          </w:tcPr>
          <w:p w14:paraId="1503CF8C" w14:textId="77777777" w:rsidR="0086629B" w:rsidRPr="00BD3F9F" w:rsidRDefault="0086629B" w:rsidP="00A24389">
            <w:pPr>
              <w:tabs>
                <w:tab w:val="left" w:pos="180"/>
                <w:tab w:val="left" w:pos="540"/>
                <w:tab w:val="left" w:pos="900"/>
              </w:tabs>
              <w:autoSpaceDE w:val="0"/>
              <w:autoSpaceDN w:val="0"/>
              <w:adjustRightInd w:val="0"/>
              <w:ind w:firstLine="360"/>
              <w:jc w:val="both"/>
              <w:rPr>
                <w:rFonts w:ascii="Times New Roman" w:hAnsi="Times New Roman"/>
                <w:sz w:val="24"/>
                <w:szCs w:val="24"/>
              </w:rPr>
            </w:pPr>
            <w:r w:rsidRPr="00BD3F9F">
              <w:rPr>
                <w:rFonts w:ascii="Times New Roman" w:hAnsi="Times New Roman"/>
                <w:sz w:val="24"/>
                <w:szCs w:val="24"/>
              </w:rPr>
              <w:t>II pusmetis (1–4 kl. mokiniams)</w:t>
            </w:r>
          </w:p>
        </w:tc>
        <w:tc>
          <w:tcPr>
            <w:tcW w:w="1972" w:type="dxa"/>
            <w:vAlign w:val="center"/>
          </w:tcPr>
          <w:p w14:paraId="4E3DFDCF" w14:textId="58E83FE4" w:rsidR="0086629B" w:rsidRPr="00BD3F9F" w:rsidRDefault="0086629B" w:rsidP="00A24389">
            <w:pPr>
              <w:tabs>
                <w:tab w:val="left" w:pos="180"/>
                <w:tab w:val="left" w:pos="540"/>
                <w:tab w:val="left" w:pos="900"/>
              </w:tabs>
              <w:autoSpaceDE w:val="0"/>
              <w:autoSpaceDN w:val="0"/>
              <w:adjustRightInd w:val="0"/>
              <w:ind w:firstLine="360"/>
              <w:jc w:val="center"/>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4</w:t>
            </w:r>
            <w:r w:rsidRPr="00BD3F9F">
              <w:rPr>
                <w:rFonts w:ascii="Times New Roman" w:hAnsi="Times New Roman"/>
                <w:sz w:val="24"/>
                <w:szCs w:val="24"/>
              </w:rPr>
              <w:t>-02-01</w:t>
            </w:r>
          </w:p>
        </w:tc>
        <w:tc>
          <w:tcPr>
            <w:tcW w:w="1972" w:type="dxa"/>
            <w:vAlign w:val="center"/>
          </w:tcPr>
          <w:p w14:paraId="3B3EC0C5" w14:textId="04ED6911" w:rsidR="0086629B" w:rsidRPr="00BD3F9F" w:rsidRDefault="0086629B" w:rsidP="00A24389">
            <w:pPr>
              <w:tabs>
                <w:tab w:val="left" w:pos="180"/>
                <w:tab w:val="left" w:pos="540"/>
                <w:tab w:val="left" w:pos="900"/>
              </w:tabs>
              <w:autoSpaceDE w:val="0"/>
              <w:autoSpaceDN w:val="0"/>
              <w:adjustRightInd w:val="0"/>
              <w:ind w:firstLine="360"/>
              <w:jc w:val="center"/>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5</w:t>
            </w:r>
            <w:r w:rsidRPr="00BD3F9F">
              <w:rPr>
                <w:rFonts w:ascii="Times New Roman" w:hAnsi="Times New Roman"/>
                <w:sz w:val="24"/>
                <w:szCs w:val="24"/>
              </w:rPr>
              <w:t>-06-</w:t>
            </w:r>
            <w:r w:rsidR="004E58C5" w:rsidRPr="00BD3F9F">
              <w:rPr>
                <w:rFonts w:ascii="Times New Roman" w:hAnsi="Times New Roman"/>
                <w:sz w:val="24"/>
                <w:szCs w:val="24"/>
              </w:rPr>
              <w:t>12</w:t>
            </w:r>
          </w:p>
        </w:tc>
      </w:tr>
    </w:tbl>
    <w:p w14:paraId="26317772" w14:textId="77777777" w:rsidR="0086629B" w:rsidRPr="00BD3F9F" w:rsidRDefault="0086629B" w:rsidP="0086629B">
      <w:pPr>
        <w:widowControl w:val="0"/>
        <w:spacing w:after="0" w:line="240" w:lineRule="auto"/>
        <w:rPr>
          <w:rFonts w:ascii="Times New Roman" w:eastAsia="Times New Roman" w:hAnsi="Times New Roman"/>
          <w:bCs/>
          <w:sz w:val="24"/>
          <w:szCs w:val="24"/>
          <w:lang w:eastAsia="lt-LT" w:bidi="lt-LT"/>
        </w:rPr>
      </w:pPr>
    </w:p>
    <w:p w14:paraId="2EE5CB06" w14:textId="6CB07D26" w:rsidR="0086629B" w:rsidRPr="00BD3F9F" w:rsidRDefault="00FA2D8F" w:rsidP="00452AC9">
      <w:pPr>
        <w:widowControl w:val="0"/>
        <w:spacing w:after="0" w:line="240" w:lineRule="auto"/>
        <w:ind w:firstLine="1296"/>
        <w:rPr>
          <w:rFonts w:ascii="Times New Roman" w:eastAsia="Microsoft Sans Serif" w:hAnsi="Times New Roman"/>
          <w:sz w:val="24"/>
          <w:szCs w:val="24"/>
          <w:lang w:eastAsia="lt-LT" w:bidi="lt-LT"/>
        </w:rPr>
      </w:pPr>
      <w:r w:rsidRPr="00BD3F9F">
        <w:rPr>
          <w:rFonts w:ascii="Times New Roman" w:eastAsia="Times New Roman" w:hAnsi="Times New Roman"/>
          <w:bCs/>
          <w:sz w:val="24"/>
          <w:szCs w:val="24"/>
          <w:lang w:eastAsia="lt-LT" w:bidi="lt-LT"/>
        </w:rPr>
        <w:t>12</w:t>
      </w:r>
      <w:r w:rsidR="0086629B" w:rsidRPr="00BD3F9F">
        <w:rPr>
          <w:rFonts w:ascii="Times New Roman" w:eastAsia="Times New Roman" w:hAnsi="Times New Roman"/>
          <w:bCs/>
          <w:sz w:val="24"/>
          <w:szCs w:val="24"/>
          <w:lang w:eastAsia="lt-LT" w:bidi="lt-LT"/>
        </w:rPr>
        <w:t xml:space="preserve">.5. </w:t>
      </w:r>
      <w:r w:rsidR="0086629B" w:rsidRPr="00BD3F9F">
        <w:rPr>
          <w:rFonts w:ascii="Times New Roman" w:eastAsia="Times New Roman" w:hAnsi="Times New Roman"/>
          <w:sz w:val="24"/>
          <w:szCs w:val="24"/>
          <w:lang w:eastAsia="lt-LT" w:bidi="lt-LT"/>
        </w:rPr>
        <w:t>ugdymo proceso metu</w:t>
      </w:r>
      <w:r w:rsidR="0086629B" w:rsidRPr="00BD3F9F">
        <w:rPr>
          <w:rFonts w:ascii="Times New Roman" w:eastAsia="Microsoft Sans Serif" w:hAnsi="Times New Roman"/>
          <w:sz w:val="24"/>
          <w:szCs w:val="24"/>
          <w:lang w:eastAsia="lt-LT" w:bidi="lt-LT"/>
        </w:rPr>
        <w:t xml:space="preserve"> 1</w:t>
      </w:r>
      <w:r w:rsidR="0086629B" w:rsidRPr="00BD3F9F">
        <w:rPr>
          <w:rFonts w:ascii="Times New Roman" w:hAnsi="Times New Roman"/>
          <w:sz w:val="24"/>
          <w:szCs w:val="24"/>
        </w:rPr>
        <w:t>–</w:t>
      </w:r>
      <w:r w:rsidR="00894252" w:rsidRPr="00BD3F9F">
        <w:rPr>
          <w:rFonts w:ascii="Times New Roman" w:eastAsia="Microsoft Sans Serif" w:hAnsi="Times New Roman"/>
          <w:sz w:val="24"/>
          <w:szCs w:val="24"/>
          <w:lang w:eastAsia="lt-LT" w:bidi="lt-LT"/>
        </w:rPr>
        <w:t>4</w:t>
      </w:r>
      <w:r w:rsidR="0086629B" w:rsidRPr="00BD3F9F">
        <w:rPr>
          <w:rFonts w:ascii="Times New Roman" w:eastAsia="Microsoft Sans Serif" w:hAnsi="Times New Roman"/>
          <w:sz w:val="24"/>
          <w:szCs w:val="24"/>
          <w:lang w:eastAsia="lt-LT" w:bidi="lt-LT"/>
        </w:rPr>
        <w:t xml:space="preserve"> klasių  mokiniams skiriamos  atostogos:</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8"/>
        <w:gridCol w:w="1980"/>
        <w:gridCol w:w="1938"/>
      </w:tblGrid>
      <w:tr w:rsidR="00BD3F9F" w:rsidRPr="00BD3F9F" w14:paraId="09FACCCD" w14:textId="77777777" w:rsidTr="00A24389">
        <w:trPr>
          <w:jc w:val="center"/>
        </w:trPr>
        <w:tc>
          <w:tcPr>
            <w:tcW w:w="4728" w:type="dxa"/>
            <w:shd w:val="clear" w:color="auto" w:fill="C0C0C0"/>
            <w:vAlign w:val="center"/>
          </w:tcPr>
          <w:p w14:paraId="40AA66AB" w14:textId="77777777" w:rsidR="0086629B" w:rsidRPr="00BD3F9F" w:rsidRDefault="0086629B" w:rsidP="00A24389">
            <w:pPr>
              <w:tabs>
                <w:tab w:val="left" w:pos="180"/>
                <w:tab w:val="left" w:pos="540"/>
                <w:tab w:val="left" w:pos="72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Atostogos</w:t>
            </w:r>
          </w:p>
        </w:tc>
        <w:tc>
          <w:tcPr>
            <w:tcW w:w="1980" w:type="dxa"/>
            <w:shd w:val="clear" w:color="auto" w:fill="C0C0C0"/>
            <w:vAlign w:val="center"/>
          </w:tcPr>
          <w:p w14:paraId="64317E84" w14:textId="77777777" w:rsidR="0086629B" w:rsidRPr="00BD3F9F" w:rsidRDefault="0086629B" w:rsidP="00A24389">
            <w:pPr>
              <w:tabs>
                <w:tab w:val="left" w:pos="180"/>
                <w:tab w:val="left" w:pos="540"/>
                <w:tab w:val="left" w:pos="72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Prasideda</w:t>
            </w:r>
          </w:p>
        </w:tc>
        <w:tc>
          <w:tcPr>
            <w:tcW w:w="1938" w:type="dxa"/>
            <w:shd w:val="clear" w:color="auto" w:fill="C0C0C0"/>
            <w:vAlign w:val="center"/>
          </w:tcPr>
          <w:p w14:paraId="59CF8A55" w14:textId="77777777" w:rsidR="0086629B" w:rsidRPr="00BD3F9F" w:rsidRDefault="0086629B" w:rsidP="00A24389">
            <w:pPr>
              <w:tabs>
                <w:tab w:val="left" w:pos="180"/>
                <w:tab w:val="left" w:pos="540"/>
                <w:tab w:val="left" w:pos="720"/>
              </w:tabs>
              <w:autoSpaceDE w:val="0"/>
              <w:autoSpaceDN w:val="0"/>
              <w:adjustRightInd w:val="0"/>
              <w:ind w:firstLine="360"/>
              <w:jc w:val="center"/>
              <w:rPr>
                <w:rFonts w:ascii="Times New Roman" w:hAnsi="Times New Roman"/>
                <w:b/>
                <w:sz w:val="24"/>
                <w:szCs w:val="24"/>
              </w:rPr>
            </w:pPr>
            <w:r w:rsidRPr="00BD3F9F">
              <w:rPr>
                <w:rFonts w:ascii="Times New Roman" w:hAnsi="Times New Roman"/>
                <w:b/>
                <w:sz w:val="24"/>
                <w:szCs w:val="24"/>
              </w:rPr>
              <w:t>Baigiasi</w:t>
            </w:r>
          </w:p>
        </w:tc>
      </w:tr>
      <w:tr w:rsidR="00BD3F9F" w:rsidRPr="00BD3F9F" w14:paraId="49BB7BAE" w14:textId="77777777" w:rsidTr="00A24389">
        <w:trPr>
          <w:jc w:val="center"/>
        </w:trPr>
        <w:tc>
          <w:tcPr>
            <w:tcW w:w="4728" w:type="dxa"/>
            <w:vAlign w:val="center"/>
          </w:tcPr>
          <w:p w14:paraId="758F99DA" w14:textId="77777777" w:rsidR="0086629B" w:rsidRPr="00BD3F9F" w:rsidRDefault="0086629B"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Rudens </w:t>
            </w:r>
          </w:p>
        </w:tc>
        <w:tc>
          <w:tcPr>
            <w:tcW w:w="1980" w:type="dxa"/>
          </w:tcPr>
          <w:p w14:paraId="210E480B" w14:textId="57B1583B" w:rsidR="0086629B" w:rsidRPr="00BD3F9F" w:rsidRDefault="0086629B"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4</w:t>
            </w:r>
            <w:r w:rsidRPr="00BD3F9F">
              <w:rPr>
                <w:rFonts w:ascii="Times New Roman" w:hAnsi="Times New Roman"/>
                <w:sz w:val="24"/>
                <w:szCs w:val="24"/>
              </w:rPr>
              <w:t>-10-</w:t>
            </w:r>
            <w:r w:rsidR="00FA2D8F" w:rsidRPr="00BD3F9F">
              <w:rPr>
                <w:rFonts w:ascii="Times New Roman" w:hAnsi="Times New Roman"/>
                <w:sz w:val="24"/>
                <w:szCs w:val="24"/>
              </w:rPr>
              <w:t>28</w:t>
            </w:r>
          </w:p>
        </w:tc>
        <w:tc>
          <w:tcPr>
            <w:tcW w:w="1938" w:type="dxa"/>
          </w:tcPr>
          <w:p w14:paraId="3BEE8D9C" w14:textId="1E9CEFA9" w:rsidR="0086629B" w:rsidRPr="00BD3F9F" w:rsidRDefault="0086629B"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4</w:t>
            </w:r>
            <w:r w:rsidRPr="00BD3F9F">
              <w:rPr>
                <w:rFonts w:ascii="Times New Roman" w:hAnsi="Times New Roman"/>
                <w:sz w:val="24"/>
                <w:szCs w:val="24"/>
              </w:rPr>
              <w:t>-1</w:t>
            </w:r>
            <w:r w:rsidR="00FA2D8F" w:rsidRPr="00BD3F9F">
              <w:rPr>
                <w:rFonts w:ascii="Times New Roman" w:hAnsi="Times New Roman"/>
                <w:sz w:val="24"/>
                <w:szCs w:val="24"/>
              </w:rPr>
              <w:t>0-31</w:t>
            </w:r>
          </w:p>
        </w:tc>
      </w:tr>
      <w:tr w:rsidR="00BD3F9F" w:rsidRPr="00BD3F9F" w14:paraId="0A3304DF" w14:textId="77777777" w:rsidTr="00A24389">
        <w:trPr>
          <w:jc w:val="center"/>
        </w:trPr>
        <w:tc>
          <w:tcPr>
            <w:tcW w:w="4728" w:type="dxa"/>
            <w:vAlign w:val="center"/>
          </w:tcPr>
          <w:p w14:paraId="38848C2A" w14:textId="77777777" w:rsidR="0086629B" w:rsidRPr="00BD3F9F" w:rsidRDefault="0086629B"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Žiemos (Kalėdų) </w:t>
            </w:r>
          </w:p>
        </w:tc>
        <w:tc>
          <w:tcPr>
            <w:tcW w:w="1980" w:type="dxa"/>
          </w:tcPr>
          <w:p w14:paraId="50020BD0" w14:textId="5741A701" w:rsidR="0086629B" w:rsidRPr="00BD3F9F" w:rsidRDefault="0086629B"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4</w:t>
            </w:r>
            <w:r w:rsidRPr="00BD3F9F">
              <w:rPr>
                <w:rFonts w:ascii="Times New Roman" w:hAnsi="Times New Roman"/>
                <w:sz w:val="24"/>
                <w:szCs w:val="24"/>
              </w:rPr>
              <w:t>-12-27</w:t>
            </w:r>
          </w:p>
        </w:tc>
        <w:tc>
          <w:tcPr>
            <w:tcW w:w="1938" w:type="dxa"/>
          </w:tcPr>
          <w:p w14:paraId="798BFB42" w14:textId="3583ABA8" w:rsidR="0086629B" w:rsidRPr="00BD3F9F" w:rsidRDefault="0086629B"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5</w:t>
            </w:r>
            <w:r w:rsidRPr="00BD3F9F">
              <w:rPr>
                <w:rFonts w:ascii="Times New Roman" w:hAnsi="Times New Roman"/>
                <w:sz w:val="24"/>
                <w:szCs w:val="24"/>
              </w:rPr>
              <w:t>-01-0</w:t>
            </w:r>
            <w:r w:rsidR="00FA2D8F" w:rsidRPr="00BD3F9F">
              <w:rPr>
                <w:rFonts w:ascii="Times New Roman" w:hAnsi="Times New Roman"/>
                <w:sz w:val="24"/>
                <w:szCs w:val="24"/>
              </w:rPr>
              <w:t>8</w:t>
            </w:r>
          </w:p>
        </w:tc>
      </w:tr>
      <w:tr w:rsidR="00BD3F9F" w:rsidRPr="00BD3F9F" w14:paraId="5B7DC9D9" w14:textId="77777777" w:rsidTr="00A24389">
        <w:trPr>
          <w:jc w:val="center"/>
        </w:trPr>
        <w:tc>
          <w:tcPr>
            <w:tcW w:w="4728" w:type="dxa"/>
            <w:vAlign w:val="center"/>
          </w:tcPr>
          <w:p w14:paraId="624E9615" w14:textId="77777777" w:rsidR="0086629B" w:rsidRPr="00BD3F9F" w:rsidRDefault="0086629B"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Žiemos </w:t>
            </w:r>
          </w:p>
        </w:tc>
        <w:tc>
          <w:tcPr>
            <w:tcW w:w="1980" w:type="dxa"/>
            <w:vAlign w:val="center"/>
          </w:tcPr>
          <w:p w14:paraId="7BE090DF" w14:textId="4ACA8AD1" w:rsidR="0086629B" w:rsidRPr="00BD3F9F" w:rsidRDefault="0086629B"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5</w:t>
            </w:r>
            <w:r w:rsidRPr="00BD3F9F">
              <w:rPr>
                <w:rFonts w:ascii="Times New Roman" w:hAnsi="Times New Roman"/>
                <w:sz w:val="24"/>
                <w:szCs w:val="24"/>
              </w:rPr>
              <w:t>-02-1</w:t>
            </w:r>
            <w:r w:rsidR="00FA2D8F" w:rsidRPr="00BD3F9F">
              <w:rPr>
                <w:rFonts w:ascii="Times New Roman" w:hAnsi="Times New Roman"/>
                <w:sz w:val="24"/>
                <w:szCs w:val="24"/>
              </w:rPr>
              <w:t>7</w:t>
            </w:r>
          </w:p>
        </w:tc>
        <w:tc>
          <w:tcPr>
            <w:tcW w:w="1938" w:type="dxa"/>
            <w:vAlign w:val="center"/>
          </w:tcPr>
          <w:p w14:paraId="7122B4C4" w14:textId="2DACF7A1" w:rsidR="0086629B" w:rsidRPr="00BD3F9F" w:rsidRDefault="0086629B" w:rsidP="00A24389">
            <w:pPr>
              <w:tabs>
                <w:tab w:val="left" w:pos="180"/>
                <w:tab w:val="left" w:pos="540"/>
                <w:tab w:val="left" w:pos="720"/>
              </w:tabs>
              <w:autoSpaceDE w:val="0"/>
              <w:autoSpaceDN w:val="0"/>
              <w:adjustRightInd w:val="0"/>
              <w:rPr>
                <w:rFonts w:ascii="Times New Roman" w:hAnsi="Times New Roman"/>
                <w:sz w:val="24"/>
                <w:szCs w:val="24"/>
              </w:rPr>
            </w:pPr>
            <w:r w:rsidRPr="00BD3F9F">
              <w:rPr>
                <w:rFonts w:ascii="Times New Roman" w:hAnsi="Times New Roman"/>
                <w:sz w:val="24"/>
                <w:szCs w:val="24"/>
              </w:rPr>
              <w:t xml:space="preserve">       202</w:t>
            </w:r>
            <w:r w:rsidR="00FA2D8F" w:rsidRPr="00BD3F9F">
              <w:rPr>
                <w:rFonts w:ascii="Times New Roman" w:hAnsi="Times New Roman"/>
                <w:sz w:val="24"/>
                <w:szCs w:val="24"/>
              </w:rPr>
              <w:t>5</w:t>
            </w:r>
            <w:r w:rsidRPr="00BD3F9F">
              <w:rPr>
                <w:rFonts w:ascii="Times New Roman" w:hAnsi="Times New Roman"/>
                <w:sz w:val="24"/>
                <w:szCs w:val="24"/>
              </w:rPr>
              <w:t>-02-</w:t>
            </w:r>
            <w:r w:rsidR="00FA2D8F" w:rsidRPr="00BD3F9F">
              <w:rPr>
                <w:rFonts w:ascii="Times New Roman" w:hAnsi="Times New Roman"/>
                <w:sz w:val="24"/>
                <w:szCs w:val="24"/>
              </w:rPr>
              <w:t>21</w:t>
            </w:r>
          </w:p>
        </w:tc>
      </w:tr>
      <w:tr w:rsidR="0086629B" w:rsidRPr="00BD3F9F" w14:paraId="09F4588B" w14:textId="77777777" w:rsidTr="00A24389">
        <w:trPr>
          <w:jc w:val="center"/>
        </w:trPr>
        <w:tc>
          <w:tcPr>
            <w:tcW w:w="4728" w:type="dxa"/>
            <w:vAlign w:val="center"/>
          </w:tcPr>
          <w:p w14:paraId="03B57369" w14:textId="77777777" w:rsidR="0086629B" w:rsidRPr="00BD3F9F" w:rsidRDefault="0086629B" w:rsidP="00A24389">
            <w:pPr>
              <w:tabs>
                <w:tab w:val="left" w:pos="180"/>
                <w:tab w:val="left" w:pos="540"/>
                <w:tab w:val="left" w:pos="720"/>
              </w:tabs>
              <w:autoSpaceDE w:val="0"/>
              <w:autoSpaceDN w:val="0"/>
              <w:adjustRightInd w:val="0"/>
              <w:ind w:firstLine="360"/>
              <w:rPr>
                <w:rFonts w:ascii="Times New Roman" w:hAnsi="Times New Roman"/>
                <w:sz w:val="24"/>
                <w:szCs w:val="24"/>
              </w:rPr>
            </w:pPr>
            <w:r w:rsidRPr="00BD3F9F">
              <w:rPr>
                <w:rFonts w:ascii="Times New Roman" w:hAnsi="Times New Roman"/>
                <w:sz w:val="24"/>
                <w:szCs w:val="24"/>
              </w:rPr>
              <w:t xml:space="preserve">Pavasario (Velykų) </w:t>
            </w:r>
          </w:p>
        </w:tc>
        <w:tc>
          <w:tcPr>
            <w:tcW w:w="1980" w:type="dxa"/>
          </w:tcPr>
          <w:p w14:paraId="631933FF" w14:textId="3DF80FBF" w:rsidR="0086629B" w:rsidRPr="00BD3F9F" w:rsidRDefault="0086629B"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FA2D8F" w:rsidRPr="00BD3F9F">
              <w:rPr>
                <w:rFonts w:ascii="Times New Roman" w:hAnsi="Times New Roman"/>
                <w:sz w:val="24"/>
                <w:szCs w:val="24"/>
              </w:rPr>
              <w:t>5</w:t>
            </w:r>
            <w:r w:rsidRPr="00BD3F9F">
              <w:rPr>
                <w:rFonts w:ascii="Times New Roman" w:hAnsi="Times New Roman"/>
                <w:sz w:val="24"/>
                <w:szCs w:val="24"/>
              </w:rPr>
              <w:t>-04-</w:t>
            </w:r>
            <w:r w:rsidR="00FA2D8F" w:rsidRPr="00BD3F9F">
              <w:rPr>
                <w:rFonts w:ascii="Times New Roman" w:hAnsi="Times New Roman"/>
                <w:sz w:val="24"/>
                <w:szCs w:val="24"/>
              </w:rPr>
              <w:t>22</w:t>
            </w:r>
          </w:p>
        </w:tc>
        <w:tc>
          <w:tcPr>
            <w:tcW w:w="1938" w:type="dxa"/>
          </w:tcPr>
          <w:p w14:paraId="58ECA7F5" w14:textId="0A395562" w:rsidR="0086629B" w:rsidRPr="00BD3F9F" w:rsidRDefault="0086629B" w:rsidP="00A24389">
            <w:pPr>
              <w:tabs>
                <w:tab w:val="left" w:pos="720"/>
              </w:tabs>
              <w:ind w:firstLine="360"/>
              <w:rPr>
                <w:rFonts w:ascii="Times New Roman" w:hAnsi="Times New Roman"/>
                <w:sz w:val="24"/>
                <w:szCs w:val="24"/>
              </w:rPr>
            </w:pPr>
            <w:r w:rsidRPr="00BD3F9F">
              <w:rPr>
                <w:rFonts w:ascii="Times New Roman" w:hAnsi="Times New Roman"/>
                <w:sz w:val="24"/>
                <w:szCs w:val="24"/>
              </w:rPr>
              <w:t>202</w:t>
            </w:r>
            <w:r w:rsidR="00835E07" w:rsidRPr="00BD3F9F">
              <w:rPr>
                <w:rFonts w:ascii="Times New Roman" w:hAnsi="Times New Roman"/>
                <w:sz w:val="24"/>
                <w:szCs w:val="24"/>
              </w:rPr>
              <w:t>5</w:t>
            </w:r>
            <w:r w:rsidRPr="00BD3F9F">
              <w:rPr>
                <w:rFonts w:ascii="Times New Roman" w:hAnsi="Times New Roman"/>
                <w:sz w:val="24"/>
                <w:szCs w:val="24"/>
              </w:rPr>
              <w:t>-04-</w:t>
            </w:r>
            <w:r w:rsidR="00835E07" w:rsidRPr="00BD3F9F">
              <w:rPr>
                <w:rFonts w:ascii="Times New Roman" w:hAnsi="Times New Roman"/>
                <w:sz w:val="24"/>
                <w:szCs w:val="24"/>
              </w:rPr>
              <w:t>25</w:t>
            </w:r>
          </w:p>
        </w:tc>
      </w:tr>
    </w:tbl>
    <w:p w14:paraId="7DF58D9B" w14:textId="77777777" w:rsidR="0086629B" w:rsidRPr="00BD3F9F" w:rsidRDefault="0086629B" w:rsidP="0086629B">
      <w:pPr>
        <w:widowControl w:val="0"/>
        <w:spacing w:after="0" w:line="240" w:lineRule="auto"/>
        <w:rPr>
          <w:rFonts w:ascii="Times New Roman" w:eastAsia="Times New Roman" w:hAnsi="Times New Roman"/>
          <w:sz w:val="24"/>
          <w:szCs w:val="24"/>
          <w:lang w:eastAsia="lt-LT" w:bidi="lt-LT"/>
        </w:rPr>
      </w:pPr>
    </w:p>
    <w:p w14:paraId="50466D97" w14:textId="30398C12" w:rsidR="0086629B" w:rsidRPr="00BD3F9F" w:rsidRDefault="00835E07" w:rsidP="00D113EF">
      <w:pPr>
        <w:widowControl w:val="0"/>
        <w:spacing w:after="0" w:line="240" w:lineRule="auto"/>
        <w:ind w:firstLine="1296"/>
        <w:jc w:val="both"/>
        <w:rPr>
          <w:rFonts w:ascii="Times New Roman" w:hAnsi="Times New Roman"/>
          <w:sz w:val="24"/>
          <w:szCs w:val="24"/>
        </w:rPr>
      </w:pPr>
      <w:r w:rsidRPr="00BD3F9F">
        <w:rPr>
          <w:rFonts w:ascii="Times New Roman" w:eastAsia="Times New Roman" w:hAnsi="Times New Roman"/>
          <w:sz w:val="24"/>
          <w:szCs w:val="24"/>
          <w:lang w:eastAsia="lt-LT" w:bidi="lt-LT"/>
        </w:rPr>
        <w:t>12</w:t>
      </w:r>
      <w:r w:rsidR="0086629B" w:rsidRPr="00BD3F9F">
        <w:rPr>
          <w:rFonts w:ascii="Times New Roman" w:eastAsia="Times New Roman" w:hAnsi="Times New Roman"/>
          <w:sz w:val="24"/>
          <w:szCs w:val="24"/>
          <w:lang w:eastAsia="lt-LT" w:bidi="lt-LT"/>
        </w:rPr>
        <w:t xml:space="preserve">.6. </w:t>
      </w:r>
      <w:r w:rsidR="0019365F">
        <w:rPr>
          <w:rFonts w:ascii="Times New Roman" w:hAnsi="Times New Roman"/>
          <w:sz w:val="24"/>
          <w:szCs w:val="24"/>
        </w:rPr>
        <w:t xml:space="preserve">Vasaros atostogos prasideda </w:t>
      </w:r>
      <w:r w:rsidR="0086629B" w:rsidRPr="00BD3F9F">
        <w:rPr>
          <w:rFonts w:ascii="Times New Roman" w:hAnsi="Times New Roman"/>
          <w:sz w:val="24"/>
          <w:szCs w:val="24"/>
        </w:rPr>
        <w:t xml:space="preserve">pasibaigus ugdymo procesui. Atostogų pradžia 1–4 klasių mokiniams – birželio </w:t>
      </w:r>
      <w:r w:rsidR="006F7E45" w:rsidRPr="00BD3F9F">
        <w:rPr>
          <w:rFonts w:ascii="Times New Roman" w:hAnsi="Times New Roman"/>
          <w:sz w:val="24"/>
          <w:szCs w:val="24"/>
        </w:rPr>
        <w:t>13</w:t>
      </w:r>
      <w:r w:rsidR="00D113EF">
        <w:rPr>
          <w:rFonts w:ascii="Times New Roman" w:hAnsi="Times New Roman"/>
          <w:sz w:val="24"/>
          <w:szCs w:val="24"/>
        </w:rPr>
        <w:t xml:space="preserve"> d.</w:t>
      </w:r>
      <w:r w:rsidR="0086629B" w:rsidRPr="00BD3F9F">
        <w:rPr>
          <w:rFonts w:ascii="Times New Roman" w:hAnsi="Times New Roman"/>
          <w:sz w:val="24"/>
          <w:szCs w:val="24"/>
        </w:rPr>
        <w:t xml:space="preserve"> Suintensyvinus ugdymo procesą</w:t>
      </w:r>
      <w:r w:rsidR="00BD3F9F" w:rsidRPr="00BD3F9F">
        <w:rPr>
          <w:rFonts w:ascii="Times New Roman" w:hAnsi="Times New Roman"/>
          <w:sz w:val="24"/>
          <w:szCs w:val="24"/>
        </w:rPr>
        <w:t xml:space="preserve"> </w:t>
      </w:r>
      <w:r w:rsidR="0086629B" w:rsidRPr="00BD3F9F">
        <w:rPr>
          <w:rFonts w:ascii="Times New Roman" w:hAnsi="Times New Roman"/>
          <w:sz w:val="24"/>
          <w:szCs w:val="24"/>
        </w:rPr>
        <w:t>- v</w:t>
      </w:r>
      <w:r w:rsidR="00D113EF">
        <w:rPr>
          <w:rFonts w:ascii="Times New Roman" w:hAnsi="Times New Roman"/>
          <w:sz w:val="24"/>
          <w:szCs w:val="24"/>
        </w:rPr>
        <w:t>asaros atostogų data gali kisti:</w:t>
      </w:r>
    </w:p>
    <w:p w14:paraId="38E7247B" w14:textId="74C1CA0F" w:rsidR="0086629B" w:rsidRPr="00BD3F9F" w:rsidRDefault="00835E07" w:rsidP="00D113EF">
      <w:pPr>
        <w:widowControl w:val="0"/>
        <w:spacing w:after="0" w:line="240" w:lineRule="auto"/>
        <w:ind w:firstLine="1296"/>
        <w:jc w:val="both"/>
        <w:rPr>
          <w:rFonts w:ascii="Times New Roman" w:eastAsia="Times New Roman" w:hAnsi="Times New Roman"/>
          <w:sz w:val="24"/>
          <w:szCs w:val="24"/>
          <w:lang w:eastAsia="lt-LT" w:bidi="lt-LT"/>
        </w:rPr>
      </w:pPr>
      <w:r w:rsidRPr="00BD3F9F">
        <w:rPr>
          <w:rFonts w:ascii="Times New Roman" w:hAnsi="Times New Roman"/>
          <w:sz w:val="24"/>
          <w:szCs w:val="24"/>
        </w:rPr>
        <w:t>12</w:t>
      </w:r>
      <w:r w:rsidR="00894252" w:rsidRPr="00BD3F9F">
        <w:rPr>
          <w:rFonts w:ascii="Times New Roman" w:hAnsi="Times New Roman"/>
          <w:sz w:val="24"/>
          <w:szCs w:val="24"/>
        </w:rPr>
        <w:t>.6.1. Mokykloje</w:t>
      </w:r>
      <w:r w:rsidR="0086629B" w:rsidRPr="00BD3F9F">
        <w:rPr>
          <w:rFonts w:ascii="Times New Roman" w:hAnsi="Times New Roman"/>
          <w:sz w:val="24"/>
          <w:szCs w:val="24"/>
        </w:rPr>
        <w:t xml:space="preserve"> vykdomas ugdymo proceso intensyvinimas- per mokslo metus darbo dienomis kiekvienai klasei ne mažiau kaip 4 kartus organizuojamos veiklos ne pamokų metu arba du šeštadienius, kurių turinys siejasi su BP turiniu. Mokslo metų intensyvinimą</w:t>
      </w:r>
      <w:r w:rsidR="00A51A75" w:rsidRPr="00BD3F9F">
        <w:rPr>
          <w:rFonts w:ascii="Times New Roman" w:hAnsi="Times New Roman"/>
          <w:sz w:val="24"/>
          <w:szCs w:val="24"/>
        </w:rPr>
        <w:t xml:space="preserve"> stebi direktoriaus pavaduotoja</w:t>
      </w:r>
      <w:r w:rsidR="0086629B" w:rsidRPr="00BD3F9F">
        <w:rPr>
          <w:rFonts w:ascii="Times New Roman" w:hAnsi="Times New Roman"/>
          <w:sz w:val="24"/>
          <w:szCs w:val="24"/>
        </w:rPr>
        <w:t xml:space="preserve"> ugdymui. </w:t>
      </w:r>
    </w:p>
    <w:p w14:paraId="0B0996AC" w14:textId="77777777" w:rsidR="00D113EF" w:rsidRDefault="00D113EF" w:rsidP="00FB54CD">
      <w:pPr>
        <w:widowControl w:val="0"/>
        <w:tabs>
          <w:tab w:val="left" w:pos="4233"/>
        </w:tabs>
        <w:spacing w:after="0" w:line="240" w:lineRule="auto"/>
        <w:rPr>
          <w:rFonts w:ascii="Times New Roman" w:eastAsia="Times New Roman" w:hAnsi="Times New Roman"/>
          <w:sz w:val="24"/>
          <w:szCs w:val="24"/>
          <w:lang w:eastAsia="lt-LT" w:bidi="lt-LT"/>
        </w:rPr>
      </w:pPr>
    </w:p>
    <w:p w14:paraId="09E5EEE6" w14:textId="77777777" w:rsidR="00D113EF" w:rsidRPr="00BD3F9F" w:rsidRDefault="00D113EF" w:rsidP="00FB54CD">
      <w:pPr>
        <w:widowControl w:val="0"/>
        <w:tabs>
          <w:tab w:val="left" w:pos="4233"/>
        </w:tabs>
        <w:spacing w:after="0" w:line="240" w:lineRule="auto"/>
        <w:rPr>
          <w:rFonts w:ascii="Times New Roman" w:eastAsia="Times New Roman" w:hAnsi="Times New Roman"/>
          <w:sz w:val="24"/>
          <w:szCs w:val="24"/>
          <w:lang w:eastAsia="lt-LT" w:bidi="lt-LT"/>
        </w:rPr>
      </w:pPr>
    </w:p>
    <w:p w14:paraId="08185BDF" w14:textId="57513FAE" w:rsidR="00FA6565" w:rsidRPr="00BD3F9F" w:rsidRDefault="00FA6565" w:rsidP="00FA6565">
      <w:pPr>
        <w:widowControl w:val="0"/>
        <w:tabs>
          <w:tab w:val="left" w:pos="4233"/>
        </w:tabs>
        <w:spacing w:after="0"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lastRenderedPageBreak/>
        <w:t>II SKIRSNIS</w:t>
      </w:r>
    </w:p>
    <w:p w14:paraId="166BA094" w14:textId="602DF371" w:rsidR="00400203" w:rsidRPr="00BD3F9F" w:rsidRDefault="00FA6565" w:rsidP="00312C7B">
      <w:pPr>
        <w:widowControl w:val="0"/>
        <w:tabs>
          <w:tab w:val="left" w:pos="4233"/>
        </w:tabs>
        <w:spacing w:after="0" w:line="240" w:lineRule="auto"/>
        <w:jc w:val="center"/>
        <w:rPr>
          <w:rFonts w:ascii="Times New Roman" w:eastAsia="Times New Roman" w:hAnsi="Times New Roman"/>
          <w:b/>
          <w:bCs/>
          <w:sz w:val="24"/>
          <w:szCs w:val="24"/>
          <w:lang w:eastAsia="lt-LT" w:bidi="lt-LT"/>
        </w:rPr>
      </w:pPr>
      <w:r w:rsidRPr="00BD3F9F">
        <w:rPr>
          <w:rFonts w:ascii="Times New Roman" w:eastAsia="Times New Roman" w:hAnsi="Times New Roman"/>
          <w:b/>
          <w:bCs/>
          <w:sz w:val="24"/>
          <w:szCs w:val="24"/>
          <w:lang w:eastAsia="lt-LT" w:bidi="lt-LT"/>
        </w:rPr>
        <w:t>MOK</w:t>
      </w:r>
      <w:r w:rsidR="00CA43B3" w:rsidRPr="00BD3F9F">
        <w:rPr>
          <w:rFonts w:ascii="Times New Roman" w:eastAsia="Times New Roman" w:hAnsi="Times New Roman"/>
          <w:b/>
          <w:bCs/>
          <w:sz w:val="24"/>
          <w:szCs w:val="24"/>
          <w:lang w:eastAsia="lt-LT" w:bidi="lt-LT"/>
        </w:rPr>
        <w:t>INIŲ MOKYMOSI KRŪVIO REGULIAVIMAS</w:t>
      </w:r>
    </w:p>
    <w:p w14:paraId="1FFD1A8D" w14:textId="77777777" w:rsidR="00312C7B" w:rsidRPr="00BD3F9F" w:rsidRDefault="00312C7B" w:rsidP="00312C7B">
      <w:pPr>
        <w:widowControl w:val="0"/>
        <w:tabs>
          <w:tab w:val="left" w:pos="4233"/>
        </w:tabs>
        <w:spacing w:after="0" w:line="240" w:lineRule="auto"/>
        <w:jc w:val="center"/>
        <w:rPr>
          <w:rFonts w:ascii="Times New Roman" w:eastAsia="Times New Roman" w:hAnsi="Times New Roman"/>
          <w:b/>
          <w:bCs/>
          <w:sz w:val="24"/>
          <w:szCs w:val="24"/>
          <w:lang w:eastAsia="lt-LT" w:bidi="lt-LT"/>
        </w:rPr>
      </w:pPr>
    </w:p>
    <w:p w14:paraId="0730F579" w14:textId="2ABF4C95" w:rsidR="009244DE" w:rsidRPr="00BD3F9F" w:rsidRDefault="00D113EF" w:rsidP="00D113EF">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hAnsi="Times New Roman"/>
          <w:sz w:val="24"/>
          <w:szCs w:val="24"/>
        </w:rPr>
        <w:tab/>
      </w:r>
      <w:r w:rsidR="00B803E1" w:rsidRPr="00BD3F9F">
        <w:rPr>
          <w:rFonts w:ascii="Times New Roman" w:hAnsi="Times New Roman"/>
          <w:sz w:val="24"/>
          <w:szCs w:val="24"/>
        </w:rPr>
        <w:t>13.</w:t>
      </w:r>
      <w:r w:rsidR="00B803E1" w:rsidRPr="00BD3F9F">
        <w:rPr>
          <w:rFonts w:ascii="Times New Roman" w:eastAsia="Times New Roman" w:hAnsi="Times New Roman"/>
          <w:sz w:val="24"/>
          <w:szCs w:val="24"/>
          <w:lang w:eastAsia="lt-LT" w:bidi="lt-LT"/>
        </w:rPr>
        <w:t xml:space="preserve"> </w:t>
      </w:r>
      <w:r w:rsidR="009244DE" w:rsidRPr="00BD3F9F">
        <w:rPr>
          <w:rFonts w:ascii="Times New Roman" w:eastAsia="Times New Roman" w:hAnsi="Times New Roman"/>
          <w:sz w:val="24"/>
          <w:szCs w:val="24"/>
          <w:lang w:eastAsia="lt-LT" w:bidi="lt-LT"/>
        </w:rPr>
        <w:t xml:space="preserve">Direktoriaus pavaduotojos ugdymui </w:t>
      </w:r>
      <w:r w:rsidR="00BA36AE" w:rsidRPr="00BD3F9F">
        <w:rPr>
          <w:rFonts w:ascii="Times New Roman" w:eastAsia="Times New Roman" w:hAnsi="Times New Roman"/>
          <w:sz w:val="24"/>
          <w:szCs w:val="24"/>
          <w:lang w:eastAsia="lt-LT" w:bidi="lt-LT"/>
        </w:rPr>
        <w:t>organizuoja mokinių mokymosi krūvio stebėseną ir kontrolę.</w:t>
      </w:r>
    </w:p>
    <w:p w14:paraId="58C520C3" w14:textId="07E9B2E5" w:rsidR="00B803E1" w:rsidRPr="00BD3F9F" w:rsidRDefault="00D113EF" w:rsidP="00D113EF">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sidR="009244DE" w:rsidRPr="00BD3F9F">
        <w:rPr>
          <w:rFonts w:ascii="Times New Roman" w:eastAsia="Times New Roman" w:hAnsi="Times New Roman"/>
          <w:sz w:val="24"/>
          <w:szCs w:val="24"/>
          <w:lang w:eastAsia="lt-LT" w:bidi="lt-LT"/>
        </w:rPr>
        <w:t>14.</w:t>
      </w:r>
      <w:r w:rsidR="00B803E1" w:rsidRPr="00BD3F9F">
        <w:rPr>
          <w:rFonts w:ascii="Times New Roman" w:eastAsia="Times New Roman" w:hAnsi="Times New Roman"/>
          <w:sz w:val="24"/>
          <w:szCs w:val="24"/>
          <w:lang w:eastAsia="lt-LT" w:bidi="lt-LT"/>
        </w:rPr>
        <w:t>Vadovaujantis</w:t>
      </w:r>
      <w:r w:rsidR="00F203DC" w:rsidRPr="00BD3F9F">
        <w:rPr>
          <w:rFonts w:ascii="Times New Roman" w:eastAsia="Times New Roman" w:hAnsi="Times New Roman"/>
          <w:sz w:val="24"/>
          <w:szCs w:val="24"/>
          <w:lang w:eastAsia="lt-LT" w:bidi="lt-LT"/>
        </w:rPr>
        <w:t xml:space="preserve"> Higienos norma, mokykloje </w:t>
      </w:r>
      <w:r w:rsidR="00B803E1" w:rsidRPr="00BD3F9F">
        <w:rPr>
          <w:rFonts w:ascii="Times New Roman" w:eastAsia="Times New Roman" w:hAnsi="Times New Roman"/>
          <w:sz w:val="24"/>
          <w:szCs w:val="24"/>
          <w:lang w:eastAsia="lt-LT" w:bidi="lt-LT"/>
        </w:rPr>
        <w:t xml:space="preserve">ugdymo procesui organizuoti sudaromas pamokų tvarkaraštis. </w:t>
      </w:r>
    </w:p>
    <w:p w14:paraId="1D86C69D" w14:textId="431F6EFE" w:rsidR="00B803E1" w:rsidRPr="00BD3F9F" w:rsidRDefault="00D113EF" w:rsidP="00D113EF">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sidR="00B803E1" w:rsidRPr="00BD3F9F">
        <w:rPr>
          <w:rFonts w:ascii="Times New Roman" w:eastAsia="Times New Roman" w:hAnsi="Times New Roman"/>
          <w:sz w:val="24"/>
          <w:szCs w:val="24"/>
          <w:lang w:eastAsia="lt-LT" w:bidi="lt-LT"/>
        </w:rPr>
        <w:t>1</w:t>
      </w:r>
      <w:r w:rsidR="00BA36AE" w:rsidRPr="00BD3F9F">
        <w:rPr>
          <w:rFonts w:ascii="Times New Roman" w:eastAsia="Times New Roman" w:hAnsi="Times New Roman"/>
          <w:sz w:val="24"/>
          <w:szCs w:val="24"/>
          <w:lang w:eastAsia="lt-LT" w:bidi="lt-LT"/>
        </w:rPr>
        <w:t>5</w:t>
      </w:r>
      <w:r w:rsidR="00B803E1" w:rsidRPr="00BD3F9F">
        <w:rPr>
          <w:rFonts w:ascii="Times New Roman" w:eastAsia="Times New Roman" w:hAnsi="Times New Roman"/>
          <w:sz w:val="24"/>
          <w:szCs w:val="24"/>
          <w:lang w:eastAsia="lt-LT" w:bidi="lt-LT"/>
        </w:rPr>
        <w:t xml:space="preserve">. Siekiant tausoti mokinių sveikatą, mokiniui mokymosi krūvis per savaitę  paskirstytas proporcingai: ugdomoji veikla  per dieną 1 klasėje gali trukti </w:t>
      </w:r>
      <w:r w:rsidR="00F203DC" w:rsidRPr="00BD3F9F">
        <w:rPr>
          <w:rFonts w:ascii="Times New Roman" w:eastAsia="Times New Roman" w:hAnsi="Times New Roman"/>
          <w:sz w:val="24"/>
          <w:szCs w:val="24"/>
          <w:lang w:eastAsia="lt-LT" w:bidi="lt-LT"/>
        </w:rPr>
        <w:t xml:space="preserve">ne </w:t>
      </w:r>
      <w:r w:rsidR="00B803E1" w:rsidRPr="00BD3F9F">
        <w:rPr>
          <w:rFonts w:ascii="Times New Roman" w:eastAsia="Times New Roman" w:hAnsi="Times New Roman"/>
          <w:sz w:val="24"/>
          <w:szCs w:val="24"/>
          <w:lang w:eastAsia="lt-LT" w:bidi="lt-LT"/>
        </w:rPr>
        <w:t>ilgiau nei 5 ugdymo valand</w:t>
      </w:r>
      <w:r>
        <w:rPr>
          <w:rFonts w:ascii="Times New Roman" w:eastAsia="Times New Roman" w:hAnsi="Times New Roman"/>
          <w:sz w:val="24"/>
          <w:szCs w:val="24"/>
          <w:lang w:eastAsia="lt-LT" w:bidi="lt-LT"/>
        </w:rPr>
        <w:t>as; 2–4 klasėse –</w:t>
      </w:r>
      <w:r w:rsidR="00F203DC" w:rsidRPr="00BD3F9F">
        <w:rPr>
          <w:rFonts w:ascii="Times New Roman" w:eastAsia="Times New Roman" w:hAnsi="Times New Roman"/>
          <w:sz w:val="24"/>
          <w:szCs w:val="24"/>
          <w:lang w:eastAsia="lt-LT" w:bidi="lt-LT"/>
        </w:rPr>
        <w:t xml:space="preserve"> 6 valandas. </w:t>
      </w:r>
      <w:r w:rsidR="00B803E1" w:rsidRPr="00BD3F9F">
        <w:rPr>
          <w:rFonts w:ascii="Times New Roman" w:eastAsia="Times New Roman" w:hAnsi="Times New Roman"/>
          <w:sz w:val="24"/>
          <w:szCs w:val="24"/>
          <w:lang w:eastAsia="lt-LT" w:bidi="lt-LT"/>
        </w:rPr>
        <w:t>Į šį laiką neįskaičiuojamas pailgintos dienos grupės veiklai organizuoti skirtas laikas.</w:t>
      </w:r>
    </w:p>
    <w:p w14:paraId="103B9EA1" w14:textId="77777777" w:rsidR="00D113EF" w:rsidRDefault="00D113EF" w:rsidP="00D113EF">
      <w:pPr>
        <w:widowControl w:val="0"/>
        <w:tabs>
          <w:tab w:val="left" w:pos="1276"/>
        </w:tab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lang w:eastAsia="ar-SA" w:bidi="lt-LT"/>
        </w:rPr>
        <w:tab/>
      </w:r>
      <w:r w:rsidR="00F203DC" w:rsidRPr="00BD3F9F">
        <w:rPr>
          <w:rFonts w:ascii="Times New Roman" w:eastAsia="Times New Roman" w:hAnsi="Times New Roman"/>
          <w:sz w:val="24"/>
          <w:szCs w:val="24"/>
          <w:lang w:eastAsia="ar-SA" w:bidi="lt-LT"/>
        </w:rPr>
        <w:t>16</w:t>
      </w:r>
      <w:r w:rsidR="00E22176" w:rsidRPr="00BD3F9F">
        <w:rPr>
          <w:rFonts w:ascii="Times New Roman" w:eastAsia="Times New Roman" w:hAnsi="Times New Roman"/>
          <w:sz w:val="24"/>
          <w:szCs w:val="24"/>
          <w:lang w:eastAsia="ar-SA" w:bidi="lt-LT"/>
        </w:rPr>
        <w:t>.</w:t>
      </w:r>
      <w:r w:rsidR="00F203DC" w:rsidRPr="00BD3F9F">
        <w:rPr>
          <w:rFonts w:ascii="Times New Roman" w:eastAsia="Times New Roman" w:hAnsi="Times New Roman"/>
          <w:sz w:val="24"/>
          <w:szCs w:val="24"/>
          <w:lang w:eastAsia="ar-SA" w:bidi="lt-LT"/>
        </w:rPr>
        <w:t xml:space="preserve"> Mokykla</w:t>
      </w:r>
      <w:r w:rsidR="00B803E1" w:rsidRPr="00BD3F9F">
        <w:rPr>
          <w:rFonts w:ascii="Times New Roman" w:hAnsi="Times New Roman"/>
          <w:sz w:val="24"/>
          <w:szCs w:val="24"/>
        </w:rPr>
        <w:t xml:space="preserve"> užtikrina, kad mokiniams per dieną nebūtų skiriamas daugiau kaip vienas</w:t>
      </w:r>
      <w:r w:rsidR="00715598" w:rsidRPr="00BD3F9F">
        <w:rPr>
          <w:rFonts w:ascii="Times New Roman" w:hAnsi="Times New Roman"/>
          <w:sz w:val="24"/>
          <w:szCs w:val="24"/>
        </w:rPr>
        <w:t xml:space="preserve"> kontrolinis darbas. Apie kontrolinį</w:t>
      </w:r>
      <w:r w:rsidR="00EB3B91" w:rsidRPr="00BD3F9F">
        <w:rPr>
          <w:rFonts w:ascii="Times New Roman" w:hAnsi="Times New Roman"/>
          <w:sz w:val="24"/>
          <w:szCs w:val="24"/>
        </w:rPr>
        <w:t xml:space="preserve"> </w:t>
      </w:r>
      <w:r w:rsidR="00B803E1" w:rsidRPr="00BD3F9F">
        <w:rPr>
          <w:rFonts w:ascii="Times New Roman" w:hAnsi="Times New Roman"/>
          <w:sz w:val="24"/>
          <w:szCs w:val="24"/>
        </w:rPr>
        <w:t xml:space="preserve"> darbą mokinius b</w:t>
      </w:r>
      <w:r w:rsidR="00EB3B91" w:rsidRPr="00BD3F9F">
        <w:rPr>
          <w:rFonts w:ascii="Times New Roman" w:hAnsi="Times New Roman"/>
          <w:sz w:val="24"/>
          <w:szCs w:val="24"/>
        </w:rPr>
        <w:t xml:space="preserve">ūtina informuoti </w:t>
      </w:r>
      <w:r>
        <w:rPr>
          <w:rFonts w:ascii="Times New Roman" w:hAnsi="Times New Roman"/>
          <w:sz w:val="24"/>
          <w:szCs w:val="24"/>
        </w:rPr>
        <w:t>ne vėliau kaip prieš savaitę.</w:t>
      </w:r>
    </w:p>
    <w:p w14:paraId="15469F37" w14:textId="77777777" w:rsidR="00D113EF" w:rsidRDefault="00D113EF" w:rsidP="00D113EF">
      <w:pPr>
        <w:widowControl w:val="0"/>
        <w:tabs>
          <w:tab w:val="left" w:pos="127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598" w:rsidRPr="00BD3F9F">
        <w:rPr>
          <w:rFonts w:ascii="Times New Roman" w:eastAsia="Times New Roman" w:hAnsi="Times New Roman"/>
          <w:sz w:val="24"/>
          <w:szCs w:val="24"/>
          <w:lang w:eastAsia="lt-LT"/>
        </w:rPr>
        <w:t>17</w:t>
      </w:r>
      <w:r w:rsidR="00D521B7" w:rsidRPr="00BD3F9F">
        <w:rPr>
          <w:rFonts w:ascii="Times New Roman" w:eastAsia="Times New Roman" w:hAnsi="Times New Roman"/>
          <w:sz w:val="24"/>
          <w:szCs w:val="24"/>
          <w:lang w:eastAsia="lt-LT"/>
        </w:rPr>
        <w:t>.</w:t>
      </w:r>
      <w:r w:rsidR="00B803E1" w:rsidRPr="00BD3F9F">
        <w:rPr>
          <w:rFonts w:ascii="Times New Roman" w:eastAsia="Times New Roman" w:hAnsi="Times New Roman"/>
          <w:sz w:val="24"/>
          <w:szCs w:val="24"/>
          <w:lang w:eastAsia="ar-SA" w:bidi="lt-LT"/>
        </w:rPr>
        <w:t xml:space="preserve"> </w:t>
      </w:r>
      <w:r w:rsidR="00715598" w:rsidRPr="00BD3F9F">
        <w:rPr>
          <w:rFonts w:ascii="Times New Roman" w:hAnsi="Times New Roman"/>
          <w:sz w:val="24"/>
          <w:szCs w:val="24"/>
        </w:rPr>
        <w:t xml:space="preserve">Kontroliniai  darbai  </w:t>
      </w:r>
      <w:r w:rsidR="00B803E1" w:rsidRPr="00BD3F9F">
        <w:rPr>
          <w:rFonts w:ascii="Times New Roman" w:hAnsi="Times New Roman"/>
          <w:sz w:val="24"/>
          <w:szCs w:val="24"/>
        </w:rPr>
        <w:t>negali būti rašomi po ligos, atostogų, nerekomenduojami po šventinių dienų.</w:t>
      </w:r>
    </w:p>
    <w:p w14:paraId="77151A83" w14:textId="72B74D62" w:rsidR="00B803E1" w:rsidRPr="00D113EF" w:rsidRDefault="00D113EF" w:rsidP="00D113EF">
      <w:pPr>
        <w:widowControl w:val="0"/>
        <w:tabs>
          <w:tab w:val="left" w:pos="127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598" w:rsidRPr="00BD3F9F">
        <w:rPr>
          <w:rFonts w:ascii="Times New Roman" w:eastAsia="Times New Roman" w:hAnsi="Times New Roman"/>
          <w:sz w:val="24"/>
          <w:szCs w:val="24"/>
          <w:lang w:eastAsia="ar-SA" w:bidi="lt-LT"/>
        </w:rPr>
        <w:t>18. Mokykla</w:t>
      </w:r>
      <w:r w:rsidR="00A51A75" w:rsidRPr="00BD3F9F">
        <w:rPr>
          <w:rFonts w:ascii="Times New Roman" w:hAnsi="Times New Roman"/>
          <w:sz w:val="24"/>
          <w:szCs w:val="24"/>
        </w:rPr>
        <w:t xml:space="preserve"> užtikrina, kad užduotys, skirtos atlikti namuose</w:t>
      </w:r>
      <w:r w:rsidR="00B803E1" w:rsidRPr="00BD3F9F">
        <w:rPr>
          <w:rFonts w:ascii="Times New Roman" w:hAnsi="Times New Roman"/>
          <w:sz w:val="24"/>
          <w:szCs w:val="24"/>
        </w:rPr>
        <w:t>:</w:t>
      </w:r>
    </w:p>
    <w:p w14:paraId="7FA7174F" w14:textId="1EE376DB" w:rsidR="00B803E1" w:rsidRPr="00BD3F9F" w:rsidRDefault="00D113EF" w:rsidP="00D113EF">
      <w:pPr>
        <w:widowControl w:val="0"/>
        <w:tabs>
          <w:tab w:val="left" w:pos="567"/>
          <w:tab w:val="left" w:pos="709"/>
        </w:tabs>
        <w:suppressAutoHyphens/>
        <w:spacing w:after="0" w:line="240" w:lineRule="auto"/>
        <w:jc w:val="both"/>
        <w:rPr>
          <w:rFonts w:ascii="Times New Roman" w:eastAsia="Times New Roman" w:hAnsi="Times New Roman"/>
          <w:sz w:val="24"/>
          <w:szCs w:val="24"/>
          <w:lang w:eastAsia="lt-LT" w:bidi="lt-L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1244C" w:rsidRPr="00BD3F9F">
        <w:rPr>
          <w:rFonts w:ascii="Times New Roman" w:hAnsi="Times New Roman"/>
          <w:sz w:val="24"/>
          <w:szCs w:val="24"/>
        </w:rPr>
        <w:t>18</w:t>
      </w:r>
      <w:r w:rsidR="00B803E1" w:rsidRPr="00BD3F9F">
        <w:rPr>
          <w:rFonts w:ascii="Times New Roman" w:hAnsi="Times New Roman"/>
          <w:sz w:val="24"/>
          <w:szCs w:val="24"/>
        </w:rPr>
        <w:t>.1. atitiktų mokinio galias, būtų naudingi grįžtamajai informacijai apie mokinio moky</w:t>
      </w:r>
      <w:r>
        <w:rPr>
          <w:rFonts w:ascii="Times New Roman" w:hAnsi="Times New Roman"/>
          <w:sz w:val="24"/>
          <w:szCs w:val="24"/>
        </w:rPr>
        <w:t>mąsi gauti, tolesniam mokymuisi;</w:t>
      </w:r>
    </w:p>
    <w:p w14:paraId="48363E7D" w14:textId="3AA2D540" w:rsidR="00B803E1" w:rsidRPr="00BD3F9F" w:rsidRDefault="00F1244C" w:rsidP="00346C63">
      <w:pPr>
        <w:spacing w:after="0" w:line="240" w:lineRule="auto"/>
        <w:ind w:firstLine="1296"/>
        <w:jc w:val="both"/>
        <w:rPr>
          <w:rFonts w:ascii="Times New Roman" w:eastAsia="Times New Roman" w:hAnsi="Times New Roman"/>
          <w:sz w:val="24"/>
          <w:szCs w:val="24"/>
        </w:rPr>
      </w:pPr>
      <w:r w:rsidRPr="00BD3F9F">
        <w:rPr>
          <w:rFonts w:ascii="Times New Roman" w:eastAsia="Times New Roman" w:hAnsi="Times New Roman"/>
          <w:sz w:val="24"/>
          <w:szCs w:val="24"/>
          <w:lang w:eastAsia="ar-SA" w:bidi="lt-LT"/>
        </w:rPr>
        <w:t>18</w:t>
      </w:r>
      <w:r w:rsidR="00B803E1" w:rsidRPr="00BD3F9F">
        <w:rPr>
          <w:rFonts w:ascii="Times New Roman" w:eastAsia="Times New Roman" w:hAnsi="Times New Roman"/>
          <w:sz w:val="24"/>
          <w:szCs w:val="24"/>
          <w:lang w:eastAsia="ar-SA" w:bidi="lt-LT"/>
        </w:rPr>
        <w:t xml:space="preserve">.2. </w:t>
      </w:r>
      <w:r w:rsidR="00A51A75" w:rsidRPr="00BD3F9F">
        <w:rPr>
          <w:rFonts w:ascii="Times New Roman" w:eastAsia="Times New Roman" w:hAnsi="Times New Roman"/>
          <w:sz w:val="24"/>
          <w:szCs w:val="24"/>
          <w:lang w:eastAsia="ar-SA"/>
        </w:rPr>
        <w:t>Užduotys neužduodamos atostogoms, neskiriamos</w:t>
      </w:r>
      <w:r w:rsidR="00B803E1" w:rsidRPr="00BD3F9F">
        <w:rPr>
          <w:rFonts w:ascii="Times New Roman" w:eastAsia="Times New Roman" w:hAnsi="Times New Roman"/>
          <w:sz w:val="24"/>
          <w:szCs w:val="24"/>
          <w:lang w:eastAsia="ar-SA"/>
        </w:rPr>
        <w:t xml:space="preserve"> dėl įvairių priežasčių nevyku</w:t>
      </w:r>
      <w:r w:rsidR="00346C63">
        <w:rPr>
          <w:rFonts w:ascii="Times New Roman" w:eastAsia="Times New Roman" w:hAnsi="Times New Roman"/>
          <w:sz w:val="24"/>
          <w:szCs w:val="24"/>
          <w:lang w:eastAsia="ar-SA"/>
        </w:rPr>
        <w:t>sių pamokų turiniui įgyvendinti;</w:t>
      </w:r>
    </w:p>
    <w:p w14:paraId="640826F0" w14:textId="724E5714" w:rsidR="00B803E1" w:rsidRPr="00BD3F9F" w:rsidRDefault="00F1244C" w:rsidP="00346C63">
      <w:pPr>
        <w:spacing w:after="0" w:line="240" w:lineRule="auto"/>
        <w:ind w:firstLine="1296"/>
        <w:jc w:val="both"/>
        <w:rPr>
          <w:rFonts w:ascii="Times New Roman" w:eastAsia="Times New Roman" w:hAnsi="Times New Roman"/>
          <w:bCs/>
          <w:iCs/>
          <w:sz w:val="24"/>
          <w:szCs w:val="24"/>
        </w:rPr>
      </w:pPr>
      <w:r w:rsidRPr="00BD3F9F">
        <w:rPr>
          <w:rFonts w:ascii="Times New Roman" w:eastAsia="Times New Roman" w:hAnsi="Times New Roman"/>
          <w:sz w:val="24"/>
          <w:szCs w:val="24"/>
        </w:rPr>
        <w:t>18</w:t>
      </w:r>
      <w:r w:rsidR="00A51A75" w:rsidRPr="00BD3F9F">
        <w:rPr>
          <w:rFonts w:ascii="Times New Roman" w:eastAsia="Times New Roman" w:hAnsi="Times New Roman"/>
          <w:sz w:val="24"/>
          <w:szCs w:val="24"/>
        </w:rPr>
        <w:t xml:space="preserve">.3.Užduočių </w:t>
      </w:r>
      <w:r w:rsidR="00B803E1" w:rsidRPr="00BD3F9F">
        <w:rPr>
          <w:rFonts w:ascii="Times New Roman" w:eastAsia="Times New Roman" w:hAnsi="Times New Roman"/>
          <w:bCs/>
          <w:iCs/>
          <w:sz w:val="24"/>
          <w:szCs w:val="24"/>
        </w:rPr>
        <w:t>skyrimą klasėje dirbantys mokytojai derina tarpusavyje. 1</w:t>
      </w:r>
      <w:r w:rsidR="00B803E1" w:rsidRPr="00BD3F9F">
        <w:rPr>
          <w:rFonts w:ascii="Times New Roman" w:eastAsia="Times New Roman" w:hAnsi="Times New Roman"/>
          <w:sz w:val="24"/>
          <w:szCs w:val="24"/>
          <w:lang w:eastAsia="lt-LT" w:bidi="lt-LT"/>
        </w:rPr>
        <w:t>–</w:t>
      </w:r>
      <w:r w:rsidR="00B803E1" w:rsidRPr="00BD3F9F">
        <w:rPr>
          <w:rFonts w:ascii="Times New Roman" w:eastAsia="Times New Roman" w:hAnsi="Times New Roman"/>
          <w:bCs/>
          <w:iCs/>
          <w:sz w:val="24"/>
          <w:szCs w:val="24"/>
        </w:rPr>
        <w:t>2 klasių mokiniams skiriam</w:t>
      </w:r>
      <w:r w:rsidR="00A51A75" w:rsidRPr="00BD3F9F">
        <w:rPr>
          <w:rFonts w:ascii="Times New Roman" w:eastAsia="Times New Roman" w:hAnsi="Times New Roman"/>
          <w:bCs/>
          <w:iCs/>
          <w:sz w:val="24"/>
          <w:szCs w:val="24"/>
        </w:rPr>
        <w:t>os užduotys, kurio</w:t>
      </w:r>
      <w:r w:rsidR="00B803E1" w:rsidRPr="00BD3F9F">
        <w:rPr>
          <w:rFonts w:ascii="Times New Roman" w:eastAsia="Times New Roman" w:hAnsi="Times New Roman"/>
          <w:bCs/>
          <w:iCs/>
          <w:sz w:val="24"/>
          <w:szCs w:val="24"/>
        </w:rPr>
        <w:t>m</w:t>
      </w:r>
      <w:r w:rsidR="00A51A75" w:rsidRPr="00BD3F9F">
        <w:rPr>
          <w:rFonts w:ascii="Times New Roman" w:eastAsia="Times New Roman" w:hAnsi="Times New Roman"/>
          <w:bCs/>
          <w:iCs/>
          <w:sz w:val="24"/>
          <w:szCs w:val="24"/>
        </w:rPr>
        <w:t xml:space="preserve">s atlikti reikia </w:t>
      </w:r>
      <w:r w:rsidR="00B803E1" w:rsidRPr="00BD3F9F">
        <w:rPr>
          <w:rFonts w:ascii="Times New Roman" w:eastAsia="Times New Roman" w:hAnsi="Times New Roman"/>
          <w:bCs/>
          <w:iCs/>
          <w:sz w:val="24"/>
          <w:szCs w:val="24"/>
        </w:rPr>
        <w:t xml:space="preserve"> 0,5</w:t>
      </w:r>
      <w:r w:rsidR="00346C63">
        <w:rPr>
          <w:rFonts w:ascii="Times New Roman" w:eastAsia="Times New Roman" w:hAnsi="Times New Roman"/>
          <w:bCs/>
          <w:iCs/>
          <w:sz w:val="24"/>
          <w:szCs w:val="24"/>
        </w:rPr>
        <w:t xml:space="preserve"> iki</w:t>
      </w:r>
      <w:r w:rsidR="00B803E1" w:rsidRPr="00BD3F9F">
        <w:rPr>
          <w:rFonts w:ascii="Times New Roman" w:eastAsia="Times New Roman" w:hAnsi="Times New Roman"/>
          <w:bCs/>
          <w:iCs/>
          <w:sz w:val="24"/>
          <w:szCs w:val="24"/>
        </w:rPr>
        <w:t xml:space="preserve"> valandos, 3</w:t>
      </w:r>
      <w:r w:rsidR="00B803E1" w:rsidRPr="00BD3F9F">
        <w:rPr>
          <w:rFonts w:ascii="Times New Roman" w:eastAsia="Times New Roman" w:hAnsi="Times New Roman"/>
          <w:sz w:val="24"/>
          <w:szCs w:val="24"/>
          <w:lang w:eastAsia="lt-LT" w:bidi="lt-LT"/>
        </w:rPr>
        <w:t>–</w:t>
      </w:r>
      <w:r w:rsidR="00B803E1" w:rsidRPr="00BD3F9F">
        <w:rPr>
          <w:rFonts w:ascii="Times New Roman" w:eastAsia="Times New Roman" w:hAnsi="Times New Roman"/>
          <w:bCs/>
          <w:iCs/>
          <w:sz w:val="24"/>
          <w:szCs w:val="24"/>
        </w:rPr>
        <w:t>4 klasių mok</w:t>
      </w:r>
      <w:r w:rsidRPr="00BD3F9F">
        <w:rPr>
          <w:rFonts w:ascii="Times New Roman" w:eastAsia="Times New Roman" w:hAnsi="Times New Roman"/>
          <w:bCs/>
          <w:iCs/>
          <w:sz w:val="24"/>
          <w:szCs w:val="24"/>
        </w:rPr>
        <w:t>iniams nedaugiau kaip 1 valanda</w:t>
      </w:r>
      <w:r w:rsidR="00B803E1" w:rsidRPr="00BD3F9F">
        <w:rPr>
          <w:rFonts w:ascii="Times New Roman" w:eastAsia="Times New Roman" w:hAnsi="Times New Roman"/>
          <w:bCs/>
          <w:iCs/>
          <w:sz w:val="24"/>
          <w:szCs w:val="24"/>
        </w:rPr>
        <w:t>.</w:t>
      </w:r>
    </w:p>
    <w:p w14:paraId="1FEC8B83" w14:textId="3BFA34C6" w:rsidR="00B803E1" w:rsidRDefault="00F1244C" w:rsidP="00346C63">
      <w:pPr>
        <w:widowControl w:val="0"/>
        <w:spacing w:after="0" w:line="240" w:lineRule="auto"/>
        <w:ind w:firstLine="1296"/>
        <w:jc w:val="both"/>
        <w:rPr>
          <w:rFonts w:ascii="Times New Roman" w:hAnsi="Times New Roman"/>
          <w:sz w:val="24"/>
          <w:szCs w:val="24"/>
        </w:rPr>
      </w:pPr>
      <w:r w:rsidRPr="00BD3F9F">
        <w:rPr>
          <w:rFonts w:ascii="Times New Roman" w:hAnsi="Times New Roman"/>
          <w:sz w:val="24"/>
          <w:szCs w:val="24"/>
        </w:rPr>
        <w:t>19. Mokykloje</w:t>
      </w:r>
      <w:r w:rsidR="00B803E1" w:rsidRPr="00BD3F9F">
        <w:rPr>
          <w:rFonts w:ascii="Times New Roman" w:hAnsi="Times New Roman"/>
          <w:sz w:val="24"/>
          <w:szCs w:val="24"/>
        </w:rPr>
        <w:t xml:space="preserve"> esant mokinių, kurie mokosi pagal pradinio ugdymo programą ir negali tinkamai atlikti namų darbų dėl nepalankių socialinių ekonominių kultūrinių sąlygų namuose, jie nukreipiami į pailgintą dienos grupę.</w:t>
      </w:r>
    </w:p>
    <w:p w14:paraId="39EA597F" w14:textId="426F8796" w:rsidR="00C007DC" w:rsidRDefault="00C007DC" w:rsidP="00346C63">
      <w:pPr>
        <w:widowControl w:val="0"/>
        <w:spacing w:after="0" w:line="240" w:lineRule="auto"/>
        <w:ind w:firstLine="1296"/>
        <w:jc w:val="both"/>
        <w:rPr>
          <w:rFonts w:ascii="Times New Roman" w:hAnsi="Times New Roman"/>
          <w:sz w:val="24"/>
          <w:szCs w:val="24"/>
          <w:lang w:val="en-US"/>
        </w:rPr>
      </w:pPr>
      <w:r>
        <w:rPr>
          <w:rFonts w:ascii="Times New Roman" w:hAnsi="Times New Roman"/>
          <w:sz w:val="24"/>
          <w:szCs w:val="24"/>
        </w:rPr>
        <w:t xml:space="preserve">20. 1–4 klasių mokinių tėvai (globėjai) gali prašyti atleisti mokinį nuo dalyko (dalykų) dalies pamokų, jeigu mokinys mokosi arba yra baigęs formalųjį švietimą papildančio ugdymo ar neformaliojo vaikų švietimo programą </w:t>
      </w:r>
      <w:r>
        <w:rPr>
          <w:rFonts w:ascii="Times New Roman" w:hAnsi="Times New Roman"/>
          <w:sz w:val="24"/>
          <w:szCs w:val="24"/>
          <w:lang w:val="en-US"/>
        </w:rPr>
        <w:t>(muzikos, dail</w:t>
      </w:r>
      <w:r>
        <w:rPr>
          <w:rFonts w:ascii="Times New Roman" w:hAnsi="Times New Roman"/>
          <w:sz w:val="24"/>
          <w:szCs w:val="24"/>
        </w:rPr>
        <w:t>ė</w:t>
      </w:r>
      <w:r>
        <w:rPr>
          <w:rFonts w:ascii="Times New Roman" w:hAnsi="Times New Roman"/>
          <w:sz w:val="24"/>
          <w:szCs w:val="24"/>
          <w:lang w:val="en-US"/>
        </w:rPr>
        <w:t>s, menų, sporto ir kitas)</w:t>
      </w:r>
      <w:r w:rsidR="00346C63">
        <w:rPr>
          <w:rFonts w:ascii="Times New Roman" w:hAnsi="Times New Roman"/>
          <w:sz w:val="24"/>
          <w:szCs w:val="24"/>
          <w:lang w:val="en-US"/>
        </w:rPr>
        <w:t>,</w:t>
      </w:r>
      <w:r>
        <w:rPr>
          <w:rFonts w:ascii="Times New Roman" w:hAnsi="Times New Roman"/>
          <w:sz w:val="24"/>
          <w:szCs w:val="24"/>
          <w:lang w:val="en-US"/>
        </w:rPr>
        <w:t xml:space="preserve"> kurios turinys yra artimas ar tapatus dalyko bendrąjai programai, arba kai mokinys yra nacionalinių ar tarptautinių olimpiadų, konkursų einamaisiais mokslo  metais  prizinės vietos laimėtojas. Tokiu atveju privalo pateikti:</w:t>
      </w:r>
    </w:p>
    <w:p w14:paraId="46D32308" w14:textId="695C46B1" w:rsidR="00C007DC" w:rsidRDefault="00C007DC" w:rsidP="00346C63">
      <w:pPr>
        <w:widowControl w:val="0"/>
        <w:spacing w:after="0" w:line="240" w:lineRule="auto"/>
        <w:ind w:firstLine="1296"/>
        <w:jc w:val="both"/>
        <w:rPr>
          <w:rFonts w:ascii="Times New Roman" w:hAnsi="Times New Roman"/>
          <w:sz w:val="24"/>
          <w:szCs w:val="24"/>
          <w:lang w:val="en-US"/>
        </w:rPr>
      </w:pPr>
      <w:r>
        <w:rPr>
          <w:rFonts w:ascii="Times New Roman" w:hAnsi="Times New Roman"/>
          <w:sz w:val="24"/>
          <w:szCs w:val="24"/>
          <w:lang w:val="en-US"/>
        </w:rPr>
        <w:t>20.1. dalyko mokytojui neformaliojo vaikų švietimo programą, pagal kurią mokinys mokosi, ar nuorodą į ją arba formalųjį švietimą papildančio ugdymo programos, pagal kurią mokos, turinį;</w:t>
      </w:r>
    </w:p>
    <w:p w14:paraId="1D087AD0" w14:textId="1AE760B7" w:rsidR="00C007DC" w:rsidRDefault="00C007DC" w:rsidP="00346C63">
      <w:pPr>
        <w:widowControl w:val="0"/>
        <w:spacing w:after="0" w:line="240" w:lineRule="auto"/>
        <w:ind w:firstLine="1296"/>
        <w:jc w:val="both"/>
        <w:rPr>
          <w:rFonts w:ascii="Times New Roman" w:hAnsi="Times New Roman"/>
          <w:sz w:val="24"/>
          <w:szCs w:val="24"/>
          <w:lang w:val="en-US"/>
        </w:rPr>
      </w:pPr>
      <w:r>
        <w:rPr>
          <w:rFonts w:ascii="Times New Roman" w:hAnsi="Times New Roman"/>
          <w:sz w:val="24"/>
          <w:szCs w:val="24"/>
          <w:lang w:val="en-US"/>
        </w:rPr>
        <w:t xml:space="preserve">20.2. </w:t>
      </w:r>
      <w:r w:rsidR="002535F5">
        <w:rPr>
          <w:rFonts w:ascii="Times New Roman" w:hAnsi="Times New Roman"/>
          <w:sz w:val="24"/>
          <w:szCs w:val="24"/>
          <w:lang w:val="en-US"/>
        </w:rPr>
        <w:t>mokytojui patvirtinus, kad neformaliojo vaikų švietimo ar formalųjį švietimą papildančio ugdymo programos turinys atitinka dalyko bendrosios programos turinį, mokytojas siūlo mokyklos vadovui atleisti mokinį nuo dalyko dallies pamokų lankymo;</w:t>
      </w:r>
    </w:p>
    <w:p w14:paraId="75500BF3" w14:textId="69B53A83" w:rsidR="002535F5" w:rsidRDefault="002535F5" w:rsidP="00346C63">
      <w:pPr>
        <w:widowControl w:val="0"/>
        <w:spacing w:after="0" w:line="240" w:lineRule="auto"/>
        <w:ind w:firstLine="1296"/>
        <w:jc w:val="both"/>
        <w:rPr>
          <w:rFonts w:ascii="Times New Roman" w:hAnsi="Times New Roman"/>
          <w:sz w:val="24"/>
          <w:szCs w:val="24"/>
          <w:lang w:val="en-US"/>
        </w:rPr>
      </w:pPr>
      <w:r>
        <w:rPr>
          <w:rFonts w:ascii="Times New Roman" w:hAnsi="Times New Roman"/>
          <w:sz w:val="24"/>
          <w:szCs w:val="24"/>
          <w:lang w:val="en-US"/>
        </w:rPr>
        <w:t>20.3. mokyklos vadovo įsakymumokinys atleidžiamas nuo dalies pamokų lankymo, numatant mokinio atsiskaitymus ir pasiekimų vertinimo būdus.</w:t>
      </w:r>
    </w:p>
    <w:p w14:paraId="4C9776CB" w14:textId="3553914C" w:rsidR="002535F5" w:rsidRDefault="002535F5" w:rsidP="00346C63">
      <w:pPr>
        <w:widowControl w:val="0"/>
        <w:spacing w:after="0" w:line="240" w:lineRule="auto"/>
        <w:ind w:firstLine="1296"/>
        <w:jc w:val="both"/>
        <w:rPr>
          <w:rFonts w:ascii="Times New Roman" w:hAnsi="Times New Roman"/>
          <w:sz w:val="24"/>
          <w:szCs w:val="24"/>
          <w:lang w:val="en-US"/>
        </w:rPr>
      </w:pPr>
      <w:r>
        <w:rPr>
          <w:rFonts w:ascii="Times New Roman" w:hAnsi="Times New Roman"/>
          <w:sz w:val="24"/>
          <w:szCs w:val="24"/>
          <w:lang w:val="en-US"/>
        </w:rPr>
        <w:t>21. Mokinys, atleistas nuo dalyko dalies pamokų lankymo, jų metu gali užsiimti kita ugdomąja veikla ar mokytis savarankiškai mokyklos bibliotekoje, skaitykloje. Jeigu šios pamokos pagal pamokų tvarkaraštį yra pirmosios ar paskutinės, mokinys mokyklos sprendimu į mokyklą gali atvykti vėliau arba išvykti anksčiau. Apie tai mokykla turi informuoti mokinio tėvus (globėjus) ir gauti iš jų raštišką sutikimą.</w:t>
      </w:r>
    </w:p>
    <w:p w14:paraId="61F9EDE5" w14:textId="77777777" w:rsidR="002535F5" w:rsidRPr="00C007DC" w:rsidRDefault="002535F5" w:rsidP="002535F5">
      <w:pPr>
        <w:widowControl w:val="0"/>
        <w:spacing w:after="0" w:line="240" w:lineRule="auto"/>
        <w:jc w:val="both"/>
        <w:rPr>
          <w:rFonts w:ascii="Times New Roman" w:eastAsia="Times New Roman" w:hAnsi="Times New Roman"/>
          <w:sz w:val="24"/>
          <w:szCs w:val="24"/>
          <w:lang w:val="en-US" w:eastAsia="lt-LT" w:bidi="lt-LT"/>
        </w:rPr>
      </w:pPr>
    </w:p>
    <w:p w14:paraId="547C3585" w14:textId="4859EB7E" w:rsidR="00581683" w:rsidRPr="00BD3F9F" w:rsidRDefault="00581683" w:rsidP="00633D94">
      <w:pPr>
        <w:pStyle w:val="Betarp"/>
        <w:jc w:val="center"/>
        <w:rPr>
          <w:rFonts w:ascii="Times New Roman" w:hAnsi="Times New Roman"/>
          <w:b/>
          <w:bCs/>
          <w:sz w:val="24"/>
          <w:szCs w:val="24"/>
        </w:rPr>
      </w:pPr>
      <w:r w:rsidRPr="00BD3F9F">
        <w:rPr>
          <w:rFonts w:ascii="Times New Roman" w:hAnsi="Times New Roman"/>
          <w:b/>
          <w:bCs/>
          <w:sz w:val="24"/>
          <w:szCs w:val="24"/>
        </w:rPr>
        <w:t>III SKIRSNIS</w:t>
      </w:r>
    </w:p>
    <w:p w14:paraId="34712915" w14:textId="2E1B69FD" w:rsidR="00581683" w:rsidRPr="00BD3F9F" w:rsidRDefault="00E41FB5" w:rsidP="00633D94">
      <w:pPr>
        <w:pStyle w:val="Betarp"/>
        <w:jc w:val="center"/>
        <w:rPr>
          <w:rFonts w:ascii="Times New Roman" w:hAnsi="Times New Roman"/>
          <w:b/>
          <w:bCs/>
          <w:sz w:val="24"/>
          <w:szCs w:val="24"/>
        </w:rPr>
      </w:pPr>
      <w:r w:rsidRPr="00BD3F9F">
        <w:rPr>
          <w:rFonts w:ascii="Times New Roman" w:hAnsi="Times New Roman"/>
          <w:b/>
          <w:bCs/>
          <w:sz w:val="24"/>
          <w:szCs w:val="24"/>
        </w:rPr>
        <w:t>MOKYMOSI PAGALBOS TEIKIMAS</w:t>
      </w:r>
    </w:p>
    <w:p w14:paraId="563DCE43" w14:textId="77777777" w:rsidR="009C4A21" w:rsidRPr="00BD3F9F" w:rsidRDefault="009C4A21" w:rsidP="002535F5">
      <w:pPr>
        <w:pStyle w:val="Betarp"/>
        <w:jc w:val="both"/>
        <w:rPr>
          <w:rFonts w:ascii="Times New Roman" w:hAnsi="Times New Roman"/>
          <w:b/>
          <w:bCs/>
          <w:sz w:val="24"/>
          <w:szCs w:val="24"/>
        </w:rPr>
      </w:pPr>
    </w:p>
    <w:p w14:paraId="0416CB98" w14:textId="6EBA1083" w:rsidR="006C200A" w:rsidRPr="00BD3F9F" w:rsidRDefault="00346C63" w:rsidP="002535F5">
      <w:pPr>
        <w:tabs>
          <w:tab w:val="left" w:pos="709"/>
        </w:tabs>
        <w:spacing w:after="0" w:line="240" w:lineRule="auto"/>
        <w:jc w:val="both"/>
        <w:outlineLvl w:val="0"/>
        <w:rPr>
          <w:rFonts w:ascii="Times New Roman" w:eastAsia="MS Mincho" w:hAnsi="Times New Roman"/>
          <w:sz w:val="24"/>
          <w:szCs w:val="24"/>
          <w:lang w:eastAsia="ar-SA"/>
        </w:rPr>
      </w:pPr>
      <w:r>
        <w:rPr>
          <w:rFonts w:ascii="Times New Roman" w:hAnsi="Times New Roman"/>
          <w:sz w:val="24"/>
          <w:szCs w:val="24"/>
        </w:rPr>
        <w:tab/>
      </w:r>
      <w:r>
        <w:rPr>
          <w:rFonts w:ascii="Times New Roman" w:hAnsi="Times New Roman"/>
          <w:sz w:val="24"/>
          <w:szCs w:val="24"/>
        </w:rPr>
        <w:tab/>
      </w:r>
      <w:r w:rsidR="002535F5">
        <w:rPr>
          <w:rFonts w:ascii="Times New Roman" w:hAnsi="Times New Roman"/>
          <w:sz w:val="24"/>
          <w:szCs w:val="24"/>
        </w:rPr>
        <w:t>22</w:t>
      </w:r>
      <w:r w:rsidR="00E511E4" w:rsidRPr="00BD3F9F">
        <w:rPr>
          <w:rFonts w:ascii="Times New Roman" w:hAnsi="Times New Roman"/>
          <w:sz w:val="24"/>
          <w:szCs w:val="24"/>
        </w:rPr>
        <w:t>.</w:t>
      </w:r>
      <w:r w:rsidR="006C200A" w:rsidRPr="00BD3F9F">
        <w:rPr>
          <w:rFonts w:ascii="Times New Roman" w:eastAsia="MS Mincho" w:hAnsi="Times New Roman"/>
          <w:sz w:val="24"/>
          <w:szCs w:val="24"/>
          <w:lang w:eastAsia="ar-SA"/>
        </w:rPr>
        <w:t xml:space="preserve"> Mokytojai, siekdami gerinti mokinių mokymosi pasiekimus, sudaro sąlygas kiekvienam mokiniui mokytis pagal jo galias ir siekti kuo aukštesnių pasiekimų:</w:t>
      </w:r>
    </w:p>
    <w:p w14:paraId="798D4096" w14:textId="5B31E494"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lastRenderedPageBreak/>
        <w:t>22</w:t>
      </w:r>
      <w:r w:rsidR="006C200A" w:rsidRPr="00BD3F9F">
        <w:rPr>
          <w:rFonts w:ascii="Times New Roman" w:eastAsia="MS Mincho" w:hAnsi="Times New Roman"/>
          <w:sz w:val="24"/>
          <w:szCs w:val="24"/>
          <w:lang w:eastAsia="ar-SA"/>
        </w:rPr>
        <w:t>.1. diegia aukštus mokymosi lūkesčius kiekvienam mokiniui (tarp jų ir žemus pasiekimus turintiems mokiniams), ugdo sąmoningą ir atsakingą požiūrį į mokymąsi;</w:t>
      </w:r>
    </w:p>
    <w:p w14:paraId="731876BC" w14:textId="5695A7A6" w:rsidR="00346C63" w:rsidRDefault="002535F5" w:rsidP="00052F56">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22</w:t>
      </w:r>
      <w:r w:rsidR="006C200A" w:rsidRPr="00BD3F9F">
        <w:rPr>
          <w:rFonts w:ascii="Times New Roman" w:eastAsia="MS Mincho" w:hAnsi="Times New Roman"/>
          <w:sz w:val="24"/>
          <w:szCs w:val="24"/>
          <w:lang w:eastAsia="ar-SA"/>
        </w:rPr>
        <w:t>.2. ugdo mokinių pasididžiavimo savo mokykla, mokymusi jausmus;</w:t>
      </w:r>
    </w:p>
    <w:p w14:paraId="306B51B9" w14:textId="72D730AA"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22</w:t>
      </w:r>
      <w:r w:rsidR="006C200A" w:rsidRPr="00BD3F9F">
        <w:rPr>
          <w:rFonts w:ascii="Times New Roman" w:eastAsia="MS Mincho" w:hAnsi="Times New Roman"/>
          <w:sz w:val="24"/>
          <w:szCs w:val="24"/>
          <w:lang w:eastAsia="ar-SA"/>
        </w:rPr>
        <w:t>.3. ugdo atkaklumą mokantis;</w:t>
      </w:r>
    </w:p>
    <w:p w14:paraId="202AFE7A" w14:textId="5D187579"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22</w:t>
      </w:r>
      <w:r w:rsidR="006C200A" w:rsidRPr="00BD3F9F">
        <w:rPr>
          <w:rFonts w:ascii="Times New Roman" w:eastAsia="MS Mincho" w:hAnsi="Times New Roman"/>
          <w:sz w:val="24"/>
          <w:szCs w:val="24"/>
          <w:lang w:eastAsia="ar-SA"/>
        </w:rPr>
        <w:t>.4. nuolat aptaria mokinių pasiekimų gerinimo klausimus mokyklos bendruomenėje;</w:t>
      </w:r>
    </w:p>
    <w:p w14:paraId="2C7140C0" w14:textId="6B31CA44"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22</w:t>
      </w:r>
      <w:r w:rsidR="006C200A" w:rsidRPr="00BD3F9F">
        <w:rPr>
          <w:rFonts w:ascii="Times New Roman" w:eastAsia="MS Mincho" w:hAnsi="Times New Roman"/>
          <w:sz w:val="24"/>
          <w:szCs w:val="24"/>
          <w:lang w:eastAsia="ar-SA"/>
        </w:rPr>
        <w:t>.5. nuolat stebi ugdymosi procesą, laiku nustato, kokios reikia pagalbos ir teikia ją mokiniams ne tik per pamokas, bet ir konsultacijų metu (ypatingai mokiniams iš šeimų, kuriose nepalanki socialinė, ekonominė ir kultūrinė aplinka);</w:t>
      </w:r>
    </w:p>
    <w:p w14:paraId="63AF0793" w14:textId="748F2E38"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22</w:t>
      </w:r>
      <w:r w:rsidR="006C200A" w:rsidRPr="00BD3F9F">
        <w:rPr>
          <w:rFonts w:ascii="Times New Roman" w:eastAsia="MS Mincho" w:hAnsi="Times New Roman"/>
          <w:sz w:val="24"/>
          <w:szCs w:val="24"/>
          <w:lang w:eastAsia="ar-SA"/>
        </w:rPr>
        <w:t xml:space="preserve">.6. tobulina mokyklos mokinių pasiekimų ir pažangos vertinimo procesus, itin daug dėmesio skirdama grįžtamajam ryšiui, formuojamajam vertinimui pamokoje, diagnostiniam vertinimui; </w:t>
      </w:r>
    </w:p>
    <w:p w14:paraId="4CC281BF" w14:textId="0A533F63"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22</w:t>
      </w:r>
      <w:r w:rsidR="006C200A" w:rsidRPr="00BD3F9F">
        <w:rPr>
          <w:rFonts w:ascii="Times New Roman" w:eastAsia="MS Mincho" w:hAnsi="Times New Roman"/>
          <w:sz w:val="24"/>
          <w:szCs w:val="24"/>
          <w:lang w:eastAsia="ar-SA"/>
        </w:rPr>
        <w:t>.</w:t>
      </w:r>
      <w:r w:rsidR="006A5021" w:rsidRPr="00BD3F9F">
        <w:rPr>
          <w:rFonts w:ascii="Times New Roman" w:eastAsia="MS Mincho" w:hAnsi="Times New Roman"/>
          <w:sz w:val="24"/>
          <w:szCs w:val="24"/>
          <w:lang w:eastAsia="ar-SA"/>
        </w:rPr>
        <w:t>7</w:t>
      </w:r>
      <w:r w:rsidR="006C200A" w:rsidRPr="00BD3F9F">
        <w:rPr>
          <w:rFonts w:ascii="Times New Roman" w:eastAsia="MS Mincho" w:hAnsi="Times New Roman"/>
          <w:sz w:val="24"/>
          <w:szCs w:val="24"/>
          <w:lang w:eastAsia="ar-SA"/>
        </w:rPr>
        <w:t>. individualizuoja ugdymą įvairių gebėjimų ir poreikių mokiniams, berniukams ir mergaitėms;</w:t>
      </w:r>
    </w:p>
    <w:p w14:paraId="5CF85314" w14:textId="59455678" w:rsidR="006C200A" w:rsidRPr="00BD3F9F" w:rsidRDefault="002535F5" w:rsidP="00346C63">
      <w:pPr>
        <w:spacing w:after="0" w:line="240" w:lineRule="auto"/>
        <w:ind w:firstLine="1296"/>
        <w:jc w:val="both"/>
        <w:rPr>
          <w:rFonts w:ascii="Times New Roman" w:hAnsi="Times New Roman"/>
          <w:sz w:val="24"/>
          <w:szCs w:val="24"/>
          <w:lang w:eastAsia="lt-LT"/>
        </w:rPr>
      </w:pPr>
      <w:r>
        <w:rPr>
          <w:rFonts w:ascii="Times New Roman" w:hAnsi="Times New Roman"/>
          <w:sz w:val="24"/>
          <w:szCs w:val="24"/>
          <w:lang w:eastAsia="lt-LT"/>
        </w:rPr>
        <w:t>22</w:t>
      </w:r>
      <w:r w:rsidR="006C200A" w:rsidRPr="00BD3F9F">
        <w:rPr>
          <w:rFonts w:ascii="Times New Roman" w:hAnsi="Times New Roman"/>
          <w:sz w:val="24"/>
          <w:szCs w:val="24"/>
          <w:lang w:eastAsia="lt-LT"/>
        </w:rPr>
        <w:t>.</w:t>
      </w:r>
      <w:r w:rsidR="006A5021" w:rsidRPr="00BD3F9F">
        <w:rPr>
          <w:rFonts w:ascii="Times New Roman" w:hAnsi="Times New Roman"/>
          <w:sz w:val="24"/>
          <w:szCs w:val="24"/>
          <w:lang w:eastAsia="lt-LT"/>
        </w:rPr>
        <w:t>8</w:t>
      </w:r>
      <w:r w:rsidR="006C200A" w:rsidRPr="00BD3F9F">
        <w:rPr>
          <w:rFonts w:ascii="Times New Roman" w:hAnsi="Times New Roman"/>
          <w:sz w:val="24"/>
          <w:szCs w:val="24"/>
          <w:lang w:eastAsia="lt-LT"/>
        </w:rPr>
        <w:t>. skatina mokinius rinktis mokymosi strategijas, padedančias atskleisti kūrybingumą.</w:t>
      </w:r>
    </w:p>
    <w:p w14:paraId="3D98062D" w14:textId="4E25845B"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23</w:t>
      </w:r>
      <w:r w:rsidR="00014D9F" w:rsidRPr="00BD3F9F">
        <w:rPr>
          <w:rFonts w:ascii="Times New Roman" w:eastAsia="MS Mincho" w:hAnsi="Times New Roman"/>
          <w:sz w:val="24"/>
          <w:szCs w:val="24"/>
          <w:lang w:eastAsia="ar-SA"/>
        </w:rPr>
        <w:t>. Mokykla</w:t>
      </w:r>
      <w:r w:rsidR="006C200A" w:rsidRPr="00BD3F9F">
        <w:rPr>
          <w:rFonts w:ascii="Times New Roman" w:eastAsia="MS Mincho" w:hAnsi="Times New Roman"/>
          <w:sz w:val="24"/>
          <w:szCs w:val="24"/>
          <w:lang w:eastAsia="ar-SA"/>
        </w:rPr>
        <w:t xml:space="preserve"> užtikrina sisteminę mokymosi pagalbą, kuri apima:</w:t>
      </w:r>
    </w:p>
    <w:p w14:paraId="0C31B302" w14:textId="1D1681D5"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23</w:t>
      </w:r>
      <w:r w:rsidR="006C200A" w:rsidRPr="00BD3F9F">
        <w:rPr>
          <w:rFonts w:ascii="Times New Roman" w:eastAsia="MS Mincho" w:hAnsi="Times New Roman"/>
          <w:sz w:val="24"/>
          <w:szCs w:val="24"/>
          <w:lang w:eastAsia="ar-SA"/>
        </w:rPr>
        <w:t>.1. žemų pasiekimų prevenciją (iš anksto numatant galimus probleminius atvejus ir stengiantis jų išvengti);</w:t>
      </w:r>
    </w:p>
    <w:p w14:paraId="69AD1237" w14:textId="60BC79A7"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23</w:t>
      </w:r>
      <w:r w:rsidR="006C200A" w:rsidRPr="00BD3F9F">
        <w:rPr>
          <w:rFonts w:ascii="Times New Roman" w:eastAsia="MS Mincho" w:hAnsi="Times New Roman"/>
          <w:sz w:val="24"/>
          <w:szCs w:val="24"/>
          <w:lang w:eastAsia="ar-SA"/>
        </w:rPr>
        <w:t>.2.</w:t>
      </w:r>
      <w:r w:rsidR="006C200A" w:rsidRPr="00BD3F9F">
        <w:rPr>
          <w:rFonts w:ascii="Times New Roman" w:eastAsia="MS Mincho" w:hAnsi="Times New Roman"/>
          <w:b/>
          <w:sz w:val="24"/>
          <w:szCs w:val="24"/>
          <w:lang w:eastAsia="ar-SA"/>
        </w:rPr>
        <w:t xml:space="preserve"> </w:t>
      </w:r>
      <w:r w:rsidR="006C200A" w:rsidRPr="00BD3F9F">
        <w:rPr>
          <w:rFonts w:ascii="Times New Roman" w:eastAsia="MS Mincho" w:hAnsi="Times New Roman"/>
          <w:sz w:val="24"/>
          <w:szCs w:val="24"/>
          <w:lang w:eastAsia="ar-SA"/>
        </w:rPr>
        <w:t>intervenciją (sprendžiant iškilusias problemas);</w:t>
      </w:r>
    </w:p>
    <w:p w14:paraId="2FA0B48E" w14:textId="36C6070A"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23</w:t>
      </w:r>
      <w:r w:rsidR="00177598" w:rsidRPr="00BD3F9F">
        <w:rPr>
          <w:rFonts w:ascii="Times New Roman" w:eastAsia="MS Mincho" w:hAnsi="Times New Roman"/>
          <w:sz w:val="24"/>
          <w:szCs w:val="24"/>
          <w:lang w:eastAsia="ar-SA"/>
        </w:rPr>
        <w:t>.</w:t>
      </w:r>
      <w:r w:rsidR="006C200A" w:rsidRPr="00BD3F9F">
        <w:rPr>
          <w:rFonts w:ascii="Times New Roman" w:eastAsia="MS Mincho" w:hAnsi="Times New Roman"/>
          <w:sz w:val="24"/>
          <w:szCs w:val="24"/>
          <w:lang w:eastAsia="ar-SA"/>
        </w:rPr>
        <w:t>3. žemų pasiekimų kompensacines priemones (suteikiant tai, ko mokiniai negali gauti namuose ir pan.).</w:t>
      </w:r>
    </w:p>
    <w:p w14:paraId="433B66A1" w14:textId="76A7E32E"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24</w:t>
      </w:r>
      <w:r w:rsidR="006C200A" w:rsidRPr="00BD3F9F">
        <w:rPr>
          <w:rFonts w:ascii="Times New Roman" w:eastAsia="MS Mincho" w:hAnsi="Times New Roman"/>
          <w:sz w:val="24"/>
          <w:szCs w:val="24"/>
          <w:lang w:eastAsia="ar-SA"/>
        </w:rPr>
        <w:t>. Kiekvieno mokinio mokymosi procesas mokykloje nuolat stebimas, siekiant nustatyti žemų pasiekimų priežastis. Apie atsiradusius mokymosi sunkumus ir galimas jų priežastis informuojami mokyklos švietimo pagalbos specialistai, mokinio tėvai (globėjai, rūpintojai), kartu su jais sprendžiamos žemų mokymosi pasiekimų problemos.</w:t>
      </w:r>
    </w:p>
    <w:p w14:paraId="58DD0D6C" w14:textId="1B6A4DE0"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25</w:t>
      </w:r>
      <w:r w:rsidR="006C200A" w:rsidRPr="00BD3F9F">
        <w:rPr>
          <w:rFonts w:ascii="Times New Roman" w:eastAsia="MS Mincho" w:hAnsi="Times New Roman"/>
          <w:sz w:val="24"/>
          <w:szCs w:val="24"/>
          <w:lang w:eastAsia="ar-SA"/>
        </w:rPr>
        <w:t>. Aukščiausius pasiekimus demonstruojantiems mokiniams taip pat siūloma ir suteikiama reikiama mokymosi pagalba, pavyzdžiui, rekomenduojama neformaliojo vaikų švietimo veikla mokykloje ar už mokyklos ribų ir kt.</w:t>
      </w:r>
    </w:p>
    <w:p w14:paraId="3358C765" w14:textId="4E1B9D97" w:rsidR="006C200A" w:rsidRPr="00BD3F9F" w:rsidRDefault="00DA5E5F"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6</w:t>
      </w:r>
      <w:r w:rsidR="006C200A" w:rsidRPr="00BD3F9F">
        <w:rPr>
          <w:rFonts w:ascii="Times New Roman" w:eastAsia="MS Mincho" w:hAnsi="Times New Roman"/>
          <w:sz w:val="24"/>
          <w:szCs w:val="24"/>
          <w:lang w:eastAsia="ar-SA"/>
        </w:rPr>
        <w:t xml:space="preserve">. </w:t>
      </w:r>
      <w:r w:rsidRPr="00BD3F9F">
        <w:rPr>
          <w:rFonts w:ascii="Times New Roman" w:eastAsia="MS Mincho" w:hAnsi="Times New Roman"/>
          <w:sz w:val="24"/>
          <w:szCs w:val="24"/>
          <w:lang w:eastAsia="ar-SA"/>
        </w:rPr>
        <w:t>Mokykla</w:t>
      </w:r>
      <w:r w:rsidR="006C200A" w:rsidRPr="00BD3F9F">
        <w:rPr>
          <w:rFonts w:ascii="Times New Roman" w:eastAsia="MS Mincho" w:hAnsi="Times New Roman"/>
          <w:sz w:val="24"/>
          <w:szCs w:val="24"/>
          <w:lang w:eastAsia="ar-SA"/>
        </w:rPr>
        <w:t xml:space="preserve"> mokymosi pagalbą teikia kiekvienam mokiniui, kuriam ji reikalinga. Ypatingai svarbi pagalba šiais atvejais: kai mokinys dėl ligos ar kitų priežasčių praleido dalį pamokų; kai kontrolinis darbas ar kitos užduotys įvertinamos nepatenkinamai; kai mokinys gauna kelis iš eilės nepatenkinamus konkretaus dalyko įvertinimus; kai mokinio pasiekimų lygis (vieno ar kelių</w:t>
      </w:r>
      <w:r w:rsidR="008E3382" w:rsidRPr="00BD3F9F">
        <w:rPr>
          <w:rFonts w:ascii="Times New Roman" w:eastAsia="MS Mincho" w:hAnsi="Times New Roman"/>
          <w:sz w:val="24"/>
          <w:szCs w:val="24"/>
          <w:lang w:eastAsia="ar-SA"/>
        </w:rPr>
        <w:t xml:space="preserve"> dalykų) žemesnis,</w:t>
      </w:r>
      <w:r w:rsidR="006C200A" w:rsidRPr="00BD3F9F">
        <w:rPr>
          <w:rFonts w:ascii="Times New Roman" w:eastAsia="MS Mincho" w:hAnsi="Times New Roman"/>
          <w:sz w:val="24"/>
          <w:szCs w:val="24"/>
          <w:lang w:eastAsia="ar-SA"/>
        </w:rPr>
        <w:t xml:space="preserve"> kai per NMPP mokinys nepasiekia patenkinamo lygmens, kai mokinys demonstruoja aukščiausio lygmens pasiekimus, kitais mokyklos pastebėtais mokymosi pagalbos poreikio atvejais.</w:t>
      </w:r>
    </w:p>
    <w:p w14:paraId="6FE63B64" w14:textId="1564CDD7" w:rsidR="006C200A" w:rsidRPr="00BD3F9F" w:rsidRDefault="00DA5E5F"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7</w:t>
      </w:r>
      <w:r w:rsidR="006C200A" w:rsidRPr="00BD3F9F">
        <w:rPr>
          <w:rFonts w:ascii="Times New Roman" w:eastAsia="MS Mincho" w:hAnsi="Times New Roman"/>
          <w:sz w:val="24"/>
          <w:szCs w:val="24"/>
          <w:lang w:eastAsia="ar-SA"/>
        </w:rPr>
        <w:t xml:space="preserve">. Mokymosi pagalbos teikimo dažnumas ir intensyvumas priklauso nuo jos reikalingumo mokiniui ir mokančio mokytojo rekomendacijų. </w:t>
      </w:r>
    </w:p>
    <w:p w14:paraId="6E815307" w14:textId="4E7009D6" w:rsidR="006C200A" w:rsidRPr="00BD3F9F" w:rsidRDefault="00DA5E5F"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8</w:t>
      </w:r>
      <w:r w:rsidR="006C200A" w:rsidRPr="00BD3F9F">
        <w:rPr>
          <w:rFonts w:ascii="Times New Roman" w:eastAsia="MS Mincho" w:hAnsi="Times New Roman"/>
          <w:sz w:val="24"/>
          <w:szCs w:val="24"/>
          <w:lang w:eastAsia="ar-SA"/>
        </w:rPr>
        <w:t xml:space="preserve">. </w:t>
      </w:r>
      <w:r w:rsidRPr="00BD3F9F">
        <w:rPr>
          <w:rFonts w:ascii="Times New Roman" w:eastAsia="MS Mincho" w:hAnsi="Times New Roman"/>
          <w:sz w:val="24"/>
          <w:szCs w:val="24"/>
          <w:lang w:eastAsia="ar-SA"/>
        </w:rPr>
        <w:t>Mokykla</w:t>
      </w:r>
      <w:r w:rsidR="006C200A" w:rsidRPr="00BD3F9F">
        <w:rPr>
          <w:rFonts w:ascii="Times New Roman" w:eastAsia="MS Mincho" w:hAnsi="Times New Roman"/>
          <w:sz w:val="24"/>
          <w:szCs w:val="24"/>
          <w:lang w:eastAsia="ar-SA"/>
        </w:rPr>
        <w:t xml:space="preserve"> derina ir veiksmingai taiko mokymosi pagalbos būdus:</w:t>
      </w:r>
    </w:p>
    <w:p w14:paraId="725B1C5D" w14:textId="2AB8C15E" w:rsidR="006C200A" w:rsidRPr="00BD3F9F" w:rsidRDefault="00DA5E5F"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8</w:t>
      </w:r>
      <w:r w:rsidR="006C200A" w:rsidRPr="00BD3F9F">
        <w:rPr>
          <w:rFonts w:ascii="Times New Roman" w:eastAsia="MS Mincho" w:hAnsi="Times New Roman"/>
          <w:sz w:val="24"/>
          <w:szCs w:val="24"/>
          <w:lang w:eastAsia="ar-SA"/>
        </w:rPr>
        <w:t>.1. grįžtamąjį ryšį per pamoką; pagal jį nedelsiant turi būti koreguojamas mokinio mokymasis, pritaikant tinkamas mokymo(si) užduotis, metodikas ir kt.;</w:t>
      </w:r>
    </w:p>
    <w:p w14:paraId="2C5C207C" w14:textId="6419168C" w:rsidR="006C200A" w:rsidRPr="00BD3F9F" w:rsidRDefault="00DA5E5F"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8</w:t>
      </w:r>
      <w:r w:rsidR="006C200A" w:rsidRPr="00BD3F9F">
        <w:rPr>
          <w:rFonts w:ascii="Times New Roman" w:eastAsia="MS Mincho" w:hAnsi="Times New Roman"/>
          <w:sz w:val="24"/>
          <w:szCs w:val="24"/>
          <w:lang w:eastAsia="ar-SA"/>
        </w:rPr>
        <w:t xml:space="preserve">.2. trumpalaikes </w:t>
      </w:r>
      <w:r w:rsidR="008E3382" w:rsidRPr="00BD3F9F">
        <w:rPr>
          <w:rFonts w:ascii="Times New Roman" w:eastAsia="Times New Roman" w:hAnsi="Times New Roman"/>
          <w:sz w:val="24"/>
          <w:szCs w:val="24"/>
        </w:rPr>
        <w:t>(po nepatenkinamo atsiskaitomojo</w:t>
      </w:r>
      <w:r w:rsidR="006C200A" w:rsidRPr="00BD3F9F">
        <w:rPr>
          <w:rFonts w:ascii="Times New Roman" w:eastAsia="Times New Roman" w:hAnsi="Times New Roman"/>
          <w:sz w:val="24"/>
          <w:szCs w:val="24"/>
        </w:rPr>
        <w:t xml:space="preserve"> darbo</w:t>
      </w:r>
      <w:r w:rsidR="008E3382" w:rsidRPr="00BD3F9F">
        <w:rPr>
          <w:rFonts w:ascii="Times New Roman" w:eastAsia="Times New Roman" w:hAnsi="Times New Roman"/>
          <w:sz w:val="24"/>
          <w:szCs w:val="24"/>
        </w:rPr>
        <w:t xml:space="preserve"> įvertinimo</w:t>
      </w:r>
      <w:r w:rsidR="006C200A" w:rsidRPr="00BD3F9F">
        <w:rPr>
          <w:rFonts w:ascii="Times New Roman" w:eastAsia="Times New Roman" w:hAnsi="Times New Roman"/>
          <w:sz w:val="24"/>
          <w:szCs w:val="24"/>
        </w:rPr>
        <w:t xml:space="preserve">) </w:t>
      </w:r>
      <w:r w:rsidR="008E3382" w:rsidRPr="00BD3F9F">
        <w:rPr>
          <w:rFonts w:ascii="Times New Roman" w:eastAsia="MS Mincho" w:hAnsi="Times New Roman"/>
          <w:sz w:val="24"/>
          <w:szCs w:val="24"/>
          <w:lang w:eastAsia="ar-SA"/>
        </w:rPr>
        <w:t>ar ilgalaikes konsultacijas</w:t>
      </w:r>
      <w:r w:rsidR="00511C31" w:rsidRPr="00BD3F9F">
        <w:rPr>
          <w:rFonts w:ascii="Times New Roman" w:eastAsia="MS Mincho" w:hAnsi="Times New Roman"/>
          <w:sz w:val="24"/>
          <w:szCs w:val="24"/>
          <w:lang w:eastAsia="ar-SA"/>
        </w:rPr>
        <w:t xml:space="preserve"> </w:t>
      </w:r>
      <w:r w:rsidR="008E3382" w:rsidRPr="00BD3F9F">
        <w:rPr>
          <w:rFonts w:ascii="Times New Roman" w:eastAsia="MS Mincho" w:hAnsi="Times New Roman"/>
          <w:sz w:val="24"/>
          <w:szCs w:val="24"/>
          <w:lang w:eastAsia="ar-SA"/>
        </w:rPr>
        <w:t>- 1 savaitinę konsultaciją;</w:t>
      </w:r>
    </w:p>
    <w:p w14:paraId="655702E5" w14:textId="0397A62B" w:rsidR="006C200A" w:rsidRPr="00BD3F9F" w:rsidRDefault="008E3382"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8</w:t>
      </w:r>
      <w:r w:rsidR="006C200A" w:rsidRPr="00BD3F9F">
        <w:rPr>
          <w:rFonts w:ascii="Times New Roman" w:eastAsia="MS Mincho" w:hAnsi="Times New Roman"/>
          <w:sz w:val="24"/>
          <w:szCs w:val="24"/>
          <w:lang w:eastAsia="ar-SA"/>
        </w:rPr>
        <w:t>.3. pačių mokinių pagalbą kitiems mokiniams;</w:t>
      </w:r>
    </w:p>
    <w:p w14:paraId="561700D4" w14:textId="698CDE7A" w:rsidR="006C200A" w:rsidRPr="00BD3F9F" w:rsidRDefault="008E3382"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8</w:t>
      </w:r>
      <w:r w:rsidR="006C200A" w:rsidRPr="00BD3F9F">
        <w:rPr>
          <w:rFonts w:ascii="Times New Roman" w:eastAsia="MS Mincho" w:hAnsi="Times New Roman"/>
          <w:sz w:val="24"/>
          <w:szCs w:val="24"/>
          <w:lang w:eastAsia="ar-SA"/>
        </w:rPr>
        <w:t>.4. savanoriškos pagalbos būdus (tė</w:t>
      </w:r>
      <w:r w:rsidRPr="00BD3F9F">
        <w:rPr>
          <w:rFonts w:ascii="Times New Roman" w:eastAsia="MS Mincho" w:hAnsi="Times New Roman"/>
          <w:sz w:val="24"/>
          <w:szCs w:val="24"/>
          <w:lang w:eastAsia="ar-SA"/>
        </w:rPr>
        <w:t>vų (globėjų, rūpintojų),</w:t>
      </w:r>
      <w:r w:rsidR="006C200A" w:rsidRPr="00BD3F9F">
        <w:rPr>
          <w:rFonts w:ascii="Times New Roman" w:eastAsia="MS Mincho" w:hAnsi="Times New Roman"/>
          <w:sz w:val="24"/>
          <w:szCs w:val="24"/>
          <w:lang w:eastAsia="ar-SA"/>
        </w:rPr>
        <w:t xml:space="preserve"> mokytojų ir kt.), trišalių pokalbių metodiką (mokinys – tėvai (globėjai, rūpintojai) – mokytojas)</w:t>
      </w:r>
      <w:r w:rsidR="00511C31" w:rsidRPr="00BD3F9F">
        <w:rPr>
          <w:rFonts w:ascii="Times New Roman" w:eastAsia="MS Mincho" w:hAnsi="Times New Roman"/>
          <w:sz w:val="24"/>
          <w:szCs w:val="24"/>
          <w:lang w:eastAsia="ar-SA"/>
        </w:rPr>
        <w:t xml:space="preserve"> individualių pokalbių metu du kartus per mokslo metus aptariant pusmečių rezultatus</w:t>
      </w:r>
      <w:r w:rsidR="006C200A" w:rsidRPr="00BD3F9F">
        <w:rPr>
          <w:rFonts w:ascii="Times New Roman" w:eastAsia="MS Mincho" w:hAnsi="Times New Roman"/>
          <w:sz w:val="24"/>
          <w:szCs w:val="24"/>
          <w:lang w:eastAsia="ar-SA"/>
        </w:rPr>
        <w:t>.</w:t>
      </w:r>
    </w:p>
    <w:p w14:paraId="4B87A599" w14:textId="1941784A" w:rsidR="006C200A" w:rsidRPr="00BD3F9F" w:rsidRDefault="008E3382"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2</w:t>
      </w:r>
      <w:r w:rsidR="002535F5">
        <w:rPr>
          <w:rFonts w:ascii="Times New Roman" w:eastAsia="MS Mincho" w:hAnsi="Times New Roman"/>
          <w:sz w:val="24"/>
          <w:szCs w:val="24"/>
          <w:lang w:eastAsia="ar-SA"/>
        </w:rPr>
        <w:t>9</w:t>
      </w:r>
      <w:r w:rsidR="006C200A" w:rsidRPr="00BD3F9F">
        <w:rPr>
          <w:rFonts w:ascii="Times New Roman" w:eastAsia="MS Mincho" w:hAnsi="Times New Roman"/>
          <w:sz w:val="24"/>
          <w:szCs w:val="24"/>
          <w:lang w:eastAsia="ar-SA"/>
        </w:rPr>
        <w:t>. Mokymosi pagalbai teikti, skiriant konsultacijas</w:t>
      </w:r>
      <w:r w:rsidRPr="00BD3F9F">
        <w:rPr>
          <w:rFonts w:ascii="Times New Roman" w:eastAsia="MS Mincho" w:hAnsi="Times New Roman"/>
          <w:sz w:val="24"/>
          <w:szCs w:val="24"/>
          <w:lang w:eastAsia="ar-SA"/>
        </w:rPr>
        <w:t>,</w:t>
      </w:r>
      <w:r w:rsidR="006C200A" w:rsidRPr="00BD3F9F">
        <w:rPr>
          <w:rFonts w:ascii="Times New Roman" w:eastAsia="MS Mincho" w:hAnsi="Times New Roman"/>
          <w:sz w:val="24"/>
          <w:szCs w:val="24"/>
          <w:lang w:eastAsia="ar-SA"/>
        </w:rPr>
        <w:t xml:space="preserve"> panaudojamos mokinių ugdymo(si) poreikiams tenkinti ir pasiekimams gerinti skirtos pamokos. </w:t>
      </w:r>
    </w:p>
    <w:p w14:paraId="2DE8BD98" w14:textId="35883C65" w:rsidR="006C200A" w:rsidRPr="00BD3F9F" w:rsidRDefault="002535F5" w:rsidP="00346C63">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Pr>
          <w:rFonts w:ascii="Times New Roman" w:eastAsia="MS Mincho" w:hAnsi="Times New Roman"/>
          <w:sz w:val="24"/>
          <w:szCs w:val="24"/>
          <w:lang w:eastAsia="ar-SA"/>
        </w:rPr>
        <w:t>30</w:t>
      </w:r>
      <w:r w:rsidR="008E3382" w:rsidRPr="00BD3F9F">
        <w:rPr>
          <w:rFonts w:ascii="Times New Roman" w:eastAsia="MS Mincho" w:hAnsi="Times New Roman"/>
          <w:sz w:val="24"/>
          <w:szCs w:val="24"/>
          <w:lang w:eastAsia="ar-SA"/>
        </w:rPr>
        <w:t>.</w:t>
      </w:r>
      <w:r w:rsidR="0019365F">
        <w:rPr>
          <w:rFonts w:ascii="Times New Roman" w:eastAsia="MS Mincho" w:hAnsi="Times New Roman"/>
          <w:sz w:val="24"/>
          <w:szCs w:val="24"/>
          <w:lang w:eastAsia="ar-SA"/>
        </w:rPr>
        <w:t xml:space="preserve"> </w:t>
      </w:r>
      <w:r w:rsidR="006C200A" w:rsidRPr="00BD3F9F">
        <w:rPr>
          <w:rFonts w:ascii="Times New Roman" w:eastAsia="MS Mincho" w:hAnsi="Times New Roman"/>
          <w:sz w:val="24"/>
          <w:szCs w:val="24"/>
          <w:lang w:eastAsia="ar-SA"/>
        </w:rPr>
        <w:t>Mokymosi pagalbos veiksmingumas analizuojamas ir kompleksiškai vertinamas pagal individualią mokini</w:t>
      </w:r>
      <w:r w:rsidR="008E3382" w:rsidRPr="00BD3F9F">
        <w:rPr>
          <w:rFonts w:ascii="Times New Roman" w:eastAsia="MS Mincho" w:hAnsi="Times New Roman"/>
          <w:sz w:val="24"/>
          <w:szCs w:val="24"/>
          <w:lang w:eastAsia="ar-SA"/>
        </w:rPr>
        <w:t>ų pažangą ir pasiekimų dinamiką, pildant mokinio individualios pažangos aplankus.</w:t>
      </w:r>
    </w:p>
    <w:p w14:paraId="4A41399C" w14:textId="77777777" w:rsidR="006C200A" w:rsidRPr="00BD3F9F" w:rsidRDefault="006C200A" w:rsidP="006C200A">
      <w:pPr>
        <w:tabs>
          <w:tab w:val="left" w:pos="709"/>
        </w:tabs>
        <w:spacing w:after="0" w:line="240" w:lineRule="auto"/>
        <w:jc w:val="both"/>
        <w:outlineLvl w:val="0"/>
        <w:rPr>
          <w:rFonts w:ascii="Times New Roman" w:eastAsia="Times New Roman" w:hAnsi="Times New Roman"/>
          <w:sz w:val="24"/>
          <w:szCs w:val="24"/>
        </w:rPr>
      </w:pPr>
    </w:p>
    <w:p w14:paraId="45C18EEC" w14:textId="189A3F31" w:rsidR="00E41FB5" w:rsidRPr="00BD3F9F" w:rsidRDefault="00E41FB5" w:rsidP="00E511E4">
      <w:pPr>
        <w:pStyle w:val="Betarp"/>
        <w:jc w:val="center"/>
        <w:rPr>
          <w:rFonts w:ascii="Times New Roman" w:hAnsi="Times New Roman"/>
          <w:b/>
          <w:bCs/>
          <w:sz w:val="24"/>
          <w:szCs w:val="24"/>
        </w:rPr>
      </w:pPr>
      <w:r w:rsidRPr="00BD3F9F">
        <w:rPr>
          <w:rFonts w:ascii="Times New Roman" w:hAnsi="Times New Roman"/>
          <w:b/>
          <w:bCs/>
          <w:sz w:val="24"/>
          <w:szCs w:val="24"/>
        </w:rPr>
        <w:lastRenderedPageBreak/>
        <w:t>IV SKIRSNIS</w:t>
      </w:r>
    </w:p>
    <w:p w14:paraId="4CAA6C39" w14:textId="18A4374A" w:rsidR="00860F49" w:rsidRPr="00BD3F9F" w:rsidRDefault="0089273D" w:rsidP="00CF3317">
      <w:pPr>
        <w:pStyle w:val="Betarp"/>
        <w:jc w:val="center"/>
        <w:rPr>
          <w:rFonts w:ascii="Times New Roman" w:hAnsi="Times New Roman"/>
          <w:b/>
          <w:bCs/>
          <w:sz w:val="24"/>
          <w:szCs w:val="24"/>
        </w:rPr>
      </w:pPr>
      <w:r w:rsidRPr="00BD3F9F">
        <w:rPr>
          <w:rFonts w:ascii="Times New Roman" w:hAnsi="Times New Roman"/>
          <w:b/>
          <w:bCs/>
          <w:sz w:val="24"/>
          <w:szCs w:val="24"/>
        </w:rPr>
        <w:t>MOKYMOSI DIFERENCIJAVIMAS</w:t>
      </w:r>
      <w:r w:rsidR="00CF3317" w:rsidRPr="00BD3F9F">
        <w:rPr>
          <w:rFonts w:ascii="Times New Roman" w:hAnsi="Times New Roman"/>
          <w:b/>
          <w:bCs/>
          <w:sz w:val="24"/>
          <w:szCs w:val="24"/>
        </w:rPr>
        <w:t xml:space="preserve"> IR MOKYMOSI INDIVIDUALIZAVIMAS</w:t>
      </w:r>
    </w:p>
    <w:p w14:paraId="1A701EA5" w14:textId="77777777" w:rsidR="00CF3317" w:rsidRPr="00BD3F9F" w:rsidRDefault="00CF3317" w:rsidP="00CF3317">
      <w:pPr>
        <w:pStyle w:val="Betarp"/>
        <w:jc w:val="center"/>
        <w:rPr>
          <w:rFonts w:ascii="Times New Roman" w:hAnsi="Times New Roman"/>
          <w:b/>
          <w:bCs/>
          <w:sz w:val="24"/>
          <w:szCs w:val="24"/>
        </w:rPr>
      </w:pPr>
    </w:p>
    <w:p w14:paraId="4126DA92" w14:textId="7BB4F25D" w:rsidR="007133B0" w:rsidRPr="00BD3F9F" w:rsidRDefault="002535F5" w:rsidP="00346C63">
      <w:pPr>
        <w:pStyle w:val="Betarp"/>
        <w:ind w:firstLine="1296"/>
        <w:jc w:val="both"/>
        <w:rPr>
          <w:rFonts w:ascii="Times New Roman" w:hAnsi="Times New Roman"/>
          <w:sz w:val="24"/>
          <w:szCs w:val="24"/>
        </w:rPr>
      </w:pPr>
      <w:r>
        <w:rPr>
          <w:rFonts w:ascii="Times New Roman" w:hAnsi="Times New Roman"/>
          <w:sz w:val="24"/>
          <w:szCs w:val="24"/>
        </w:rPr>
        <w:t>31</w:t>
      </w:r>
      <w:r w:rsidR="00CF3317" w:rsidRPr="00BD3F9F">
        <w:rPr>
          <w:rFonts w:ascii="Times New Roman" w:hAnsi="Times New Roman"/>
          <w:sz w:val="24"/>
          <w:szCs w:val="24"/>
        </w:rPr>
        <w:t>.</w:t>
      </w:r>
      <w:r w:rsidR="007133B0" w:rsidRPr="00BD3F9F">
        <w:rPr>
          <w:rFonts w:ascii="Times New Roman" w:hAnsi="Times New Roman"/>
          <w:sz w:val="24"/>
          <w:szCs w:val="24"/>
        </w:rPr>
        <w:t xml:space="preserve"> Mokinio individualus ugdymo planas – tai kartu su mokiniu sudaromas jo galioms ir mokymosi poreikiams pritaikytas ugdymosi planas, padedantis išsikelti tikslus, juos įgyvendinti, prisiimti asmeninę atsakomybę už mokymąsi. </w:t>
      </w:r>
    </w:p>
    <w:p w14:paraId="0A9BE82A" w14:textId="76C301ED" w:rsidR="007133B0" w:rsidRPr="00BD3F9F" w:rsidRDefault="002535F5" w:rsidP="00346C63">
      <w:pPr>
        <w:pStyle w:val="Betarp"/>
        <w:ind w:firstLine="1296"/>
        <w:jc w:val="both"/>
        <w:rPr>
          <w:rFonts w:ascii="Times New Roman" w:hAnsi="Times New Roman"/>
          <w:sz w:val="24"/>
          <w:szCs w:val="24"/>
        </w:rPr>
      </w:pPr>
      <w:r>
        <w:rPr>
          <w:rFonts w:ascii="Times New Roman" w:hAnsi="Times New Roman"/>
          <w:sz w:val="24"/>
          <w:szCs w:val="24"/>
        </w:rPr>
        <w:t>32</w:t>
      </w:r>
      <w:r w:rsidR="0019365F">
        <w:rPr>
          <w:rFonts w:ascii="Times New Roman" w:hAnsi="Times New Roman"/>
          <w:sz w:val="24"/>
          <w:szCs w:val="24"/>
        </w:rPr>
        <w:t xml:space="preserve">. Individualų ugdymo planą </w:t>
      </w:r>
      <w:r w:rsidR="007133B0" w:rsidRPr="00BD3F9F">
        <w:rPr>
          <w:rFonts w:ascii="Times New Roman" w:hAnsi="Times New Roman"/>
          <w:sz w:val="24"/>
          <w:szCs w:val="24"/>
        </w:rPr>
        <w:t xml:space="preserve">privaloma sudaryti mokiniui, kuris: </w:t>
      </w:r>
    </w:p>
    <w:p w14:paraId="1A263BF2" w14:textId="38B22D8B" w:rsidR="007133B0" w:rsidRPr="00BD3F9F" w:rsidRDefault="002535F5" w:rsidP="00346C63">
      <w:pPr>
        <w:pStyle w:val="Betarp"/>
        <w:ind w:firstLine="1296"/>
        <w:jc w:val="both"/>
        <w:rPr>
          <w:rFonts w:ascii="Times New Roman" w:hAnsi="Times New Roman"/>
          <w:sz w:val="24"/>
          <w:szCs w:val="24"/>
        </w:rPr>
      </w:pPr>
      <w:r>
        <w:rPr>
          <w:rFonts w:ascii="Times New Roman" w:hAnsi="Times New Roman"/>
          <w:sz w:val="24"/>
          <w:szCs w:val="24"/>
        </w:rPr>
        <w:t>32</w:t>
      </w:r>
      <w:r w:rsidR="0019365F">
        <w:rPr>
          <w:rFonts w:ascii="Times New Roman" w:hAnsi="Times New Roman"/>
          <w:sz w:val="24"/>
          <w:szCs w:val="24"/>
        </w:rPr>
        <w:t>.1.</w:t>
      </w:r>
      <w:r w:rsidR="007133B0" w:rsidRPr="00BD3F9F">
        <w:rPr>
          <w:rFonts w:ascii="Times New Roman" w:hAnsi="Times New Roman"/>
          <w:sz w:val="24"/>
          <w:szCs w:val="24"/>
        </w:rPr>
        <w:t xml:space="preserve"> atvykęs mokytis iš užsienio;</w:t>
      </w:r>
    </w:p>
    <w:p w14:paraId="0BA0197A" w14:textId="75D2C955" w:rsidR="004844F3" w:rsidRPr="00BD3F9F" w:rsidRDefault="00346C63" w:rsidP="00346C63">
      <w:pPr>
        <w:tabs>
          <w:tab w:val="left" w:pos="1276"/>
        </w:tabs>
        <w:suppressAutoHyphens/>
        <w:autoSpaceDN w:val="0"/>
        <w:spacing w:after="0" w:line="240" w:lineRule="auto"/>
        <w:jc w:val="both"/>
        <w:textAlignment w:val="baseline"/>
        <w:outlineLvl w:val="0"/>
        <w:rPr>
          <w:rFonts w:ascii="Times New Roman" w:eastAsia="MS Mincho" w:hAnsi="Times New Roman"/>
          <w:sz w:val="24"/>
          <w:szCs w:val="24"/>
          <w:lang w:eastAsia="ar-SA"/>
        </w:rPr>
      </w:pPr>
      <w:r>
        <w:rPr>
          <w:rFonts w:ascii="Times New Roman" w:hAnsi="Times New Roman"/>
          <w:sz w:val="24"/>
          <w:szCs w:val="24"/>
        </w:rPr>
        <w:tab/>
      </w:r>
      <w:r w:rsidR="002535F5">
        <w:rPr>
          <w:rFonts w:ascii="Times New Roman" w:hAnsi="Times New Roman"/>
          <w:sz w:val="24"/>
          <w:szCs w:val="24"/>
        </w:rPr>
        <w:t>32</w:t>
      </w:r>
      <w:r w:rsidR="004844F3" w:rsidRPr="00BD3F9F">
        <w:rPr>
          <w:rFonts w:ascii="Times New Roman" w:hAnsi="Times New Roman"/>
          <w:sz w:val="24"/>
          <w:szCs w:val="24"/>
        </w:rPr>
        <w:t>.</w:t>
      </w:r>
      <w:r w:rsidR="0019365F">
        <w:rPr>
          <w:rFonts w:ascii="Times New Roman" w:hAnsi="Times New Roman"/>
          <w:sz w:val="24"/>
          <w:szCs w:val="24"/>
        </w:rPr>
        <w:t>2.</w:t>
      </w:r>
      <w:r w:rsidR="007133B0" w:rsidRPr="00BD3F9F">
        <w:rPr>
          <w:rFonts w:ascii="Times New Roman" w:hAnsi="Times New Roman"/>
          <w:sz w:val="24"/>
          <w:szCs w:val="24"/>
        </w:rPr>
        <w:t xml:space="preserve"> </w:t>
      </w:r>
      <w:r w:rsidR="007133B0" w:rsidRPr="00BD3F9F">
        <w:rPr>
          <w:rFonts w:ascii="Times New Roman" w:eastAsia="MS Mincho" w:hAnsi="Times New Roman"/>
          <w:sz w:val="24"/>
          <w:szCs w:val="24"/>
          <w:lang w:eastAsia="ar-SA"/>
        </w:rPr>
        <w:t>mokiniui, kuris mokomas namie</w:t>
      </w:r>
      <w:r w:rsidR="00CE1352" w:rsidRPr="00BD3F9F">
        <w:rPr>
          <w:rFonts w:ascii="Times New Roman" w:eastAsia="MS Mincho" w:hAnsi="Times New Roman"/>
          <w:sz w:val="24"/>
          <w:szCs w:val="24"/>
          <w:lang w:eastAsia="ar-SA"/>
        </w:rPr>
        <w:t xml:space="preserve"> pagal gydytojų</w:t>
      </w:r>
      <w:r w:rsidR="002C799A" w:rsidRPr="00BD3F9F">
        <w:rPr>
          <w:rFonts w:ascii="Times New Roman" w:eastAsia="MS Mincho" w:hAnsi="Times New Roman"/>
          <w:sz w:val="24"/>
          <w:szCs w:val="24"/>
          <w:lang w:eastAsia="ar-SA"/>
        </w:rPr>
        <w:t xml:space="preserve"> konsultacinės komisijos rekomendacijas</w:t>
      </w:r>
      <w:r>
        <w:rPr>
          <w:rFonts w:ascii="Times New Roman" w:eastAsia="MS Mincho" w:hAnsi="Times New Roman"/>
          <w:sz w:val="24"/>
          <w:szCs w:val="24"/>
          <w:lang w:eastAsia="ar-SA"/>
        </w:rPr>
        <w:t>;</w:t>
      </w:r>
    </w:p>
    <w:p w14:paraId="49007EB0" w14:textId="63F520C9" w:rsidR="0019365F" w:rsidRDefault="002535F5" w:rsidP="00346C63">
      <w:pPr>
        <w:suppressAutoHyphens/>
        <w:autoSpaceDN w:val="0"/>
        <w:spacing w:after="0" w:line="240" w:lineRule="auto"/>
        <w:ind w:firstLine="1296"/>
        <w:jc w:val="both"/>
        <w:textAlignment w:val="baseline"/>
        <w:outlineLvl w:val="0"/>
        <w:rPr>
          <w:rFonts w:ascii="Times New Roman" w:eastAsia="MS Mincho" w:hAnsi="Times New Roman"/>
          <w:sz w:val="24"/>
          <w:szCs w:val="24"/>
          <w:lang w:eastAsia="ar-SA"/>
        </w:rPr>
      </w:pPr>
      <w:r>
        <w:rPr>
          <w:rFonts w:ascii="Times New Roman" w:eastAsia="MS Mincho" w:hAnsi="Times New Roman"/>
          <w:sz w:val="24"/>
          <w:szCs w:val="24"/>
          <w:lang w:eastAsia="ar-SA"/>
        </w:rPr>
        <w:t>32</w:t>
      </w:r>
      <w:r w:rsidR="0019365F">
        <w:rPr>
          <w:rFonts w:ascii="Times New Roman" w:eastAsia="MS Mincho" w:hAnsi="Times New Roman"/>
          <w:sz w:val="24"/>
          <w:szCs w:val="24"/>
          <w:lang w:eastAsia="ar-SA"/>
        </w:rPr>
        <w:t>.3.</w:t>
      </w:r>
      <w:r w:rsidR="004844F3" w:rsidRPr="00BD3F9F">
        <w:rPr>
          <w:rFonts w:ascii="Times New Roman" w:eastAsia="MS Mincho" w:hAnsi="Times New Roman"/>
          <w:sz w:val="24"/>
          <w:szCs w:val="24"/>
          <w:lang w:eastAsia="ar-SA"/>
        </w:rPr>
        <w:t xml:space="preserve"> </w:t>
      </w:r>
      <w:r w:rsidR="00C42972" w:rsidRPr="00BD3F9F">
        <w:rPr>
          <w:rFonts w:ascii="Times New Roman" w:eastAsia="MS Mincho" w:hAnsi="Times New Roman"/>
          <w:sz w:val="24"/>
          <w:szCs w:val="24"/>
          <w:lang w:eastAsia="ar-SA"/>
        </w:rPr>
        <w:t>turi specialiųjų ugdymosi poreikių</w:t>
      </w:r>
      <w:r w:rsidR="00F92646" w:rsidRPr="00BD3F9F">
        <w:rPr>
          <w:rFonts w:ascii="Times New Roman" w:eastAsia="MS Mincho" w:hAnsi="Times New Roman"/>
          <w:sz w:val="24"/>
          <w:szCs w:val="24"/>
          <w:lang w:eastAsia="ar-SA"/>
        </w:rPr>
        <w:t xml:space="preserve">, ugdomam pagal pritaikytas, individualizuotas programas, individualiame ugdymo plane numatomas kiekvieno mokomojo dalyko programos tipas, teikiamos švietimo pagalbos </w:t>
      </w:r>
      <w:r w:rsidR="00346C63">
        <w:rPr>
          <w:rFonts w:ascii="Times New Roman" w:eastAsia="MS Mincho" w:hAnsi="Times New Roman"/>
          <w:sz w:val="24"/>
          <w:szCs w:val="24"/>
          <w:lang w:eastAsia="ar-SA"/>
        </w:rPr>
        <w:t>rūšys, formos, jų periodiškumas;</w:t>
      </w:r>
    </w:p>
    <w:p w14:paraId="0E0543E9" w14:textId="3C4AB716" w:rsidR="00885048" w:rsidRPr="00BD3F9F" w:rsidRDefault="002535F5" w:rsidP="00052F56">
      <w:pPr>
        <w:suppressAutoHyphens/>
        <w:autoSpaceDN w:val="0"/>
        <w:spacing w:after="0" w:line="240" w:lineRule="auto"/>
        <w:ind w:firstLine="1296"/>
        <w:jc w:val="both"/>
        <w:textAlignment w:val="baseline"/>
        <w:outlineLvl w:val="0"/>
        <w:rPr>
          <w:rFonts w:ascii="Times New Roman" w:hAnsi="Times New Roman"/>
          <w:sz w:val="24"/>
          <w:szCs w:val="24"/>
        </w:rPr>
      </w:pPr>
      <w:r>
        <w:rPr>
          <w:rFonts w:ascii="Times New Roman" w:eastAsia="MS Mincho" w:hAnsi="Times New Roman"/>
          <w:sz w:val="24"/>
          <w:szCs w:val="24"/>
          <w:lang w:eastAsia="ar-SA"/>
        </w:rPr>
        <w:t>32</w:t>
      </w:r>
      <w:r w:rsidR="0019365F">
        <w:rPr>
          <w:rFonts w:ascii="Times New Roman" w:eastAsia="MS Mincho" w:hAnsi="Times New Roman"/>
          <w:sz w:val="24"/>
          <w:szCs w:val="24"/>
          <w:lang w:eastAsia="ar-SA"/>
        </w:rPr>
        <w:t xml:space="preserve">.4. </w:t>
      </w:r>
      <w:r w:rsidR="0019365F" w:rsidRPr="00BD3F9F">
        <w:rPr>
          <w:rFonts w:ascii="Times New Roman" w:eastAsia="MS Mincho" w:hAnsi="Times New Roman"/>
          <w:sz w:val="24"/>
          <w:szCs w:val="24"/>
          <w:lang w:eastAsia="ar-SA"/>
        </w:rPr>
        <w:t>ypatingų gabumų mokiniui, siekiančiam aukštų mokymosi rezultatų. Individualiame ugdymo plane numatomas kiekvienam mokomajam dalykui skiriamas valandų skaičius;</w:t>
      </w:r>
    </w:p>
    <w:p w14:paraId="1BF76CF7" w14:textId="67B2B496" w:rsidR="009D246E" w:rsidRPr="00BD3F9F" w:rsidRDefault="002535F5" w:rsidP="00052F56">
      <w:pPr>
        <w:suppressAutoHyphens/>
        <w:autoSpaceDN w:val="0"/>
        <w:spacing w:after="0" w:line="240" w:lineRule="auto"/>
        <w:ind w:firstLine="1296"/>
        <w:jc w:val="both"/>
        <w:textAlignment w:val="baseline"/>
        <w:outlineLvl w:val="0"/>
        <w:rPr>
          <w:rFonts w:ascii="Times New Roman" w:hAnsi="Times New Roman"/>
          <w:sz w:val="24"/>
          <w:szCs w:val="24"/>
        </w:rPr>
      </w:pPr>
      <w:r>
        <w:rPr>
          <w:rFonts w:ascii="Times New Roman" w:eastAsia="MS Mincho" w:hAnsi="Times New Roman"/>
          <w:sz w:val="24"/>
          <w:szCs w:val="24"/>
          <w:lang w:eastAsia="ar-SA"/>
        </w:rPr>
        <w:t>33</w:t>
      </w:r>
      <w:r w:rsidR="0019365F">
        <w:rPr>
          <w:rFonts w:ascii="Times New Roman" w:eastAsia="MS Mincho" w:hAnsi="Times New Roman"/>
          <w:sz w:val="24"/>
          <w:szCs w:val="24"/>
          <w:lang w:eastAsia="ar-SA"/>
        </w:rPr>
        <w:t xml:space="preserve">. </w:t>
      </w:r>
      <w:r w:rsidR="00543407" w:rsidRPr="00BD3F9F">
        <w:rPr>
          <w:rFonts w:ascii="Times New Roman" w:hAnsi="Times New Roman"/>
          <w:sz w:val="24"/>
          <w:szCs w:val="24"/>
        </w:rPr>
        <w:t xml:space="preserve"> </w:t>
      </w:r>
      <w:r w:rsidR="0087026F" w:rsidRPr="00BD3F9F">
        <w:rPr>
          <w:rFonts w:ascii="Times New Roman" w:hAnsi="Times New Roman"/>
          <w:sz w:val="24"/>
          <w:szCs w:val="24"/>
        </w:rPr>
        <w:t>Mokykl</w:t>
      </w:r>
      <w:r w:rsidR="00543407" w:rsidRPr="00BD3F9F">
        <w:rPr>
          <w:rFonts w:ascii="Times New Roman" w:hAnsi="Times New Roman"/>
          <w:sz w:val="24"/>
          <w:szCs w:val="24"/>
        </w:rPr>
        <w:t>a atsižvelgusi į mokinio, turinčio specialiųjų ugdymo(si) poreikių, mokymosi formą  ir bendradarbiaudama su mokiniu, jo tėvais (globėjais, rūpintojais) bei švietimo pagalbos specialistais  užtikrina ugdymo nuoseklumą, tęstinumą.</w:t>
      </w:r>
    </w:p>
    <w:p w14:paraId="44FFDE87" w14:textId="13AB39E9" w:rsidR="007133B0" w:rsidRPr="00BD3F9F" w:rsidRDefault="00C54D83" w:rsidP="00052F56">
      <w:pPr>
        <w:spacing w:after="0" w:line="240" w:lineRule="auto"/>
        <w:ind w:firstLine="1296"/>
        <w:jc w:val="both"/>
        <w:rPr>
          <w:rFonts w:ascii="Times New Roman" w:eastAsia="MS Mincho" w:hAnsi="Times New Roman"/>
          <w:bCs/>
          <w:sz w:val="24"/>
          <w:szCs w:val="24"/>
          <w:lang w:eastAsia="ar-SA"/>
        </w:rPr>
      </w:pPr>
      <w:r>
        <w:rPr>
          <w:rFonts w:ascii="Times New Roman" w:hAnsi="Times New Roman"/>
          <w:sz w:val="24"/>
          <w:szCs w:val="24"/>
        </w:rPr>
        <w:t>34</w:t>
      </w:r>
      <w:r w:rsidR="0019365F">
        <w:rPr>
          <w:rFonts w:ascii="Times New Roman" w:hAnsi="Times New Roman"/>
          <w:sz w:val="24"/>
          <w:szCs w:val="24"/>
        </w:rPr>
        <w:t xml:space="preserve">. </w:t>
      </w:r>
      <w:r w:rsidR="007133B0" w:rsidRPr="00BD3F9F">
        <w:rPr>
          <w:rFonts w:ascii="Times New Roman" w:eastAsia="MS Mincho" w:hAnsi="Times New Roman"/>
          <w:sz w:val="24"/>
          <w:szCs w:val="24"/>
          <w:lang w:eastAsia="ar-SA"/>
        </w:rPr>
        <w:t xml:space="preserve"> </w:t>
      </w:r>
      <w:r w:rsidR="007133B0" w:rsidRPr="00BD3F9F">
        <w:rPr>
          <w:rFonts w:ascii="Times New Roman" w:eastAsia="MS Mincho" w:hAnsi="Times New Roman"/>
          <w:bCs/>
          <w:sz w:val="24"/>
          <w:szCs w:val="24"/>
          <w:lang w:eastAsia="ar-SA"/>
        </w:rPr>
        <w:t>Mokinio individualus ugdymo planas mokykloje periodiškai peržiūrimas ir, jeigu reikia, koreguojamas</w:t>
      </w:r>
      <w:r w:rsidR="00332582" w:rsidRPr="00BD3F9F">
        <w:rPr>
          <w:rFonts w:ascii="Times New Roman" w:eastAsia="MS Mincho" w:hAnsi="Times New Roman"/>
          <w:bCs/>
          <w:sz w:val="24"/>
          <w:szCs w:val="24"/>
          <w:lang w:eastAsia="ar-SA"/>
        </w:rPr>
        <w:t xml:space="preserve"> Teams platformoje</w:t>
      </w:r>
      <w:r w:rsidR="007133B0" w:rsidRPr="00BD3F9F">
        <w:rPr>
          <w:rFonts w:ascii="Times New Roman" w:eastAsia="MS Mincho" w:hAnsi="Times New Roman"/>
          <w:bCs/>
          <w:sz w:val="24"/>
          <w:szCs w:val="24"/>
          <w:lang w:eastAsia="ar-SA"/>
        </w:rPr>
        <w:t>.</w:t>
      </w:r>
    </w:p>
    <w:p w14:paraId="1424A3C8" w14:textId="07A2A0A0" w:rsidR="00850629" w:rsidRPr="00BD3F9F" w:rsidRDefault="00C54D83" w:rsidP="00052F56">
      <w:pPr>
        <w:widowControl w:val="0"/>
        <w:spacing w:after="0" w:line="240" w:lineRule="auto"/>
        <w:ind w:firstLine="1296"/>
        <w:jc w:val="both"/>
        <w:rPr>
          <w:rFonts w:ascii="Times New Roman" w:hAnsi="Times New Roman"/>
          <w:sz w:val="24"/>
          <w:szCs w:val="24"/>
        </w:rPr>
      </w:pPr>
      <w:r>
        <w:rPr>
          <w:rFonts w:ascii="Times New Roman" w:eastAsia="Times New Roman" w:hAnsi="Times New Roman"/>
          <w:sz w:val="24"/>
          <w:szCs w:val="24"/>
          <w:lang w:eastAsia="lt-LT" w:bidi="lt-LT"/>
        </w:rPr>
        <w:t>35</w:t>
      </w:r>
      <w:r w:rsidR="00850629" w:rsidRPr="00BD3F9F">
        <w:rPr>
          <w:rFonts w:ascii="Times New Roman" w:eastAsia="Times New Roman" w:hAnsi="Times New Roman"/>
          <w:sz w:val="24"/>
          <w:szCs w:val="24"/>
          <w:lang w:eastAsia="lt-LT" w:bidi="lt-LT"/>
        </w:rPr>
        <w:t>.</w:t>
      </w:r>
      <w:r w:rsidR="00850629" w:rsidRPr="00BD3F9F">
        <w:rPr>
          <w:rFonts w:ascii="Times New Roman" w:hAnsi="Times New Roman"/>
          <w:sz w:val="24"/>
          <w:szCs w:val="24"/>
        </w:rPr>
        <w:t xml:space="preserve"> </w:t>
      </w:r>
      <w:r w:rsidR="0087026F" w:rsidRPr="00BD3F9F">
        <w:rPr>
          <w:rFonts w:ascii="Times New Roman" w:hAnsi="Times New Roman"/>
          <w:sz w:val="24"/>
          <w:szCs w:val="24"/>
        </w:rPr>
        <w:t>Mokykla įgyvendindama pradinio ugdymo programą, nustato laikinosios mokymosi grupės dydį pagal skirtas mokymo lėšas.</w:t>
      </w:r>
      <w:r w:rsidR="00850629" w:rsidRPr="00BD3F9F">
        <w:rPr>
          <w:rFonts w:ascii="Times New Roman" w:hAnsi="Times New Roman"/>
          <w:sz w:val="24"/>
          <w:szCs w:val="24"/>
        </w:rPr>
        <w:t xml:space="preserve"> Mokinių skaičius laikinojoje grupėje negali būti didesnis nei</w:t>
      </w:r>
      <w:r w:rsidR="00633D94">
        <w:rPr>
          <w:rFonts w:ascii="Times New Roman" w:hAnsi="Times New Roman"/>
          <w:sz w:val="24"/>
          <w:szCs w:val="24"/>
        </w:rPr>
        <w:t xml:space="preserve"> 24</w:t>
      </w:r>
      <w:r w:rsidR="00AA7F07">
        <w:rPr>
          <w:rFonts w:ascii="Times New Roman" w:hAnsi="Times New Roman"/>
          <w:sz w:val="24"/>
          <w:szCs w:val="24"/>
        </w:rPr>
        <w:t xml:space="preserve"> mokiniai</w:t>
      </w:r>
      <w:r w:rsidR="00850629" w:rsidRPr="00BD3F9F">
        <w:rPr>
          <w:rFonts w:ascii="Times New Roman" w:hAnsi="Times New Roman"/>
          <w:sz w:val="24"/>
          <w:szCs w:val="24"/>
        </w:rPr>
        <w:t>.</w:t>
      </w:r>
    </w:p>
    <w:p w14:paraId="5CABDCC3" w14:textId="76C4E384" w:rsidR="00850629" w:rsidRPr="00BD3F9F" w:rsidRDefault="00C54D83" w:rsidP="00052F56">
      <w:pPr>
        <w:widowControl w:val="0"/>
        <w:spacing w:after="0" w:line="240" w:lineRule="auto"/>
        <w:ind w:firstLine="1296"/>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36</w:t>
      </w:r>
      <w:r w:rsidR="00850629" w:rsidRPr="00BD3F9F">
        <w:rPr>
          <w:rFonts w:ascii="Times New Roman" w:eastAsia="Times New Roman" w:hAnsi="Times New Roman"/>
          <w:sz w:val="24"/>
          <w:szCs w:val="24"/>
          <w:lang w:eastAsia="lt-LT"/>
        </w:rPr>
        <w:t>. 1</w:t>
      </w:r>
      <w:r w:rsidR="00850629" w:rsidRPr="00BD3F9F">
        <w:rPr>
          <w:rFonts w:ascii="Times New Roman" w:eastAsia="Times New Roman" w:hAnsi="Times New Roman"/>
          <w:sz w:val="24"/>
          <w:szCs w:val="24"/>
          <w:lang w:eastAsia="lt-LT" w:bidi="lt-LT"/>
        </w:rPr>
        <w:t>–</w:t>
      </w:r>
      <w:r w:rsidR="0087026F" w:rsidRPr="00BD3F9F">
        <w:rPr>
          <w:rFonts w:ascii="Times New Roman" w:eastAsia="Times New Roman" w:hAnsi="Times New Roman"/>
          <w:sz w:val="24"/>
          <w:szCs w:val="24"/>
          <w:lang w:eastAsia="lt-LT"/>
        </w:rPr>
        <w:t xml:space="preserve">4 </w:t>
      </w:r>
      <w:r w:rsidR="00850629" w:rsidRPr="00BD3F9F">
        <w:rPr>
          <w:rFonts w:ascii="Times New Roman" w:eastAsia="Times New Roman" w:hAnsi="Times New Roman"/>
          <w:sz w:val="24"/>
          <w:szCs w:val="24"/>
          <w:lang w:eastAsia="lt-LT"/>
        </w:rPr>
        <w:t>klasių ugdymo turiniui įgyvendinti klasė į grupes dalijama dalykams mokyti:</w:t>
      </w:r>
    </w:p>
    <w:p w14:paraId="1F42A63B" w14:textId="5CD1C6CF" w:rsidR="00885048" w:rsidRPr="00BD3F9F" w:rsidRDefault="00C54D83" w:rsidP="00052F56">
      <w:pPr>
        <w:widowControl w:val="0"/>
        <w:spacing w:after="0" w:line="240" w:lineRule="auto"/>
        <w:ind w:firstLine="1296"/>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36</w:t>
      </w:r>
      <w:r w:rsidR="00850629" w:rsidRPr="00BD3F9F">
        <w:rPr>
          <w:rFonts w:ascii="Times New Roman" w:eastAsia="Times New Roman" w:hAnsi="Times New Roman"/>
          <w:sz w:val="24"/>
          <w:szCs w:val="24"/>
          <w:lang w:eastAsia="lt-LT"/>
        </w:rPr>
        <w:t>.1. doriniam ugdymui, jeigu tos pačios klasės mokiniai yra pasirinkę tikybą ir etiką; jungiamos į vieną grupę dviejų paralelių ir gretimų klasių atitinkamos g</w:t>
      </w:r>
      <w:r w:rsidR="0087026F" w:rsidRPr="00BD3F9F">
        <w:rPr>
          <w:rFonts w:ascii="Times New Roman" w:eastAsia="Times New Roman" w:hAnsi="Times New Roman"/>
          <w:sz w:val="24"/>
          <w:szCs w:val="24"/>
          <w:lang w:eastAsia="lt-LT"/>
        </w:rPr>
        <w:t>rupės</w:t>
      </w:r>
      <w:r w:rsidR="00AA7F07">
        <w:rPr>
          <w:rFonts w:ascii="Times New Roman" w:eastAsia="Times New Roman" w:hAnsi="Times New Roman"/>
          <w:sz w:val="24"/>
          <w:szCs w:val="24"/>
          <w:lang w:eastAsia="lt-LT"/>
        </w:rPr>
        <w:t>. Grupės minimalus vaikų skaičius 8 mokiniai, maksimalus – 24 mokiniai</w:t>
      </w:r>
      <w:r w:rsidR="00850629" w:rsidRPr="00BD3F9F">
        <w:rPr>
          <w:rFonts w:ascii="Times New Roman" w:eastAsia="Times New Roman" w:hAnsi="Times New Roman"/>
          <w:sz w:val="24"/>
          <w:szCs w:val="24"/>
          <w:lang w:eastAsia="lt-LT"/>
        </w:rPr>
        <w:t xml:space="preserve">;                         </w:t>
      </w:r>
    </w:p>
    <w:p w14:paraId="48410C04" w14:textId="4A5FA83C" w:rsidR="00850629" w:rsidRPr="00BD3F9F" w:rsidRDefault="00C54D83" w:rsidP="00052F56">
      <w:pPr>
        <w:widowControl w:val="0"/>
        <w:spacing w:after="0" w:line="240" w:lineRule="auto"/>
        <w:ind w:firstLine="1296"/>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36</w:t>
      </w:r>
      <w:r w:rsidR="00850629" w:rsidRPr="00BD3F9F">
        <w:rPr>
          <w:rFonts w:ascii="Times New Roman" w:eastAsia="Times New Roman" w:hAnsi="Times New Roman"/>
          <w:sz w:val="24"/>
          <w:szCs w:val="24"/>
          <w:lang w:eastAsia="lt-LT"/>
        </w:rPr>
        <w:t>.2. už</w:t>
      </w:r>
      <w:r w:rsidR="0087026F" w:rsidRPr="00BD3F9F">
        <w:rPr>
          <w:rFonts w:ascii="Times New Roman" w:eastAsia="Times New Roman" w:hAnsi="Times New Roman"/>
          <w:sz w:val="24"/>
          <w:szCs w:val="24"/>
          <w:lang w:eastAsia="lt-LT"/>
        </w:rPr>
        <w:t>sienio kalbai (1-ąjai</w:t>
      </w:r>
      <w:r w:rsidR="00850629" w:rsidRPr="00BD3F9F">
        <w:rPr>
          <w:rFonts w:ascii="Times New Roman" w:eastAsia="Times New Roman" w:hAnsi="Times New Roman"/>
          <w:sz w:val="24"/>
          <w:szCs w:val="24"/>
          <w:lang w:eastAsia="lt-LT"/>
        </w:rPr>
        <w:t>), jei klasėje mokosi ne mažiau kaip 20 mokinių pradinio</w:t>
      </w:r>
      <w:r w:rsidR="0087026F" w:rsidRPr="00BD3F9F">
        <w:rPr>
          <w:rFonts w:ascii="Times New Roman" w:eastAsia="Times New Roman" w:hAnsi="Times New Roman"/>
          <w:sz w:val="24"/>
          <w:szCs w:val="24"/>
          <w:lang w:eastAsia="lt-LT"/>
        </w:rPr>
        <w:t xml:space="preserve"> ugdymo programoje</w:t>
      </w:r>
      <w:r w:rsidR="00FD64B5" w:rsidRPr="00BD3F9F">
        <w:rPr>
          <w:rFonts w:ascii="Times New Roman" w:eastAsia="Times New Roman" w:hAnsi="Times New Roman"/>
          <w:sz w:val="24"/>
          <w:szCs w:val="24"/>
          <w:lang w:eastAsia="lt-LT"/>
        </w:rPr>
        <w:t xml:space="preserve">. </w:t>
      </w:r>
      <w:r w:rsidR="00850629" w:rsidRPr="00BD3F9F">
        <w:rPr>
          <w:rFonts w:ascii="Times New Roman" w:eastAsia="Times New Roman" w:hAnsi="Times New Roman"/>
          <w:sz w:val="24"/>
          <w:szCs w:val="24"/>
          <w:lang w:eastAsia="lt-LT"/>
        </w:rPr>
        <w:t xml:space="preserve">                                                                                                   </w:t>
      </w:r>
    </w:p>
    <w:p w14:paraId="338B88CF" w14:textId="77777777" w:rsidR="00FD64B5" w:rsidRPr="00BD3F9F" w:rsidRDefault="00FD64B5" w:rsidP="00CF3317">
      <w:pPr>
        <w:pStyle w:val="Betarp"/>
        <w:rPr>
          <w:rFonts w:ascii="Times New Roman" w:hAnsi="Times New Roman"/>
          <w:sz w:val="24"/>
          <w:szCs w:val="24"/>
        </w:rPr>
      </w:pPr>
    </w:p>
    <w:p w14:paraId="1AD666A2" w14:textId="6ED4F5E9" w:rsidR="00CF3317" w:rsidRPr="00BD3F9F" w:rsidRDefault="00FD64B5" w:rsidP="00BC0C30">
      <w:pPr>
        <w:pStyle w:val="Betarp"/>
        <w:jc w:val="center"/>
        <w:rPr>
          <w:rFonts w:ascii="Times New Roman" w:hAnsi="Times New Roman"/>
          <w:b/>
          <w:bCs/>
          <w:sz w:val="24"/>
          <w:szCs w:val="24"/>
        </w:rPr>
      </w:pPr>
      <w:r w:rsidRPr="00BD3F9F">
        <w:rPr>
          <w:rFonts w:ascii="Times New Roman" w:hAnsi="Times New Roman"/>
          <w:b/>
          <w:bCs/>
          <w:sz w:val="24"/>
          <w:szCs w:val="24"/>
        </w:rPr>
        <w:t>V</w:t>
      </w:r>
      <w:r w:rsidR="00CF3317" w:rsidRPr="00BD3F9F">
        <w:rPr>
          <w:rFonts w:ascii="Times New Roman" w:hAnsi="Times New Roman"/>
          <w:b/>
          <w:bCs/>
          <w:sz w:val="24"/>
          <w:szCs w:val="24"/>
        </w:rPr>
        <w:t>.</w:t>
      </w:r>
      <w:r w:rsidR="00BC0C30" w:rsidRPr="00BD3F9F">
        <w:rPr>
          <w:rFonts w:ascii="Times New Roman" w:hAnsi="Times New Roman"/>
          <w:b/>
          <w:bCs/>
          <w:sz w:val="24"/>
          <w:szCs w:val="24"/>
        </w:rPr>
        <w:t xml:space="preserve"> </w:t>
      </w:r>
      <w:r w:rsidR="00955164" w:rsidRPr="00BD3F9F">
        <w:rPr>
          <w:rFonts w:ascii="Times New Roman" w:hAnsi="Times New Roman"/>
          <w:b/>
          <w:bCs/>
          <w:sz w:val="24"/>
          <w:szCs w:val="24"/>
        </w:rPr>
        <w:t>SKIRSNIS</w:t>
      </w:r>
    </w:p>
    <w:p w14:paraId="3B75D42F" w14:textId="2F5ECF1B" w:rsidR="00955164" w:rsidRPr="00BD3F9F" w:rsidRDefault="00955164" w:rsidP="00BC0C30">
      <w:pPr>
        <w:pStyle w:val="Betarp"/>
        <w:jc w:val="center"/>
        <w:rPr>
          <w:rFonts w:ascii="Times New Roman" w:hAnsi="Times New Roman"/>
          <w:b/>
          <w:bCs/>
          <w:sz w:val="24"/>
          <w:szCs w:val="24"/>
        </w:rPr>
      </w:pPr>
      <w:r w:rsidRPr="00BD3F9F">
        <w:rPr>
          <w:rFonts w:ascii="Times New Roman" w:hAnsi="Times New Roman"/>
          <w:b/>
          <w:bCs/>
          <w:sz w:val="24"/>
          <w:szCs w:val="24"/>
        </w:rPr>
        <w:t xml:space="preserve">MOKINIŲ MOKYMOSI POREIKIAMS TENKINTI </w:t>
      </w:r>
      <w:r w:rsidR="00E37B19" w:rsidRPr="00BD3F9F">
        <w:rPr>
          <w:rFonts w:ascii="Times New Roman" w:hAnsi="Times New Roman"/>
          <w:b/>
          <w:bCs/>
          <w:sz w:val="24"/>
          <w:szCs w:val="24"/>
        </w:rPr>
        <w:t xml:space="preserve">IR MOKYMOSI PAGALBAI TEIKTI VALANDŲ PASKIRSTYMO </w:t>
      </w:r>
      <w:r w:rsidR="00BC0C30" w:rsidRPr="00BD3F9F">
        <w:rPr>
          <w:rFonts w:ascii="Times New Roman" w:hAnsi="Times New Roman"/>
          <w:b/>
          <w:bCs/>
          <w:sz w:val="24"/>
          <w:szCs w:val="24"/>
        </w:rPr>
        <w:t>PRINCIPAI</w:t>
      </w:r>
      <w:r w:rsidR="006D2D23" w:rsidRPr="00BD3F9F">
        <w:rPr>
          <w:rFonts w:ascii="Times New Roman" w:hAnsi="Times New Roman"/>
          <w:b/>
          <w:bCs/>
          <w:sz w:val="24"/>
          <w:szCs w:val="24"/>
        </w:rPr>
        <w:br/>
      </w:r>
    </w:p>
    <w:p w14:paraId="7B303DBC" w14:textId="6EDD7883" w:rsidR="006D2D23" w:rsidRPr="00BD3F9F" w:rsidRDefault="00C54D83" w:rsidP="00052F56">
      <w:pPr>
        <w:widowControl w:val="0"/>
        <w:spacing w:after="0" w:line="240" w:lineRule="auto"/>
        <w:ind w:firstLine="1296"/>
        <w:jc w:val="both"/>
        <w:rPr>
          <w:rFonts w:ascii="Times New Roman" w:eastAsia="Times New Roman" w:hAnsi="Times New Roman"/>
          <w:sz w:val="24"/>
          <w:szCs w:val="24"/>
        </w:rPr>
      </w:pPr>
      <w:r>
        <w:rPr>
          <w:rFonts w:ascii="Times New Roman" w:eastAsia="Times New Roman" w:hAnsi="Times New Roman"/>
          <w:sz w:val="24"/>
          <w:szCs w:val="24"/>
          <w:lang w:eastAsia="lt-LT"/>
        </w:rPr>
        <w:t>37</w:t>
      </w:r>
      <w:r w:rsidR="006D2D23" w:rsidRPr="00BD3F9F">
        <w:rPr>
          <w:rFonts w:ascii="Times New Roman" w:eastAsia="Times New Roman" w:hAnsi="Times New Roman"/>
          <w:sz w:val="24"/>
          <w:szCs w:val="24"/>
        </w:rPr>
        <w:t xml:space="preserve">. </w:t>
      </w:r>
      <w:r w:rsidR="00B75785" w:rsidRPr="00BD3F9F">
        <w:rPr>
          <w:rFonts w:ascii="Times New Roman" w:eastAsia="Times New Roman" w:hAnsi="Times New Roman"/>
          <w:sz w:val="24"/>
          <w:szCs w:val="24"/>
        </w:rPr>
        <w:t>Pirmose-ketvir</w:t>
      </w:r>
      <w:r w:rsidR="006D2D23" w:rsidRPr="00BD3F9F">
        <w:rPr>
          <w:rFonts w:ascii="Times New Roman" w:eastAsia="Times New Roman" w:hAnsi="Times New Roman"/>
          <w:sz w:val="24"/>
          <w:szCs w:val="24"/>
        </w:rPr>
        <w:t>tose klasėse mokinių mokymosi poreikiams tenkinti ir mokymosi pagalbai teikti pamokų skaičius skiriamas:</w:t>
      </w:r>
    </w:p>
    <w:p w14:paraId="0ECBEE18" w14:textId="0029F737" w:rsidR="006D2D23" w:rsidRPr="00BD3F9F" w:rsidRDefault="00C54D83" w:rsidP="00052F56">
      <w:pPr>
        <w:widowControl w:val="0"/>
        <w:spacing w:after="0" w:line="240" w:lineRule="auto"/>
        <w:ind w:firstLine="1296"/>
        <w:jc w:val="both"/>
        <w:rPr>
          <w:rFonts w:ascii="Times New Roman" w:eastAsia="Times New Roman" w:hAnsi="Times New Roman"/>
          <w:sz w:val="24"/>
          <w:szCs w:val="24"/>
        </w:rPr>
      </w:pPr>
      <w:r>
        <w:rPr>
          <w:rFonts w:ascii="Times New Roman" w:eastAsia="Times New Roman" w:hAnsi="Times New Roman"/>
          <w:sz w:val="24"/>
          <w:szCs w:val="24"/>
        </w:rPr>
        <w:t>37</w:t>
      </w:r>
      <w:r w:rsidR="00B75785" w:rsidRPr="00BD3F9F">
        <w:rPr>
          <w:rFonts w:ascii="Times New Roman" w:eastAsia="Times New Roman" w:hAnsi="Times New Roman"/>
          <w:sz w:val="24"/>
          <w:szCs w:val="24"/>
        </w:rPr>
        <w:t>.1</w:t>
      </w:r>
      <w:r w:rsidR="00A276B3">
        <w:rPr>
          <w:rFonts w:ascii="Times New Roman" w:eastAsia="Times New Roman" w:hAnsi="Times New Roman"/>
          <w:sz w:val="24"/>
          <w:szCs w:val="24"/>
        </w:rPr>
        <w:t>.</w:t>
      </w:r>
      <w:r w:rsidR="004B4F15" w:rsidRPr="00BD3F9F">
        <w:rPr>
          <w:rFonts w:ascii="Times New Roman" w:eastAsia="Times New Roman" w:hAnsi="Times New Roman"/>
          <w:sz w:val="24"/>
          <w:szCs w:val="24"/>
        </w:rPr>
        <w:t xml:space="preserve"> konsultacijoms;</w:t>
      </w:r>
    </w:p>
    <w:p w14:paraId="489BDDB6" w14:textId="0026B0F4" w:rsidR="004B4F15" w:rsidRPr="00BD3F9F" w:rsidRDefault="00C54D83" w:rsidP="00052F56">
      <w:pPr>
        <w:widowControl w:val="0"/>
        <w:spacing w:after="0" w:line="240" w:lineRule="auto"/>
        <w:ind w:firstLine="1296"/>
        <w:jc w:val="both"/>
        <w:rPr>
          <w:rFonts w:ascii="Times New Roman" w:eastAsia="Times New Roman" w:hAnsi="Times New Roman"/>
          <w:sz w:val="24"/>
          <w:szCs w:val="24"/>
        </w:rPr>
      </w:pPr>
      <w:r>
        <w:rPr>
          <w:rFonts w:ascii="Times New Roman" w:eastAsia="Times New Roman" w:hAnsi="Times New Roman"/>
          <w:sz w:val="24"/>
          <w:szCs w:val="24"/>
        </w:rPr>
        <w:t>37</w:t>
      </w:r>
      <w:r w:rsidR="00B75785" w:rsidRPr="00BD3F9F">
        <w:rPr>
          <w:rFonts w:ascii="Times New Roman" w:eastAsia="Times New Roman" w:hAnsi="Times New Roman"/>
          <w:sz w:val="24"/>
          <w:szCs w:val="24"/>
        </w:rPr>
        <w:t>.2</w:t>
      </w:r>
      <w:r w:rsidR="004B4F15" w:rsidRPr="00BD3F9F">
        <w:rPr>
          <w:rFonts w:ascii="Times New Roman" w:eastAsia="Times New Roman" w:hAnsi="Times New Roman"/>
          <w:sz w:val="24"/>
          <w:szCs w:val="24"/>
        </w:rPr>
        <w:t>. laikinosioms grupėms sudaryti</w:t>
      </w:r>
      <w:r w:rsidR="000860E6" w:rsidRPr="00BD3F9F">
        <w:rPr>
          <w:rFonts w:ascii="Times New Roman" w:eastAsia="Times New Roman" w:hAnsi="Times New Roman"/>
          <w:sz w:val="24"/>
          <w:szCs w:val="24"/>
        </w:rPr>
        <w:t>.</w:t>
      </w:r>
    </w:p>
    <w:p w14:paraId="672805E7" w14:textId="595B638B" w:rsidR="00CB5E77" w:rsidRPr="00BD3F9F" w:rsidRDefault="00C54D83" w:rsidP="00052F56">
      <w:pPr>
        <w:widowControl w:val="0"/>
        <w:spacing w:after="0" w:line="240" w:lineRule="auto"/>
        <w:ind w:firstLine="1296"/>
        <w:jc w:val="both"/>
        <w:rPr>
          <w:rFonts w:ascii="Times New Roman" w:eastAsia="Times New Roman" w:hAnsi="Times New Roman"/>
          <w:sz w:val="24"/>
          <w:szCs w:val="24"/>
        </w:rPr>
      </w:pPr>
      <w:r>
        <w:rPr>
          <w:rFonts w:ascii="Times New Roman" w:eastAsia="Times New Roman" w:hAnsi="Times New Roman"/>
          <w:sz w:val="24"/>
          <w:szCs w:val="24"/>
        </w:rPr>
        <w:t>38</w:t>
      </w:r>
      <w:r w:rsidR="006D2D23" w:rsidRPr="00BD3F9F">
        <w:rPr>
          <w:rFonts w:ascii="Times New Roman" w:eastAsia="Times New Roman" w:hAnsi="Times New Roman"/>
          <w:sz w:val="24"/>
          <w:szCs w:val="24"/>
        </w:rPr>
        <w:t>.</w:t>
      </w:r>
      <w:r w:rsidR="008222B5">
        <w:rPr>
          <w:rFonts w:ascii="Times New Roman" w:eastAsia="Times New Roman" w:hAnsi="Times New Roman"/>
          <w:sz w:val="24"/>
          <w:szCs w:val="24"/>
        </w:rPr>
        <w:t xml:space="preserve"> </w:t>
      </w:r>
      <w:r w:rsidR="006D2D23" w:rsidRPr="00BD3F9F">
        <w:rPr>
          <w:rFonts w:ascii="Times New Roman" w:eastAsia="Times New Roman" w:hAnsi="Times New Roman"/>
          <w:sz w:val="24"/>
          <w:szCs w:val="24"/>
        </w:rPr>
        <w:t>Grupinėms konsultacijoms, mokymo pagalba</w:t>
      </w:r>
      <w:r w:rsidR="00B75785" w:rsidRPr="00BD3F9F">
        <w:rPr>
          <w:rFonts w:ascii="Times New Roman" w:eastAsia="Times New Roman" w:hAnsi="Times New Roman"/>
          <w:sz w:val="24"/>
          <w:szCs w:val="24"/>
        </w:rPr>
        <w:t>i teikti</w:t>
      </w:r>
      <w:r w:rsidR="006D2D23" w:rsidRPr="00BD3F9F">
        <w:rPr>
          <w:rFonts w:ascii="Times New Roman" w:eastAsia="Times New Roman" w:hAnsi="Times New Roman"/>
          <w:sz w:val="24"/>
          <w:szCs w:val="24"/>
        </w:rPr>
        <w:t xml:space="preserve"> mažiausias mokinių s</w:t>
      </w:r>
      <w:r w:rsidR="00B75785" w:rsidRPr="00BD3F9F">
        <w:rPr>
          <w:rFonts w:ascii="Times New Roman" w:eastAsia="Times New Roman" w:hAnsi="Times New Roman"/>
          <w:sz w:val="24"/>
          <w:szCs w:val="24"/>
        </w:rPr>
        <w:t>kaičius laikinojoje grupėje – 11</w:t>
      </w:r>
      <w:r w:rsidR="006D2D23" w:rsidRPr="00BD3F9F">
        <w:rPr>
          <w:rFonts w:ascii="Times New Roman" w:eastAsia="Times New Roman" w:hAnsi="Times New Roman"/>
          <w:sz w:val="24"/>
          <w:szCs w:val="24"/>
        </w:rPr>
        <w:t xml:space="preserve"> mokinių.</w:t>
      </w:r>
    </w:p>
    <w:p w14:paraId="0D109415" w14:textId="77777777" w:rsidR="004F516C" w:rsidRPr="00BD3F9F" w:rsidRDefault="004F516C" w:rsidP="004F516C">
      <w:pPr>
        <w:widowControl w:val="0"/>
        <w:spacing w:after="0" w:line="240" w:lineRule="auto"/>
        <w:jc w:val="both"/>
        <w:rPr>
          <w:rFonts w:ascii="Times New Roman" w:eastAsia="Times New Roman" w:hAnsi="Times New Roman"/>
          <w:sz w:val="24"/>
          <w:szCs w:val="24"/>
          <w:lang w:eastAsia="lt-LT"/>
        </w:rPr>
      </w:pPr>
    </w:p>
    <w:p w14:paraId="7F56BE7D" w14:textId="2DA8656C" w:rsidR="00AD69A2" w:rsidRPr="00BD3F9F" w:rsidRDefault="00B75785" w:rsidP="00DB29AA">
      <w:pPr>
        <w:pStyle w:val="Betarp"/>
        <w:jc w:val="center"/>
        <w:rPr>
          <w:rFonts w:ascii="Times New Roman" w:hAnsi="Times New Roman"/>
          <w:b/>
          <w:bCs/>
          <w:sz w:val="24"/>
          <w:szCs w:val="24"/>
        </w:rPr>
      </w:pPr>
      <w:r w:rsidRPr="00BD3F9F">
        <w:rPr>
          <w:rFonts w:ascii="Times New Roman" w:hAnsi="Times New Roman"/>
          <w:b/>
          <w:bCs/>
          <w:sz w:val="24"/>
          <w:szCs w:val="24"/>
        </w:rPr>
        <w:t>VI</w:t>
      </w:r>
      <w:r w:rsidR="00AD69A2" w:rsidRPr="00BD3F9F">
        <w:rPr>
          <w:rFonts w:ascii="Times New Roman" w:hAnsi="Times New Roman"/>
          <w:b/>
          <w:bCs/>
          <w:sz w:val="24"/>
          <w:szCs w:val="24"/>
        </w:rPr>
        <w:t>. SKIRSNIS</w:t>
      </w:r>
    </w:p>
    <w:p w14:paraId="52F03946" w14:textId="4A5A48F5" w:rsidR="00AD69A2" w:rsidRPr="00BD3F9F" w:rsidRDefault="00AD69A2" w:rsidP="00DB29AA">
      <w:pPr>
        <w:pStyle w:val="Betarp"/>
        <w:jc w:val="center"/>
        <w:rPr>
          <w:rFonts w:ascii="Times New Roman" w:hAnsi="Times New Roman"/>
          <w:b/>
          <w:bCs/>
          <w:sz w:val="24"/>
          <w:szCs w:val="24"/>
        </w:rPr>
      </w:pPr>
      <w:r w:rsidRPr="00BD3F9F">
        <w:rPr>
          <w:rFonts w:ascii="Times New Roman" w:hAnsi="Times New Roman"/>
          <w:b/>
          <w:bCs/>
          <w:sz w:val="24"/>
          <w:szCs w:val="24"/>
        </w:rPr>
        <w:t>UGDYMO PROCESO ORGANIZAVIMAS</w:t>
      </w:r>
      <w:r w:rsidR="00DB29AA" w:rsidRPr="00BD3F9F">
        <w:rPr>
          <w:rFonts w:ascii="Times New Roman" w:hAnsi="Times New Roman"/>
          <w:b/>
          <w:bCs/>
          <w:sz w:val="24"/>
          <w:szCs w:val="24"/>
        </w:rPr>
        <w:t xml:space="preserve"> NE MOKYKLOS APLINKOJE</w:t>
      </w:r>
    </w:p>
    <w:p w14:paraId="15ECD26B" w14:textId="77777777" w:rsidR="00DB29AA" w:rsidRPr="00BD3F9F" w:rsidRDefault="00DB29AA" w:rsidP="00DB29AA">
      <w:pPr>
        <w:pStyle w:val="Betarp"/>
        <w:jc w:val="center"/>
        <w:rPr>
          <w:rFonts w:ascii="Times New Roman" w:hAnsi="Times New Roman"/>
          <w:b/>
          <w:bCs/>
          <w:sz w:val="24"/>
          <w:szCs w:val="24"/>
        </w:rPr>
      </w:pPr>
    </w:p>
    <w:p w14:paraId="7BDE79D8" w14:textId="39476706" w:rsidR="0010470E" w:rsidRPr="00BD3F9F" w:rsidRDefault="00C54D83" w:rsidP="00052F56">
      <w:pPr>
        <w:pStyle w:val="Betarp"/>
        <w:ind w:firstLine="1296"/>
        <w:jc w:val="both"/>
        <w:rPr>
          <w:rFonts w:ascii="Times New Roman" w:hAnsi="Times New Roman"/>
          <w:sz w:val="24"/>
          <w:szCs w:val="24"/>
        </w:rPr>
      </w:pPr>
      <w:r>
        <w:rPr>
          <w:rFonts w:ascii="Times New Roman" w:hAnsi="Times New Roman"/>
          <w:sz w:val="24"/>
          <w:szCs w:val="24"/>
        </w:rPr>
        <w:t>39</w:t>
      </w:r>
      <w:r w:rsidR="00DB29AA" w:rsidRPr="00BD3F9F">
        <w:rPr>
          <w:rFonts w:ascii="Times New Roman" w:hAnsi="Times New Roman"/>
          <w:sz w:val="24"/>
          <w:szCs w:val="24"/>
        </w:rPr>
        <w:t>.</w:t>
      </w:r>
      <w:r w:rsidR="0010470E" w:rsidRPr="00BD3F9F">
        <w:rPr>
          <w:rFonts w:ascii="Times New Roman" w:hAnsi="Times New Roman"/>
          <w:sz w:val="24"/>
          <w:szCs w:val="24"/>
        </w:rPr>
        <w:t xml:space="preserve"> Ugdymo veiklos, atsižvelgiant į Pradin</w:t>
      </w:r>
      <w:r w:rsidR="00B75785" w:rsidRPr="00BD3F9F">
        <w:rPr>
          <w:rFonts w:ascii="Times New Roman" w:hAnsi="Times New Roman"/>
          <w:sz w:val="24"/>
          <w:szCs w:val="24"/>
        </w:rPr>
        <w:t>io</w:t>
      </w:r>
      <w:r w:rsidR="0010470E" w:rsidRPr="00BD3F9F">
        <w:rPr>
          <w:rFonts w:ascii="Times New Roman" w:hAnsi="Times New Roman"/>
          <w:sz w:val="24"/>
          <w:szCs w:val="24"/>
        </w:rPr>
        <w:t xml:space="preserve"> ugdymo bendr</w:t>
      </w:r>
      <w:r w:rsidR="00540071" w:rsidRPr="00BD3F9F">
        <w:rPr>
          <w:rFonts w:ascii="Times New Roman" w:hAnsi="Times New Roman"/>
          <w:sz w:val="24"/>
          <w:szCs w:val="24"/>
        </w:rPr>
        <w:t>ųjų pro</w:t>
      </w:r>
      <w:r w:rsidR="00700874" w:rsidRPr="00BD3F9F">
        <w:rPr>
          <w:rFonts w:ascii="Times New Roman" w:hAnsi="Times New Roman"/>
          <w:sz w:val="24"/>
          <w:szCs w:val="24"/>
        </w:rPr>
        <w:t>gramų</w:t>
      </w:r>
      <w:r w:rsidR="0010470E" w:rsidRPr="00BD3F9F">
        <w:rPr>
          <w:rFonts w:ascii="Times New Roman" w:hAnsi="Times New Roman"/>
          <w:sz w:val="24"/>
          <w:szCs w:val="24"/>
        </w:rPr>
        <w:t xml:space="preserve"> numatytą dalykų turinį, organizuojamos už mokyklos ribų, pavyzdžiui, muziejuose, </w:t>
      </w:r>
      <w:r w:rsidR="00700874" w:rsidRPr="00BD3F9F">
        <w:rPr>
          <w:rFonts w:ascii="Times New Roman" w:hAnsi="Times New Roman"/>
          <w:sz w:val="24"/>
          <w:szCs w:val="24"/>
        </w:rPr>
        <w:t xml:space="preserve">laboratorijose, Robotikos centre, Gamtos mokykloje, </w:t>
      </w:r>
      <w:r w:rsidR="0010470E" w:rsidRPr="00BD3F9F">
        <w:rPr>
          <w:rFonts w:ascii="Times New Roman" w:hAnsi="Times New Roman"/>
          <w:sz w:val="24"/>
          <w:szCs w:val="24"/>
        </w:rPr>
        <w:t xml:space="preserve">atviros prieigos centruose ir kt. </w:t>
      </w:r>
      <w:r w:rsidR="00B75785" w:rsidRPr="00BD3F9F">
        <w:rPr>
          <w:rFonts w:ascii="Times New Roman" w:hAnsi="Times New Roman"/>
          <w:sz w:val="24"/>
          <w:szCs w:val="24"/>
        </w:rPr>
        <w:t>Mokykl</w:t>
      </w:r>
      <w:r w:rsidR="0010470E" w:rsidRPr="00BD3F9F">
        <w:rPr>
          <w:rFonts w:ascii="Times New Roman" w:hAnsi="Times New Roman"/>
          <w:sz w:val="24"/>
          <w:szCs w:val="24"/>
        </w:rPr>
        <w:t xml:space="preserve">a susitarė, kad per mokslo metus skirs ne mažiau kaip </w:t>
      </w:r>
      <w:r w:rsidR="00F6172D" w:rsidRPr="00BD3F9F">
        <w:rPr>
          <w:rFonts w:ascii="Times New Roman" w:hAnsi="Times New Roman"/>
          <w:sz w:val="24"/>
          <w:szCs w:val="24"/>
        </w:rPr>
        <w:t>1 dieną</w:t>
      </w:r>
      <w:r w:rsidR="0010470E" w:rsidRPr="00BD3F9F">
        <w:rPr>
          <w:rFonts w:ascii="Times New Roman" w:hAnsi="Times New Roman"/>
          <w:sz w:val="24"/>
          <w:szCs w:val="24"/>
        </w:rPr>
        <w:t xml:space="preserve">  vienai klasei </w:t>
      </w:r>
      <w:r w:rsidR="000E5854" w:rsidRPr="00BD3F9F">
        <w:rPr>
          <w:rFonts w:ascii="Times New Roman" w:hAnsi="Times New Roman"/>
          <w:sz w:val="24"/>
          <w:szCs w:val="24"/>
        </w:rPr>
        <w:t>ekskursijoms, išvykoms organizuoti</w:t>
      </w:r>
      <w:r w:rsidR="0010470E" w:rsidRPr="00BD3F9F">
        <w:rPr>
          <w:rFonts w:ascii="Times New Roman" w:hAnsi="Times New Roman"/>
          <w:sz w:val="24"/>
          <w:szCs w:val="24"/>
        </w:rPr>
        <w:t xml:space="preserve">. Mokinio mokymosi laikas išvykose, ekskursijose ir kitais panašiais atvejais, trunkantis ilgiau nei pamoka, perskaičiuojamas į konkretaus dalyko (-ų) mokymosi laiką (pagal pamokos (-ų) trukmę). </w:t>
      </w:r>
    </w:p>
    <w:p w14:paraId="1F16D1C5" w14:textId="11077B07" w:rsidR="005C7C6F" w:rsidRPr="00BD3F9F" w:rsidRDefault="00C54D83" w:rsidP="00052F56">
      <w:pPr>
        <w:pStyle w:val="Betarp3"/>
        <w:ind w:firstLine="1296"/>
        <w:jc w:val="both"/>
        <w:rPr>
          <w:rFonts w:ascii="Times New Roman" w:hAnsi="Times New Roman"/>
          <w:sz w:val="24"/>
          <w:szCs w:val="24"/>
        </w:rPr>
      </w:pPr>
      <w:r>
        <w:rPr>
          <w:rFonts w:ascii="Times New Roman" w:hAnsi="Times New Roman"/>
          <w:sz w:val="24"/>
          <w:szCs w:val="24"/>
        </w:rPr>
        <w:lastRenderedPageBreak/>
        <w:t>40</w:t>
      </w:r>
      <w:r w:rsidR="005C7C6F" w:rsidRPr="00BD3F9F">
        <w:rPr>
          <w:rFonts w:ascii="Times New Roman" w:hAnsi="Times New Roman"/>
          <w:sz w:val="24"/>
          <w:szCs w:val="24"/>
        </w:rPr>
        <w:t xml:space="preserve">. Ugdymo procesas organizuojamas </w:t>
      </w:r>
      <w:r w:rsidR="00BB1BB6" w:rsidRPr="00BD3F9F">
        <w:rPr>
          <w:rFonts w:ascii="Times New Roman" w:hAnsi="Times New Roman"/>
          <w:sz w:val="24"/>
          <w:szCs w:val="24"/>
        </w:rPr>
        <w:t xml:space="preserve">ne tik </w:t>
      </w:r>
      <w:r w:rsidR="005C7C6F" w:rsidRPr="00BD3F9F">
        <w:rPr>
          <w:rFonts w:ascii="Times New Roman" w:hAnsi="Times New Roman"/>
          <w:sz w:val="24"/>
          <w:szCs w:val="24"/>
        </w:rPr>
        <w:t>pamoka</w:t>
      </w:r>
      <w:r w:rsidR="00BB1BB6" w:rsidRPr="00BD3F9F">
        <w:rPr>
          <w:rFonts w:ascii="Times New Roman" w:hAnsi="Times New Roman"/>
          <w:sz w:val="24"/>
          <w:szCs w:val="24"/>
        </w:rPr>
        <w:t>, bet</w:t>
      </w:r>
      <w:r w:rsidR="005C7C6F" w:rsidRPr="00BD3F9F">
        <w:rPr>
          <w:rFonts w:ascii="Times New Roman" w:hAnsi="Times New Roman"/>
          <w:sz w:val="24"/>
          <w:szCs w:val="24"/>
        </w:rPr>
        <w:t xml:space="preserve"> ir kitomis ugdymo organizavimo formomis:</w:t>
      </w:r>
    </w:p>
    <w:p w14:paraId="497A26CB" w14:textId="3A4D3C10" w:rsidR="005C7C6F" w:rsidRPr="00BD3F9F" w:rsidRDefault="00C54D83" w:rsidP="00052F56">
      <w:pPr>
        <w:pStyle w:val="Betarp3"/>
        <w:ind w:firstLine="1296"/>
        <w:jc w:val="both"/>
        <w:rPr>
          <w:rFonts w:ascii="Times New Roman" w:hAnsi="Times New Roman"/>
          <w:sz w:val="24"/>
          <w:szCs w:val="24"/>
        </w:rPr>
      </w:pPr>
      <w:r>
        <w:rPr>
          <w:rFonts w:ascii="Times New Roman" w:hAnsi="Times New Roman"/>
          <w:sz w:val="24"/>
          <w:szCs w:val="24"/>
        </w:rPr>
        <w:t>40</w:t>
      </w:r>
      <w:r w:rsidR="005C7C6F" w:rsidRPr="00BD3F9F">
        <w:rPr>
          <w:rFonts w:ascii="Times New Roman" w:hAnsi="Times New Roman"/>
          <w:sz w:val="24"/>
          <w:szCs w:val="24"/>
        </w:rPr>
        <w:t xml:space="preserve">.1. ugdymo procesą organizuojant pamoka nepertraukiamas ugdymo(si) proceso laikas 1–4 </w:t>
      </w:r>
      <w:r w:rsidR="0059685B" w:rsidRPr="00BD3F9F">
        <w:rPr>
          <w:rFonts w:ascii="Times New Roman" w:hAnsi="Times New Roman"/>
          <w:sz w:val="24"/>
          <w:szCs w:val="24"/>
        </w:rPr>
        <w:t xml:space="preserve"> </w:t>
      </w:r>
      <w:r w:rsidR="005C7C6F" w:rsidRPr="00BD3F9F">
        <w:rPr>
          <w:rFonts w:ascii="Times New Roman" w:hAnsi="Times New Roman"/>
          <w:sz w:val="24"/>
          <w:szCs w:val="24"/>
        </w:rPr>
        <w:t>kl. numatomas, vadovaujantis Lietuvos higienos norma HN 21:2017 „Mokykla, vykdanti bendrojo ugdymo programas. Bendrieji sveikatos saugos reikalavimai“, patvirtintos Lietuvos Respublikos sveikatos apsaugos ministro 2017 m. kovo 13 d. įsakymu Nr. V-284 „Dėl Lietuvos higienos normos HN 21:2017 „Mokykla, vykdanti bendrojo ugdymo programas. Bendrieji sveikatos saugos reikalavimai patvirtinimo“;</w:t>
      </w:r>
    </w:p>
    <w:p w14:paraId="6E2F045F" w14:textId="18830BD2" w:rsidR="005C7C6F" w:rsidRPr="00BD3F9F" w:rsidRDefault="00C54D83" w:rsidP="00052F56">
      <w:pPr>
        <w:pStyle w:val="Betarp3"/>
        <w:ind w:firstLine="1296"/>
        <w:jc w:val="both"/>
        <w:rPr>
          <w:rFonts w:ascii="Times New Roman" w:hAnsi="Times New Roman"/>
          <w:sz w:val="24"/>
          <w:szCs w:val="24"/>
        </w:rPr>
      </w:pPr>
      <w:r>
        <w:rPr>
          <w:rFonts w:ascii="Times New Roman" w:hAnsi="Times New Roman"/>
          <w:sz w:val="24"/>
          <w:szCs w:val="24"/>
        </w:rPr>
        <w:t>40</w:t>
      </w:r>
      <w:r w:rsidR="005C7C6F" w:rsidRPr="00BD3F9F">
        <w:rPr>
          <w:rFonts w:ascii="Times New Roman" w:hAnsi="Times New Roman"/>
          <w:sz w:val="24"/>
          <w:szCs w:val="24"/>
        </w:rPr>
        <w:t xml:space="preserve">.2. ugdymo procesą organizuojant kitomis ugdymo organizavimo formomis (pvz., integruotos veiklos, projekto ir kt.), derinant Bendrosios programos ugdymo dalykų ir neformaliojo vaikų švietimo programų turinį: ugdymo procesas skirstomas į įvairios nepertraukiamos trukmės ugdymo periodus. </w:t>
      </w:r>
    </w:p>
    <w:p w14:paraId="6E63968E" w14:textId="464D6465" w:rsidR="00E9704C" w:rsidRPr="00BD3F9F" w:rsidRDefault="00C54D83" w:rsidP="00052F56">
      <w:pPr>
        <w:pStyle w:val="Betarp"/>
        <w:ind w:firstLine="1296"/>
        <w:jc w:val="both"/>
        <w:rPr>
          <w:rFonts w:ascii="Times New Roman" w:hAnsi="Times New Roman"/>
          <w:sz w:val="24"/>
          <w:szCs w:val="24"/>
        </w:rPr>
      </w:pPr>
      <w:r>
        <w:rPr>
          <w:rFonts w:ascii="Times New Roman" w:hAnsi="Times New Roman"/>
          <w:sz w:val="24"/>
          <w:szCs w:val="24"/>
        </w:rPr>
        <w:t>41</w:t>
      </w:r>
      <w:r w:rsidR="00B9097D" w:rsidRPr="00BD3F9F">
        <w:rPr>
          <w:rFonts w:ascii="Times New Roman" w:hAnsi="Times New Roman"/>
          <w:sz w:val="24"/>
          <w:szCs w:val="24"/>
        </w:rPr>
        <w:t>.</w:t>
      </w:r>
      <w:r w:rsidR="00F6172D" w:rsidRPr="00BD3F9F">
        <w:rPr>
          <w:rFonts w:ascii="Times New Roman" w:hAnsi="Times New Roman"/>
          <w:sz w:val="24"/>
          <w:szCs w:val="24"/>
        </w:rPr>
        <w:t xml:space="preserve"> Mokykl</w:t>
      </w:r>
      <w:r w:rsidR="00B65CC0" w:rsidRPr="00BD3F9F">
        <w:rPr>
          <w:rFonts w:ascii="Times New Roman" w:hAnsi="Times New Roman"/>
          <w:sz w:val="24"/>
          <w:szCs w:val="24"/>
        </w:rPr>
        <w:t>os bendruomenė susita</w:t>
      </w:r>
      <w:r w:rsidR="002574AD" w:rsidRPr="00BD3F9F">
        <w:rPr>
          <w:rFonts w:ascii="Times New Roman" w:hAnsi="Times New Roman"/>
          <w:sz w:val="24"/>
          <w:szCs w:val="24"/>
        </w:rPr>
        <w:t>r</w:t>
      </w:r>
      <w:r w:rsidR="00B81960">
        <w:rPr>
          <w:rFonts w:ascii="Times New Roman" w:hAnsi="Times New Roman"/>
          <w:sz w:val="24"/>
          <w:szCs w:val="24"/>
        </w:rPr>
        <w:t>ė, kad</w:t>
      </w:r>
      <w:r w:rsidR="00052F56">
        <w:rPr>
          <w:rFonts w:ascii="Times New Roman" w:hAnsi="Times New Roman"/>
          <w:sz w:val="24"/>
          <w:szCs w:val="24"/>
        </w:rPr>
        <w:t>:</w:t>
      </w:r>
    </w:p>
    <w:p w14:paraId="101C0A46" w14:textId="004C6730" w:rsidR="00DB29AA" w:rsidRPr="00BD3F9F" w:rsidRDefault="00C54D83" w:rsidP="00052F56">
      <w:pPr>
        <w:pStyle w:val="Betarp"/>
        <w:ind w:firstLine="1296"/>
        <w:jc w:val="both"/>
        <w:rPr>
          <w:rFonts w:ascii="Times New Roman" w:hAnsi="Times New Roman"/>
          <w:sz w:val="24"/>
          <w:szCs w:val="24"/>
        </w:rPr>
      </w:pPr>
      <w:r>
        <w:rPr>
          <w:rFonts w:ascii="Times New Roman" w:hAnsi="Times New Roman"/>
          <w:sz w:val="24"/>
          <w:szCs w:val="24"/>
        </w:rPr>
        <w:t>41</w:t>
      </w:r>
      <w:r w:rsidR="00E9704C" w:rsidRPr="00BD3F9F">
        <w:rPr>
          <w:rFonts w:ascii="Times New Roman" w:hAnsi="Times New Roman"/>
          <w:sz w:val="24"/>
          <w:szCs w:val="24"/>
        </w:rPr>
        <w:t>.1.</w:t>
      </w:r>
      <w:r w:rsidR="005A007F" w:rsidRPr="00BD3F9F">
        <w:rPr>
          <w:rFonts w:ascii="Times New Roman" w:hAnsi="Times New Roman"/>
          <w:sz w:val="24"/>
          <w:szCs w:val="24"/>
        </w:rPr>
        <w:t xml:space="preserve"> </w:t>
      </w:r>
      <w:r w:rsidR="002574AD" w:rsidRPr="00BD3F9F">
        <w:rPr>
          <w:rFonts w:ascii="Times New Roman" w:hAnsi="Times New Roman"/>
          <w:sz w:val="24"/>
          <w:szCs w:val="24"/>
        </w:rPr>
        <w:t>mokslo metų eigoje</w:t>
      </w:r>
      <w:r w:rsidR="002E039E" w:rsidRPr="00BD3F9F">
        <w:rPr>
          <w:rFonts w:ascii="Times New Roman" w:hAnsi="Times New Roman"/>
          <w:sz w:val="24"/>
          <w:szCs w:val="24"/>
        </w:rPr>
        <w:t xml:space="preserve"> kiekvienai klasei </w:t>
      </w:r>
      <w:r w:rsidR="002574AD" w:rsidRPr="00BD3F9F">
        <w:rPr>
          <w:rFonts w:ascii="Times New Roman" w:hAnsi="Times New Roman"/>
          <w:sz w:val="24"/>
          <w:szCs w:val="24"/>
        </w:rPr>
        <w:t>organizuo</w:t>
      </w:r>
      <w:r w:rsidR="00EF4AC0" w:rsidRPr="00BD3F9F">
        <w:rPr>
          <w:rFonts w:ascii="Times New Roman" w:hAnsi="Times New Roman"/>
          <w:sz w:val="24"/>
          <w:szCs w:val="24"/>
        </w:rPr>
        <w:t>jam</w:t>
      </w:r>
      <w:r w:rsidR="002E039E" w:rsidRPr="00BD3F9F">
        <w:rPr>
          <w:rFonts w:ascii="Times New Roman" w:hAnsi="Times New Roman"/>
          <w:sz w:val="24"/>
          <w:szCs w:val="24"/>
        </w:rPr>
        <w:t>a</w:t>
      </w:r>
      <w:r w:rsidR="002574AD" w:rsidRPr="00BD3F9F">
        <w:rPr>
          <w:rFonts w:ascii="Times New Roman" w:hAnsi="Times New Roman"/>
          <w:sz w:val="24"/>
          <w:szCs w:val="24"/>
        </w:rPr>
        <w:t xml:space="preserve"> </w:t>
      </w:r>
      <w:r w:rsidR="00A047CE" w:rsidRPr="00BD3F9F">
        <w:rPr>
          <w:rFonts w:ascii="Times New Roman" w:hAnsi="Times New Roman"/>
          <w:sz w:val="24"/>
          <w:szCs w:val="24"/>
        </w:rPr>
        <w:t xml:space="preserve">ne mažiau kaip </w:t>
      </w:r>
      <w:r w:rsidR="002E039E" w:rsidRPr="00BD3F9F">
        <w:rPr>
          <w:rFonts w:ascii="Times New Roman" w:hAnsi="Times New Roman"/>
          <w:sz w:val="24"/>
          <w:szCs w:val="24"/>
        </w:rPr>
        <w:t xml:space="preserve">po </w:t>
      </w:r>
      <w:r w:rsidR="00A047CE" w:rsidRPr="00BD3F9F">
        <w:rPr>
          <w:rFonts w:ascii="Times New Roman" w:hAnsi="Times New Roman"/>
          <w:sz w:val="24"/>
          <w:szCs w:val="24"/>
        </w:rPr>
        <w:t>2 veik</w:t>
      </w:r>
      <w:r w:rsidR="002E039E" w:rsidRPr="00BD3F9F">
        <w:rPr>
          <w:rFonts w:ascii="Times New Roman" w:hAnsi="Times New Roman"/>
          <w:sz w:val="24"/>
          <w:szCs w:val="24"/>
        </w:rPr>
        <w:t>l</w:t>
      </w:r>
      <w:r w:rsidR="00A047CE" w:rsidRPr="00BD3F9F">
        <w:rPr>
          <w:rFonts w:ascii="Times New Roman" w:hAnsi="Times New Roman"/>
          <w:sz w:val="24"/>
          <w:szCs w:val="24"/>
        </w:rPr>
        <w:t xml:space="preserve">as, užsiėmimus </w:t>
      </w:r>
      <w:r w:rsidR="002719E3" w:rsidRPr="00BD3F9F">
        <w:rPr>
          <w:rFonts w:ascii="Times New Roman" w:hAnsi="Times New Roman"/>
          <w:sz w:val="24"/>
          <w:szCs w:val="24"/>
        </w:rPr>
        <w:t xml:space="preserve"> Panevėžio Robotikos centre ,,Robolabas</w:t>
      </w:r>
      <w:r w:rsidR="00AB7E69" w:rsidRPr="00BD3F9F">
        <w:rPr>
          <w:rFonts w:ascii="Times New Roman" w:hAnsi="Times New Roman"/>
          <w:sz w:val="24"/>
          <w:szCs w:val="24"/>
        </w:rPr>
        <w:t>“</w:t>
      </w:r>
      <w:r w:rsidR="005A007F" w:rsidRPr="00BD3F9F">
        <w:rPr>
          <w:rFonts w:ascii="Times New Roman" w:hAnsi="Times New Roman"/>
          <w:sz w:val="24"/>
          <w:szCs w:val="24"/>
        </w:rPr>
        <w:t>;</w:t>
      </w:r>
    </w:p>
    <w:p w14:paraId="74B949FF" w14:textId="1E227ED6" w:rsidR="005A007F" w:rsidRPr="00BD3F9F" w:rsidRDefault="00C54D83" w:rsidP="00052F56">
      <w:pPr>
        <w:pStyle w:val="Betarp"/>
        <w:ind w:firstLine="1296"/>
        <w:jc w:val="both"/>
        <w:rPr>
          <w:rFonts w:ascii="Times New Roman" w:hAnsi="Times New Roman"/>
          <w:sz w:val="24"/>
          <w:szCs w:val="24"/>
        </w:rPr>
      </w:pPr>
      <w:r>
        <w:rPr>
          <w:rFonts w:ascii="Times New Roman" w:hAnsi="Times New Roman"/>
          <w:sz w:val="24"/>
          <w:szCs w:val="24"/>
        </w:rPr>
        <w:t>41</w:t>
      </w:r>
      <w:r w:rsidR="005A007F" w:rsidRPr="00BD3F9F">
        <w:rPr>
          <w:rFonts w:ascii="Times New Roman" w:hAnsi="Times New Roman"/>
          <w:sz w:val="24"/>
          <w:szCs w:val="24"/>
        </w:rPr>
        <w:t xml:space="preserve">.2. mokslo metų eigoje </w:t>
      </w:r>
      <w:r w:rsidR="00F005ED" w:rsidRPr="00BD3F9F">
        <w:rPr>
          <w:rFonts w:ascii="Times New Roman" w:hAnsi="Times New Roman"/>
          <w:sz w:val="24"/>
          <w:szCs w:val="24"/>
        </w:rPr>
        <w:t xml:space="preserve">kiekvienai klasei </w:t>
      </w:r>
      <w:r w:rsidR="005A007F" w:rsidRPr="00BD3F9F">
        <w:rPr>
          <w:rFonts w:ascii="Times New Roman" w:hAnsi="Times New Roman"/>
          <w:sz w:val="24"/>
          <w:szCs w:val="24"/>
        </w:rPr>
        <w:t>organizuo</w:t>
      </w:r>
      <w:r w:rsidR="00EF4AC0" w:rsidRPr="00BD3F9F">
        <w:rPr>
          <w:rFonts w:ascii="Times New Roman" w:hAnsi="Times New Roman"/>
          <w:sz w:val="24"/>
          <w:szCs w:val="24"/>
        </w:rPr>
        <w:t>jama</w:t>
      </w:r>
      <w:r w:rsidR="005A007F" w:rsidRPr="00BD3F9F">
        <w:rPr>
          <w:rFonts w:ascii="Times New Roman" w:hAnsi="Times New Roman"/>
          <w:sz w:val="24"/>
          <w:szCs w:val="24"/>
        </w:rPr>
        <w:t xml:space="preserve"> ne mažiau kaip </w:t>
      </w:r>
      <w:r w:rsidR="00F005ED" w:rsidRPr="00BD3F9F">
        <w:rPr>
          <w:rFonts w:ascii="Times New Roman" w:hAnsi="Times New Roman"/>
          <w:sz w:val="24"/>
          <w:szCs w:val="24"/>
        </w:rPr>
        <w:t xml:space="preserve">po </w:t>
      </w:r>
      <w:r w:rsidR="005A007F" w:rsidRPr="00BD3F9F">
        <w:rPr>
          <w:rFonts w:ascii="Times New Roman" w:hAnsi="Times New Roman"/>
          <w:sz w:val="24"/>
          <w:szCs w:val="24"/>
        </w:rPr>
        <w:t>3 veik</w:t>
      </w:r>
      <w:r w:rsidR="00F6172D" w:rsidRPr="00BD3F9F">
        <w:rPr>
          <w:rFonts w:ascii="Times New Roman" w:hAnsi="Times New Roman"/>
          <w:sz w:val="24"/>
          <w:szCs w:val="24"/>
        </w:rPr>
        <w:t>la</w:t>
      </w:r>
      <w:r w:rsidR="00F005ED" w:rsidRPr="00BD3F9F">
        <w:rPr>
          <w:rFonts w:ascii="Times New Roman" w:hAnsi="Times New Roman"/>
          <w:sz w:val="24"/>
          <w:szCs w:val="24"/>
        </w:rPr>
        <w:t>s</w:t>
      </w:r>
      <w:r w:rsidR="005432C3" w:rsidRPr="00BD3F9F">
        <w:rPr>
          <w:rFonts w:ascii="Times New Roman" w:hAnsi="Times New Roman"/>
          <w:sz w:val="24"/>
          <w:szCs w:val="24"/>
        </w:rPr>
        <w:t xml:space="preserve"> Dailės galerijoje, Kraštotyros muziejuje, </w:t>
      </w:r>
      <w:r w:rsidR="0068173D" w:rsidRPr="00BD3F9F">
        <w:rPr>
          <w:rFonts w:ascii="Times New Roman" w:hAnsi="Times New Roman"/>
          <w:sz w:val="24"/>
          <w:szCs w:val="24"/>
        </w:rPr>
        <w:t>Gamtos mokykloje, Krekenavos regioniniame parke</w:t>
      </w:r>
      <w:r w:rsidR="00F6172D" w:rsidRPr="00BD3F9F">
        <w:rPr>
          <w:rFonts w:ascii="Times New Roman" w:hAnsi="Times New Roman"/>
          <w:sz w:val="24"/>
          <w:szCs w:val="24"/>
        </w:rPr>
        <w:t>, Aukštaitijos futbolo akademijoje</w:t>
      </w:r>
      <w:r w:rsidR="00F918FB" w:rsidRPr="00BD3F9F">
        <w:rPr>
          <w:rFonts w:ascii="Times New Roman" w:hAnsi="Times New Roman"/>
          <w:sz w:val="24"/>
          <w:szCs w:val="24"/>
        </w:rPr>
        <w:t xml:space="preserve"> ir kitose socialinių partnerių įstaigų aplinkose.</w:t>
      </w:r>
    </w:p>
    <w:p w14:paraId="4EB2CE5F" w14:textId="755DB62E" w:rsidR="00DB29AA" w:rsidRPr="00BD3F9F" w:rsidRDefault="00C54D83" w:rsidP="00052F56">
      <w:pPr>
        <w:pStyle w:val="Betarp"/>
        <w:ind w:firstLine="1296"/>
        <w:jc w:val="both"/>
        <w:rPr>
          <w:rFonts w:ascii="Times New Roman" w:hAnsi="Times New Roman"/>
          <w:sz w:val="24"/>
          <w:szCs w:val="24"/>
        </w:rPr>
      </w:pPr>
      <w:r>
        <w:rPr>
          <w:rFonts w:ascii="Times New Roman" w:hAnsi="Times New Roman"/>
          <w:sz w:val="24"/>
          <w:szCs w:val="24"/>
        </w:rPr>
        <w:t>42</w:t>
      </w:r>
      <w:r w:rsidR="00F5064B" w:rsidRPr="00BD3F9F">
        <w:rPr>
          <w:rFonts w:ascii="Times New Roman" w:hAnsi="Times New Roman"/>
          <w:sz w:val="24"/>
          <w:szCs w:val="24"/>
        </w:rPr>
        <w:t xml:space="preserve">. </w:t>
      </w:r>
      <w:r w:rsidR="00464075" w:rsidRPr="00BD3F9F">
        <w:rPr>
          <w:rFonts w:ascii="Times New Roman" w:hAnsi="Times New Roman"/>
          <w:sz w:val="24"/>
          <w:szCs w:val="24"/>
        </w:rPr>
        <w:t xml:space="preserve">Ugdymo procesui ne mokyklos aplinkoje </w:t>
      </w:r>
      <w:r w:rsidR="00655FD6" w:rsidRPr="00BD3F9F">
        <w:rPr>
          <w:rFonts w:ascii="Times New Roman" w:hAnsi="Times New Roman"/>
          <w:sz w:val="24"/>
          <w:szCs w:val="24"/>
        </w:rPr>
        <w:t>vykdyti</w:t>
      </w:r>
      <w:r w:rsidR="00464075" w:rsidRPr="00BD3F9F">
        <w:rPr>
          <w:rFonts w:ascii="Times New Roman" w:hAnsi="Times New Roman"/>
          <w:sz w:val="24"/>
          <w:szCs w:val="24"/>
        </w:rPr>
        <w:t xml:space="preserve"> panaudojamos pažintin</w:t>
      </w:r>
      <w:r w:rsidR="00655FD6" w:rsidRPr="00BD3F9F">
        <w:rPr>
          <w:rFonts w:ascii="Times New Roman" w:hAnsi="Times New Roman"/>
          <w:sz w:val="24"/>
          <w:szCs w:val="24"/>
        </w:rPr>
        <w:t>ei</w:t>
      </w:r>
      <w:r w:rsidR="00464075" w:rsidRPr="00BD3F9F">
        <w:rPr>
          <w:rFonts w:ascii="Times New Roman" w:hAnsi="Times New Roman"/>
          <w:sz w:val="24"/>
          <w:szCs w:val="24"/>
        </w:rPr>
        <w:t xml:space="preserve"> </w:t>
      </w:r>
      <w:r w:rsidR="009845E6" w:rsidRPr="00BD3F9F">
        <w:rPr>
          <w:rFonts w:ascii="Times New Roman" w:hAnsi="Times New Roman"/>
          <w:sz w:val="24"/>
          <w:szCs w:val="24"/>
        </w:rPr>
        <w:t xml:space="preserve">veiklai skirtos lėšos, </w:t>
      </w:r>
      <w:r w:rsidR="00655FD6" w:rsidRPr="00BD3F9F">
        <w:rPr>
          <w:rFonts w:ascii="Times New Roman" w:hAnsi="Times New Roman"/>
          <w:sz w:val="24"/>
          <w:szCs w:val="24"/>
        </w:rPr>
        <w:t>Kultūros paso programos.</w:t>
      </w:r>
    </w:p>
    <w:p w14:paraId="4A6418C3" w14:textId="77777777" w:rsidR="00655FD6" w:rsidRPr="00BD3F9F" w:rsidRDefault="00655FD6" w:rsidP="00655FD6">
      <w:pPr>
        <w:pStyle w:val="Betarp"/>
        <w:jc w:val="both"/>
        <w:rPr>
          <w:rFonts w:ascii="Times New Roman" w:hAnsi="Times New Roman"/>
          <w:sz w:val="24"/>
          <w:szCs w:val="24"/>
        </w:rPr>
      </w:pPr>
    </w:p>
    <w:p w14:paraId="79EDF080" w14:textId="083F7859" w:rsidR="00DB29AA" w:rsidRPr="00BD3F9F" w:rsidRDefault="00DB29AA" w:rsidP="00A43E47">
      <w:pPr>
        <w:pStyle w:val="Betarp"/>
        <w:jc w:val="center"/>
        <w:rPr>
          <w:rFonts w:ascii="Times New Roman" w:hAnsi="Times New Roman"/>
          <w:b/>
          <w:bCs/>
          <w:sz w:val="24"/>
          <w:szCs w:val="24"/>
        </w:rPr>
      </w:pPr>
      <w:r w:rsidRPr="00BD3F9F">
        <w:rPr>
          <w:rFonts w:ascii="Times New Roman" w:hAnsi="Times New Roman"/>
          <w:b/>
          <w:bCs/>
          <w:sz w:val="24"/>
          <w:szCs w:val="24"/>
        </w:rPr>
        <w:t>VII. SKIRSNIS</w:t>
      </w:r>
    </w:p>
    <w:p w14:paraId="1F4E5741" w14:textId="02432F0A" w:rsidR="00DB29AA" w:rsidRPr="00BD3F9F" w:rsidRDefault="00731953" w:rsidP="00A43E47">
      <w:pPr>
        <w:pStyle w:val="Betarp"/>
        <w:jc w:val="center"/>
        <w:rPr>
          <w:rFonts w:ascii="Times New Roman" w:hAnsi="Times New Roman"/>
          <w:b/>
          <w:bCs/>
          <w:sz w:val="24"/>
          <w:szCs w:val="24"/>
        </w:rPr>
      </w:pPr>
      <w:r w:rsidRPr="00BD3F9F">
        <w:rPr>
          <w:rFonts w:ascii="Times New Roman" w:hAnsi="Times New Roman"/>
          <w:b/>
          <w:bCs/>
          <w:sz w:val="24"/>
          <w:szCs w:val="24"/>
        </w:rPr>
        <w:t>MOKINIŲ MOKYMO NAMIE ORGA</w:t>
      </w:r>
      <w:r w:rsidR="00A43E47" w:rsidRPr="00BD3F9F">
        <w:rPr>
          <w:rFonts w:ascii="Times New Roman" w:hAnsi="Times New Roman"/>
          <w:b/>
          <w:bCs/>
          <w:sz w:val="24"/>
          <w:szCs w:val="24"/>
        </w:rPr>
        <w:t>NIZAVIMAS</w:t>
      </w:r>
    </w:p>
    <w:p w14:paraId="5E998B5A" w14:textId="77777777" w:rsidR="00A43E47" w:rsidRPr="00BD3F9F" w:rsidRDefault="00A43E47" w:rsidP="00A43E47">
      <w:pPr>
        <w:pStyle w:val="Betarp"/>
        <w:jc w:val="center"/>
        <w:rPr>
          <w:rFonts w:ascii="Times New Roman" w:hAnsi="Times New Roman"/>
          <w:b/>
          <w:bCs/>
          <w:sz w:val="24"/>
          <w:szCs w:val="24"/>
        </w:rPr>
      </w:pPr>
    </w:p>
    <w:p w14:paraId="1CB92D42" w14:textId="0D202505" w:rsidR="00A74EC2" w:rsidRPr="00BD3F9F" w:rsidRDefault="00052F56" w:rsidP="00A74EC2">
      <w:pPr>
        <w:tabs>
          <w:tab w:val="left" w:pos="709"/>
        </w:tabs>
        <w:spacing w:after="0" w:line="240" w:lineRule="auto"/>
        <w:jc w:val="both"/>
        <w:rPr>
          <w:rFonts w:ascii="Times New Roman" w:eastAsia="Times New Roman" w:hAnsi="Times New Roman"/>
          <w:sz w:val="24"/>
          <w:szCs w:val="24"/>
        </w:rPr>
      </w:pPr>
      <w:r>
        <w:rPr>
          <w:rFonts w:ascii="Times New Roman" w:hAnsi="Times New Roman"/>
          <w:sz w:val="24"/>
          <w:szCs w:val="24"/>
        </w:rPr>
        <w:tab/>
      </w:r>
      <w:r>
        <w:rPr>
          <w:rFonts w:ascii="Times New Roman" w:hAnsi="Times New Roman"/>
          <w:sz w:val="24"/>
          <w:szCs w:val="24"/>
        </w:rPr>
        <w:tab/>
      </w:r>
      <w:r w:rsidR="00C54D83">
        <w:rPr>
          <w:rFonts w:ascii="Times New Roman" w:hAnsi="Times New Roman"/>
          <w:sz w:val="24"/>
          <w:szCs w:val="24"/>
        </w:rPr>
        <w:t>43</w:t>
      </w:r>
      <w:r w:rsidR="00A43E47" w:rsidRPr="00BD3F9F">
        <w:rPr>
          <w:rFonts w:ascii="Times New Roman" w:hAnsi="Times New Roman"/>
          <w:sz w:val="24"/>
          <w:szCs w:val="24"/>
        </w:rPr>
        <w:t>.</w:t>
      </w:r>
      <w:r w:rsidR="00A74EC2" w:rsidRPr="00BD3F9F">
        <w:rPr>
          <w:rFonts w:ascii="Times New Roman" w:eastAsia="Times New Roman" w:hAnsi="Times New Roman"/>
          <w:sz w:val="24"/>
          <w:szCs w:val="24"/>
        </w:rPr>
        <w:t xml:space="preserve"> Mokinių mokymas namie organizuojamas vadovaujantis mokinių mokymo stacionarinėje asmens sveikatos priežiūros įstaigoje ir namuose organizavimo tvarkos aprašu, patvirtintu Lietuvos Respublikos Švietimo, mokslo ir sporto ministro 2012 m. rugsėjo 26 d. įsakymu Nr. V-1405 ir Mokymosi  formų ir mokymo organizavimo tvarkos aprašu.</w:t>
      </w:r>
    </w:p>
    <w:p w14:paraId="0709F76D" w14:textId="160D5B38" w:rsidR="00A74EC2" w:rsidRPr="00BD3F9F" w:rsidRDefault="00052F56" w:rsidP="00A74EC2">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44</w:t>
      </w:r>
      <w:r w:rsidR="00A74EC2" w:rsidRPr="00BD3F9F">
        <w:rPr>
          <w:rFonts w:ascii="Times New Roman" w:eastAsia="Times New Roman" w:hAnsi="Times New Roman"/>
          <w:sz w:val="24"/>
          <w:szCs w:val="24"/>
        </w:rPr>
        <w:t>. Mokiniai namie mokomi savarankišku ar nuotoliniu mokymo proceso organizavimo būdu. Tėvai (globėjai, rūpintojai), pageidaujantys, kad jų vaikui būtų skirtas savarankiškas mokymas namie ar mokykloje, pateikia mokyklos direktoriui prašymą, prie prašymo prideda gydytojų konsultacinės komisijos (GKK) pažymą. Mokinio mokymas namie įforminamas direktoriaus įsakymu per tris darbo dienas.</w:t>
      </w:r>
    </w:p>
    <w:p w14:paraId="2465B7CA" w14:textId="24F97751" w:rsidR="00A74EC2" w:rsidRPr="00BD3F9F" w:rsidRDefault="00052F56" w:rsidP="00A74EC2">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45</w:t>
      </w:r>
      <w:r w:rsidR="00A74EC2" w:rsidRPr="00BD3F9F">
        <w:rPr>
          <w:rFonts w:ascii="Times New Roman" w:eastAsia="Times New Roman" w:hAnsi="Times New Roman"/>
          <w:sz w:val="24"/>
          <w:szCs w:val="24"/>
        </w:rPr>
        <w:t>. Mokiniui, mokomam namie savarankišku ar nuotoliniu mokymo proceso organizavimo būdu paviene ar grupine mokymosi forma, mokykla, suderinusi su mokinio tėvais (globėjais, rūpintojais) ir atsižvelgusi į gydytojo konsultacinės komisijos rekomendacijas, parengia individualų ugdymo planą. Mokiniui, kuris mokosi namie mokymui skiriamas Bendruose ugdymo planuose numatytas pamokų skaičius: 1</w:t>
      </w:r>
      <w:r w:rsidR="00A74EC2" w:rsidRPr="00BD3F9F">
        <w:rPr>
          <w:rFonts w:ascii="Times New Roman" w:eastAsia="Times New Roman" w:hAnsi="Times New Roman"/>
          <w:sz w:val="24"/>
          <w:szCs w:val="24"/>
          <w:lang w:eastAsia="lt-LT" w:bidi="lt-LT"/>
        </w:rPr>
        <w:t>–</w:t>
      </w:r>
      <w:r w:rsidR="00A74EC2" w:rsidRPr="00BD3F9F">
        <w:rPr>
          <w:rFonts w:ascii="Times New Roman" w:eastAsia="Times New Roman" w:hAnsi="Times New Roman"/>
          <w:sz w:val="24"/>
          <w:szCs w:val="24"/>
        </w:rPr>
        <w:t>3 klasių mokiniams - 9 savaitinės pamokos (315 pamokų per mokslo metus), 4 klasėje – 11 (385</w:t>
      </w:r>
      <w:r w:rsidR="00F6172D" w:rsidRPr="00BD3F9F">
        <w:rPr>
          <w:rFonts w:ascii="Times New Roman" w:eastAsia="Times New Roman" w:hAnsi="Times New Roman"/>
          <w:sz w:val="24"/>
          <w:szCs w:val="24"/>
        </w:rPr>
        <w:t xml:space="preserve"> pamokos per mokslo metus)</w:t>
      </w:r>
      <w:r w:rsidR="00A74EC2" w:rsidRPr="00BD3F9F">
        <w:rPr>
          <w:rFonts w:ascii="Times New Roman" w:eastAsia="Times New Roman" w:hAnsi="Times New Roman"/>
          <w:sz w:val="24"/>
          <w:szCs w:val="24"/>
        </w:rPr>
        <w:t xml:space="preserve">. </w:t>
      </w:r>
    </w:p>
    <w:p w14:paraId="6D4873C8" w14:textId="234A9EB8" w:rsidR="00A74EC2" w:rsidRPr="00BD3F9F" w:rsidRDefault="00052F56" w:rsidP="00A74EC2">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46</w:t>
      </w:r>
      <w:r w:rsidR="00A74EC2" w:rsidRPr="00BD3F9F">
        <w:rPr>
          <w:rFonts w:ascii="Times New Roman" w:eastAsia="Times New Roman" w:hAnsi="Times New Roman"/>
          <w:sz w:val="24"/>
          <w:szCs w:val="24"/>
        </w:rPr>
        <w:t>. Dalį pamokų gydytojų konsultacinės komisijos leidimu mok</w:t>
      </w:r>
      <w:r w:rsidR="00C96659" w:rsidRPr="00BD3F9F">
        <w:rPr>
          <w:rFonts w:ascii="Times New Roman" w:eastAsia="Times New Roman" w:hAnsi="Times New Roman"/>
          <w:sz w:val="24"/>
          <w:szCs w:val="24"/>
        </w:rPr>
        <w:t>inys gali lankyti mokykloje</w:t>
      </w:r>
      <w:r w:rsidR="00A74EC2" w:rsidRPr="00BD3F9F">
        <w:rPr>
          <w:rFonts w:ascii="Times New Roman" w:eastAsia="Times New Roman" w:hAnsi="Times New Roman"/>
          <w:sz w:val="24"/>
          <w:szCs w:val="24"/>
        </w:rPr>
        <w:t>.</w:t>
      </w:r>
    </w:p>
    <w:p w14:paraId="0F8EB0BA" w14:textId="225A6BF4" w:rsidR="00A74EC2" w:rsidRPr="00BD3F9F" w:rsidRDefault="00052F56" w:rsidP="00A74EC2">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47</w:t>
      </w:r>
      <w:r w:rsidR="00A74EC2" w:rsidRPr="00BD3F9F">
        <w:rPr>
          <w:rFonts w:ascii="Times New Roman" w:eastAsia="Times New Roman" w:hAnsi="Times New Roman"/>
          <w:sz w:val="24"/>
          <w:szCs w:val="24"/>
        </w:rPr>
        <w:t>. Mokinys mokomas pagal direktoriaus patvirtintą ir su mokinio tėvais (globėjais, rūpintojais) suderintą pamokų tvarkaraštį.</w:t>
      </w:r>
      <w:r w:rsidR="00A74EC2" w:rsidRPr="00BD3F9F">
        <w:rPr>
          <w:rFonts w:ascii="Times New Roman" w:hAnsi="Times New Roman"/>
          <w:sz w:val="24"/>
          <w:szCs w:val="24"/>
        </w:rPr>
        <w:t xml:space="preserve"> </w:t>
      </w:r>
    </w:p>
    <w:p w14:paraId="5E25EE90" w14:textId="1848928E" w:rsidR="00A74EC2" w:rsidRPr="00BD3F9F" w:rsidRDefault="00052F56" w:rsidP="00A74EC2">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48</w:t>
      </w:r>
      <w:r w:rsidR="00A74EC2" w:rsidRPr="00BD3F9F">
        <w:rPr>
          <w:rFonts w:ascii="Times New Roman" w:eastAsia="Times New Roman" w:hAnsi="Times New Roman"/>
          <w:sz w:val="24"/>
          <w:szCs w:val="24"/>
        </w:rPr>
        <w:t xml:space="preserve">. Suderinus su mokinio tėvais (globėjais, rūpintojais), </w:t>
      </w:r>
      <w:r>
        <w:rPr>
          <w:rFonts w:ascii="Times New Roman" w:eastAsia="Times New Roman" w:hAnsi="Times New Roman"/>
          <w:sz w:val="24"/>
          <w:szCs w:val="24"/>
        </w:rPr>
        <w:t>mokyklos direktoriaus įsakymu 1–</w:t>
      </w:r>
      <w:r w:rsidR="00A74EC2" w:rsidRPr="00BD3F9F">
        <w:rPr>
          <w:rFonts w:ascii="Times New Roman" w:eastAsia="Times New Roman" w:hAnsi="Times New Roman"/>
          <w:sz w:val="24"/>
          <w:szCs w:val="24"/>
        </w:rPr>
        <w:t>4 klasės mokinys gali nesimokyti me</w:t>
      </w:r>
      <w:r w:rsidR="00F6172D" w:rsidRPr="00BD3F9F">
        <w:rPr>
          <w:rFonts w:ascii="Times New Roman" w:eastAsia="Times New Roman" w:hAnsi="Times New Roman"/>
          <w:sz w:val="24"/>
          <w:szCs w:val="24"/>
        </w:rPr>
        <w:t>nų ir fizinio ugdymo.</w:t>
      </w:r>
      <w:r w:rsidR="00A74EC2" w:rsidRPr="00BD3F9F">
        <w:rPr>
          <w:rFonts w:ascii="Times New Roman" w:eastAsia="Times New Roman" w:hAnsi="Times New Roman"/>
          <w:sz w:val="24"/>
          <w:szCs w:val="24"/>
        </w:rPr>
        <w:t xml:space="preserve"> Dienyne ir mokinio individualiame ugdymo plane prie mokinio nesimokomų dalykų įrašoma </w:t>
      </w:r>
      <w:r w:rsidR="00A74EC2" w:rsidRPr="00BD3F9F">
        <w:rPr>
          <w:rFonts w:ascii="Times New Roman" w:eastAsia="Times New Roman" w:hAnsi="Times New Roman"/>
          <w:bCs/>
          <w:sz w:val="24"/>
          <w:szCs w:val="24"/>
        </w:rPr>
        <w:t>„atleista“</w:t>
      </w:r>
      <w:r w:rsidR="00C96659" w:rsidRPr="00BD3F9F">
        <w:rPr>
          <w:rFonts w:ascii="Times New Roman" w:eastAsia="Times New Roman" w:hAnsi="Times New Roman"/>
          <w:bCs/>
          <w:sz w:val="24"/>
          <w:szCs w:val="24"/>
        </w:rPr>
        <w:t xml:space="preserve"> </w:t>
      </w:r>
      <w:r w:rsidR="00A74EC2" w:rsidRPr="00BD3F9F">
        <w:rPr>
          <w:rFonts w:ascii="Times New Roman" w:eastAsia="Times New Roman" w:hAnsi="Times New Roman"/>
          <w:bCs/>
          <w:sz w:val="24"/>
          <w:szCs w:val="24"/>
        </w:rPr>
        <w:t>(atl.). D</w:t>
      </w:r>
      <w:r w:rsidR="00A74EC2" w:rsidRPr="00BD3F9F">
        <w:rPr>
          <w:rFonts w:ascii="Times New Roman" w:eastAsia="Times New Roman" w:hAnsi="Times New Roman"/>
          <w:sz w:val="24"/>
          <w:szCs w:val="24"/>
        </w:rPr>
        <w:t>alis pamokų, gydytojo leidimu lankomų mokykloje, įrašoma į mokinio individualų ugdymo planą. Mokiniui, besimokančiam namuose, gali būti skiriama iki 2 papildomų pamokų per savaitę. Šios pamokos mokyklos nuožiūra panaudojamos mokinio pasiekimams gerinti, jei</w:t>
      </w:r>
      <w:r w:rsidR="00F6172D" w:rsidRPr="00BD3F9F">
        <w:rPr>
          <w:rFonts w:ascii="Times New Roman" w:eastAsia="Times New Roman" w:hAnsi="Times New Roman"/>
          <w:sz w:val="24"/>
          <w:szCs w:val="24"/>
        </w:rPr>
        <w:t xml:space="preserve"> mokykla turi pakankamai lėšų. </w:t>
      </w:r>
    </w:p>
    <w:p w14:paraId="6E36F245" w14:textId="77777777" w:rsidR="0060669D" w:rsidRDefault="0060669D" w:rsidP="00A43E47">
      <w:pPr>
        <w:pStyle w:val="Betarp"/>
        <w:rPr>
          <w:rFonts w:ascii="Times New Roman" w:hAnsi="Times New Roman"/>
          <w:sz w:val="24"/>
          <w:szCs w:val="24"/>
        </w:rPr>
      </w:pPr>
    </w:p>
    <w:p w14:paraId="3479635F" w14:textId="77777777" w:rsidR="00FD4646" w:rsidRPr="00BD3F9F" w:rsidRDefault="00FD4646" w:rsidP="00A43E47">
      <w:pPr>
        <w:pStyle w:val="Betarp"/>
        <w:rPr>
          <w:rFonts w:ascii="Times New Roman" w:hAnsi="Times New Roman"/>
          <w:sz w:val="24"/>
          <w:szCs w:val="24"/>
        </w:rPr>
      </w:pPr>
    </w:p>
    <w:p w14:paraId="0DD74D72" w14:textId="070E36BC" w:rsidR="0060669D" w:rsidRPr="00BD3F9F" w:rsidRDefault="00F6172D" w:rsidP="006B1092">
      <w:pPr>
        <w:pStyle w:val="Betarp"/>
        <w:jc w:val="center"/>
        <w:rPr>
          <w:rFonts w:ascii="Times New Roman" w:hAnsi="Times New Roman"/>
          <w:b/>
          <w:bCs/>
          <w:sz w:val="24"/>
          <w:szCs w:val="24"/>
        </w:rPr>
      </w:pPr>
      <w:r w:rsidRPr="00BD3F9F">
        <w:rPr>
          <w:rFonts w:ascii="Times New Roman" w:hAnsi="Times New Roman"/>
          <w:b/>
          <w:bCs/>
          <w:sz w:val="24"/>
          <w:szCs w:val="24"/>
        </w:rPr>
        <w:lastRenderedPageBreak/>
        <w:t>VIII</w:t>
      </w:r>
      <w:r w:rsidR="0060669D" w:rsidRPr="00BD3F9F">
        <w:rPr>
          <w:rFonts w:ascii="Times New Roman" w:hAnsi="Times New Roman"/>
          <w:b/>
          <w:bCs/>
          <w:sz w:val="24"/>
          <w:szCs w:val="24"/>
        </w:rPr>
        <w:t>. SKIRSNIS</w:t>
      </w:r>
    </w:p>
    <w:p w14:paraId="6B42A86E" w14:textId="09DEA4DF" w:rsidR="0060669D" w:rsidRPr="00BD3F9F" w:rsidRDefault="0014417E" w:rsidP="006B1092">
      <w:pPr>
        <w:pStyle w:val="Betarp"/>
        <w:jc w:val="center"/>
        <w:rPr>
          <w:rFonts w:ascii="Times New Roman" w:hAnsi="Times New Roman"/>
          <w:b/>
          <w:bCs/>
          <w:sz w:val="24"/>
          <w:szCs w:val="24"/>
        </w:rPr>
      </w:pPr>
      <w:r w:rsidRPr="00BD3F9F">
        <w:rPr>
          <w:rFonts w:ascii="Times New Roman" w:hAnsi="Times New Roman"/>
          <w:b/>
          <w:bCs/>
          <w:sz w:val="24"/>
          <w:szCs w:val="24"/>
        </w:rPr>
        <w:t xml:space="preserve">UGDYMO ORGANIZAVIMAS GRUPINE MOKYMOSI FORMA NUOTOLINIU </w:t>
      </w:r>
      <w:r w:rsidR="0035640F" w:rsidRPr="00BD3F9F">
        <w:rPr>
          <w:rFonts w:ascii="Times New Roman" w:hAnsi="Times New Roman"/>
          <w:b/>
          <w:bCs/>
          <w:sz w:val="24"/>
          <w:szCs w:val="24"/>
        </w:rPr>
        <w:t xml:space="preserve">MOKYMO PROCESO ORGANIZAVIMO BŪDU IR </w:t>
      </w:r>
      <w:r w:rsidR="006B1092" w:rsidRPr="00BD3F9F">
        <w:rPr>
          <w:rFonts w:ascii="Times New Roman" w:hAnsi="Times New Roman"/>
          <w:b/>
          <w:bCs/>
          <w:sz w:val="24"/>
          <w:szCs w:val="24"/>
        </w:rPr>
        <w:t>KASDIENIU MOKYMO PROCESO ORGANIZAVIMO BŪDU</w:t>
      </w:r>
    </w:p>
    <w:p w14:paraId="4E9612D0" w14:textId="77777777" w:rsidR="006B1092" w:rsidRPr="00BD3F9F" w:rsidRDefault="006B1092" w:rsidP="006B1092">
      <w:pPr>
        <w:pStyle w:val="Betarp"/>
        <w:jc w:val="center"/>
        <w:rPr>
          <w:rFonts w:ascii="Times New Roman" w:hAnsi="Times New Roman"/>
          <w:b/>
          <w:bCs/>
          <w:sz w:val="24"/>
          <w:szCs w:val="24"/>
        </w:rPr>
      </w:pPr>
    </w:p>
    <w:p w14:paraId="15D9E06B" w14:textId="3554C36B" w:rsidR="00DD54D1"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49</w:t>
      </w:r>
      <w:r w:rsidR="00DD54D1" w:rsidRPr="00BD3F9F">
        <w:rPr>
          <w:rFonts w:ascii="Times New Roman" w:hAnsi="Times New Roman"/>
          <w:sz w:val="24"/>
          <w:szCs w:val="24"/>
        </w:rPr>
        <w:t xml:space="preserve">. </w:t>
      </w:r>
      <w:r w:rsidR="00F6172D" w:rsidRPr="00BD3F9F">
        <w:rPr>
          <w:rFonts w:ascii="Times New Roman" w:hAnsi="Times New Roman"/>
          <w:sz w:val="24"/>
          <w:szCs w:val="24"/>
        </w:rPr>
        <w:t>Mokykl</w:t>
      </w:r>
      <w:r w:rsidR="00DD54D1" w:rsidRPr="00BD3F9F">
        <w:rPr>
          <w:rFonts w:ascii="Times New Roman" w:hAnsi="Times New Roman"/>
          <w:sz w:val="24"/>
          <w:szCs w:val="24"/>
        </w:rPr>
        <w:t>a, planuodama organizuoti ugdymo procesą nuotoliniu mokymo proceso organizavimo būdu, vadovaujasi Mokymo nuotoliniu ugdymo proceso organizavimo būdu kriterijų aprašu, patvirtintu Lietuvos Respublikos švietimo, mokslo ir sporto ministro 2020 m. liepos 3 d. įsakymu Nr. V-1006 „Dėl Mokymo nuotoliniu ugdymo proceso organizavimo būdu kriterijų aprašo patvirtinimo“.</w:t>
      </w:r>
    </w:p>
    <w:p w14:paraId="31B10944" w14:textId="2CCAC0A1" w:rsidR="0012349C"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50</w:t>
      </w:r>
      <w:r w:rsidR="00DD54D1" w:rsidRPr="00BD3F9F">
        <w:rPr>
          <w:rFonts w:ascii="Times New Roman" w:hAnsi="Times New Roman"/>
          <w:sz w:val="24"/>
          <w:szCs w:val="24"/>
        </w:rPr>
        <w:t xml:space="preserve">. </w:t>
      </w:r>
      <w:r w:rsidR="00CC3AB4" w:rsidRPr="00BD3F9F">
        <w:rPr>
          <w:rFonts w:ascii="Times New Roman" w:hAnsi="Times New Roman"/>
          <w:sz w:val="24"/>
          <w:szCs w:val="24"/>
        </w:rPr>
        <w:t>Nuotoliniu mokymo proceso organizavimo būdu</w:t>
      </w:r>
      <w:r w:rsidR="00BE3085" w:rsidRPr="00BD3F9F">
        <w:rPr>
          <w:rFonts w:ascii="Times New Roman" w:hAnsi="Times New Roman"/>
          <w:sz w:val="24"/>
          <w:szCs w:val="24"/>
        </w:rPr>
        <w:t xml:space="preserve"> </w:t>
      </w:r>
      <w:r w:rsidR="0012349C" w:rsidRPr="00BD3F9F">
        <w:rPr>
          <w:rFonts w:ascii="Times New Roman" w:hAnsi="Times New Roman"/>
          <w:sz w:val="24"/>
          <w:szCs w:val="24"/>
        </w:rPr>
        <w:t xml:space="preserve"> gali būti organizuojama:</w:t>
      </w:r>
    </w:p>
    <w:p w14:paraId="7781AE88" w14:textId="5C16A536" w:rsidR="0012349C"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50</w:t>
      </w:r>
      <w:r w:rsidR="0012349C" w:rsidRPr="00BD3F9F">
        <w:rPr>
          <w:rFonts w:ascii="Times New Roman" w:hAnsi="Times New Roman"/>
          <w:sz w:val="24"/>
          <w:szCs w:val="24"/>
        </w:rPr>
        <w:t>.1.</w:t>
      </w:r>
      <w:r w:rsidR="001F46B3">
        <w:rPr>
          <w:rFonts w:ascii="Times New Roman" w:hAnsi="Times New Roman"/>
          <w:sz w:val="24"/>
          <w:szCs w:val="24"/>
        </w:rPr>
        <w:t xml:space="preserve"> </w:t>
      </w:r>
      <w:r w:rsidR="00BB7F99" w:rsidRPr="00BD3F9F">
        <w:rPr>
          <w:rFonts w:ascii="Times New Roman" w:hAnsi="Times New Roman"/>
          <w:sz w:val="24"/>
          <w:szCs w:val="24"/>
        </w:rPr>
        <w:t xml:space="preserve">vieno ar kelių dalykų mokymas, kai dėl objektyvių </w:t>
      </w:r>
      <w:r w:rsidR="008E5E59" w:rsidRPr="00BD3F9F">
        <w:rPr>
          <w:rFonts w:ascii="Times New Roman" w:hAnsi="Times New Roman"/>
          <w:sz w:val="24"/>
          <w:szCs w:val="24"/>
        </w:rPr>
        <w:t xml:space="preserve">priežasčių nėra galimybės mokyti kasdieniu mokymo </w:t>
      </w:r>
      <w:r w:rsidR="00C95A54" w:rsidRPr="00BD3F9F">
        <w:rPr>
          <w:rFonts w:ascii="Times New Roman" w:hAnsi="Times New Roman"/>
          <w:sz w:val="24"/>
          <w:szCs w:val="24"/>
        </w:rPr>
        <w:t>proceso organizavimo būdu, grupine mokymosi forma;</w:t>
      </w:r>
      <w:r w:rsidR="0012349C" w:rsidRPr="00BD3F9F">
        <w:rPr>
          <w:rFonts w:ascii="Times New Roman" w:hAnsi="Times New Roman"/>
          <w:sz w:val="24"/>
          <w:szCs w:val="24"/>
        </w:rPr>
        <w:t xml:space="preserve"> </w:t>
      </w:r>
    </w:p>
    <w:p w14:paraId="5EF10551" w14:textId="4CE0CB99" w:rsidR="00DD54D1"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50</w:t>
      </w:r>
      <w:r w:rsidR="0012349C" w:rsidRPr="00BD3F9F">
        <w:rPr>
          <w:rFonts w:ascii="Times New Roman" w:hAnsi="Times New Roman"/>
          <w:sz w:val="24"/>
          <w:szCs w:val="24"/>
        </w:rPr>
        <w:t xml:space="preserve">.2. </w:t>
      </w:r>
      <w:r w:rsidR="002E0787" w:rsidRPr="00BD3F9F">
        <w:rPr>
          <w:rFonts w:ascii="Times New Roman" w:hAnsi="Times New Roman"/>
          <w:sz w:val="24"/>
          <w:szCs w:val="24"/>
        </w:rPr>
        <w:t>k</w:t>
      </w:r>
      <w:r w:rsidR="00DD54D1" w:rsidRPr="00BD3F9F">
        <w:rPr>
          <w:rFonts w:ascii="Times New Roman" w:hAnsi="Times New Roman"/>
          <w:sz w:val="24"/>
          <w:szCs w:val="24"/>
        </w:rPr>
        <w:t>onsultacijos (individualio</w:t>
      </w:r>
      <w:r w:rsidR="00AC6885">
        <w:rPr>
          <w:rFonts w:ascii="Times New Roman" w:hAnsi="Times New Roman"/>
          <w:sz w:val="24"/>
          <w:szCs w:val="24"/>
        </w:rPr>
        <w:t>s ir grupinės)</w:t>
      </w:r>
      <w:r w:rsidR="00794663" w:rsidRPr="00BD3F9F">
        <w:rPr>
          <w:rFonts w:ascii="Times New Roman" w:hAnsi="Times New Roman"/>
          <w:sz w:val="24"/>
          <w:szCs w:val="24"/>
        </w:rPr>
        <w:t>;</w:t>
      </w:r>
    </w:p>
    <w:p w14:paraId="5F65D648" w14:textId="7C9D71F4" w:rsidR="00DD54D1"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51</w:t>
      </w:r>
      <w:r w:rsidR="00DD54D1" w:rsidRPr="00BD3F9F">
        <w:rPr>
          <w:rFonts w:ascii="Times New Roman" w:hAnsi="Times New Roman"/>
          <w:sz w:val="24"/>
          <w:szCs w:val="24"/>
        </w:rPr>
        <w:t xml:space="preserve">. Organizuojant ugdymo procesą nuotoliniu mokymo proceso organizavimo būdu, įvertinamos mokinių mokymosi sąlygos namuose, aprūpinimas mokymosi priemonėmis, reikalingomis dalyvauti nuotolinio mokymosi procese. Mokykla sprendžia ir šalina priežastis, dėl kurių mokiniai negali mokytis nuotoliniu mokymo proceso organizavimo būdu. Pastebėjus, kad mokinio namuose nėra sąlygų mokytis, sudaromos sąlygos nuotoliniu mokymo proceso organizavimo būdu mokytis mokykloje. </w:t>
      </w:r>
    </w:p>
    <w:p w14:paraId="4F40E8A0" w14:textId="4A46034F" w:rsidR="00DD54D1"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52</w:t>
      </w:r>
      <w:r w:rsidR="00DD54D1" w:rsidRPr="00BD3F9F">
        <w:rPr>
          <w:rFonts w:ascii="Times New Roman" w:hAnsi="Times New Roman"/>
          <w:sz w:val="24"/>
          <w:szCs w:val="24"/>
        </w:rPr>
        <w:t xml:space="preserve">. </w:t>
      </w:r>
      <w:r w:rsidR="001F46B3">
        <w:rPr>
          <w:rFonts w:ascii="Times New Roman" w:hAnsi="Times New Roman"/>
          <w:sz w:val="24"/>
          <w:szCs w:val="24"/>
        </w:rPr>
        <w:t>Esant poreikiui į</w:t>
      </w:r>
      <w:r w:rsidR="00DD54D1" w:rsidRPr="00BD3F9F">
        <w:rPr>
          <w:rFonts w:ascii="Times New Roman" w:hAnsi="Times New Roman"/>
          <w:sz w:val="24"/>
          <w:szCs w:val="24"/>
        </w:rPr>
        <w:t>gyvendindama</w:t>
      </w:r>
      <w:r w:rsidR="00794663" w:rsidRPr="00BD3F9F">
        <w:rPr>
          <w:rFonts w:ascii="Times New Roman" w:hAnsi="Times New Roman"/>
          <w:sz w:val="24"/>
          <w:szCs w:val="24"/>
        </w:rPr>
        <w:t xml:space="preserve"> pradinio ugdymo programą</w:t>
      </w:r>
      <w:r w:rsidR="00DD54D1" w:rsidRPr="00BD3F9F">
        <w:rPr>
          <w:rFonts w:ascii="Times New Roman" w:hAnsi="Times New Roman"/>
          <w:sz w:val="24"/>
          <w:szCs w:val="24"/>
        </w:rPr>
        <w:t xml:space="preserve"> nuotoliniu mokymo proceso organizavimo būdu, </w:t>
      </w:r>
      <w:r w:rsidR="00794663" w:rsidRPr="00BD3F9F">
        <w:rPr>
          <w:rFonts w:ascii="Times New Roman" w:hAnsi="Times New Roman"/>
          <w:sz w:val="24"/>
          <w:szCs w:val="24"/>
        </w:rPr>
        <w:t>mokykl</w:t>
      </w:r>
      <w:r w:rsidR="00DD54D1" w:rsidRPr="00BD3F9F">
        <w:rPr>
          <w:rFonts w:ascii="Times New Roman" w:hAnsi="Times New Roman"/>
          <w:sz w:val="24"/>
          <w:szCs w:val="24"/>
        </w:rPr>
        <w:t>a užtikrina, kad visas ugdymo procesui skirtas laikas kiekvienai kasei būtų skiriamas sinchroniniam ugdymui</w:t>
      </w:r>
      <w:r w:rsidR="00BE3085" w:rsidRPr="00BD3F9F">
        <w:rPr>
          <w:rFonts w:ascii="Times New Roman" w:hAnsi="Times New Roman"/>
          <w:sz w:val="24"/>
          <w:szCs w:val="24"/>
        </w:rPr>
        <w:t xml:space="preserve"> </w:t>
      </w:r>
      <w:r w:rsidR="00FD4646">
        <w:rPr>
          <w:rFonts w:ascii="Times New Roman" w:hAnsi="Times New Roman"/>
          <w:sz w:val="24"/>
          <w:szCs w:val="24"/>
        </w:rPr>
        <w:t>„</w:t>
      </w:r>
      <w:r w:rsidR="00BE3085" w:rsidRPr="00BD3F9F">
        <w:rPr>
          <w:rFonts w:ascii="Times New Roman" w:hAnsi="Times New Roman"/>
          <w:sz w:val="24"/>
          <w:szCs w:val="24"/>
        </w:rPr>
        <w:t>Teams</w:t>
      </w:r>
      <w:r w:rsidR="00FD4646">
        <w:rPr>
          <w:rFonts w:ascii="Times New Roman" w:hAnsi="Times New Roman"/>
          <w:sz w:val="24"/>
          <w:szCs w:val="24"/>
        </w:rPr>
        <w:t>“</w:t>
      </w:r>
      <w:r w:rsidR="00BE3085" w:rsidRPr="00BD3F9F">
        <w:rPr>
          <w:rFonts w:ascii="Times New Roman" w:hAnsi="Times New Roman"/>
          <w:sz w:val="24"/>
          <w:szCs w:val="24"/>
        </w:rPr>
        <w:t xml:space="preserve"> platformoje</w:t>
      </w:r>
      <w:r w:rsidR="00DD54D1" w:rsidRPr="00BD3F9F">
        <w:rPr>
          <w:rFonts w:ascii="Times New Roman" w:hAnsi="Times New Roman"/>
          <w:sz w:val="24"/>
          <w:szCs w:val="24"/>
        </w:rPr>
        <w:t xml:space="preserve">. </w:t>
      </w:r>
    </w:p>
    <w:p w14:paraId="2AB45200" w14:textId="77777777" w:rsidR="00BE3085" w:rsidRPr="00BD3F9F" w:rsidRDefault="00BE3085" w:rsidP="00DD54D1">
      <w:pPr>
        <w:pStyle w:val="Betarp"/>
        <w:jc w:val="both"/>
        <w:rPr>
          <w:rFonts w:ascii="Times New Roman" w:hAnsi="Times New Roman"/>
          <w:sz w:val="24"/>
          <w:szCs w:val="24"/>
        </w:rPr>
      </w:pPr>
    </w:p>
    <w:p w14:paraId="628255D9" w14:textId="43FD5156" w:rsidR="003B663E" w:rsidRPr="00BD3F9F" w:rsidRDefault="003B663E" w:rsidP="003B663E">
      <w:pPr>
        <w:pStyle w:val="Betarp"/>
        <w:jc w:val="both"/>
        <w:rPr>
          <w:rFonts w:ascii="Times New Roman" w:hAnsi="Times New Roman"/>
          <w:sz w:val="24"/>
          <w:szCs w:val="24"/>
        </w:rPr>
      </w:pPr>
    </w:p>
    <w:p w14:paraId="0998CBDA" w14:textId="4325509A" w:rsidR="00E93E2C" w:rsidRPr="00BD3F9F" w:rsidRDefault="00794663" w:rsidP="003B663E">
      <w:pPr>
        <w:pStyle w:val="Betarp"/>
        <w:jc w:val="center"/>
        <w:rPr>
          <w:rFonts w:ascii="Times New Roman" w:hAnsi="Times New Roman"/>
          <w:b/>
          <w:bCs/>
          <w:sz w:val="24"/>
          <w:szCs w:val="24"/>
        </w:rPr>
      </w:pPr>
      <w:r w:rsidRPr="00BD3F9F">
        <w:rPr>
          <w:rFonts w:ascii="Times New Roman" w:hAnsi="Times New Roman"/>
          <w:b/>
          <w:bCs/>
          <w:sz w:val="24"/>
          <w:szCs w:val="24"/>
        </w:rPr>
        <w:t>I</w:t>
      </w:r>
      <w:r w:rsidR="00E93E2C" w:rsidRPr="00BD3F9F">
        <w:rPr>
          <w:rFonts w:ascii="Times New Roman" w:hAnsi="Times New Roman"/>
          <w:b/>
          <w:bCs/>
          <w:sz w:val="24"/>
          <w:szCs w:val="24"/>
        </w:rPr>
        <w:t>X. SKIRSNIS</w:t>
      </w:r>
    </w:p>
    <w:p w14:paraId="54AB60B1" w14:textId="70C00210" w:rsidR="00E93E2C" w:rsidRPr="00BD3F9F" w:rsidRDefault="006F2C5F" w:rsidP="006F2C5F">
      <w:pPr>
        <w:pStyle w:val="Betarp"/>
        <w:jc w:val="center"/>
        <w:rPr>
          <w:rFonts w:ascii="Times New Roman" w:hAnsi="Times New Roman"/>
          <w:b/>
          <w:bCs/>
          <w:sz w:val="24"/>
          <w:szCs w:val="24"/>
        </w:rPr>
      </w:pPr>
      <w:r w:rsidRPr="00BD3F9F">
        <w:rPr>
          <w:rFonts w:ascii="Times New Roman" w:hAnsi="Times New Roman"/>
          <w:b/>
          <w:bCs/>
          <w:sz w:val="24"/>
          <w:szCs w:val="24"/>
        </w:rPr>
        <w:t>NEFORMALIOJO VAIKŲ ŠVIETIMO ORGANIZAVIMAS</w:t>
      </w:r>
    </w:p>
    <w:p w14:paraId="7FFF2005" w14:textId="77777777" w:rsidR="006F2C5F" w:rsidRPr="00BD3F9F" w:rsidRDefault="006F2C5F" w:rsidP="006F2C5F">
      <w:pPr>
        <w:pStyle w:val="Betarp"/>
        <w:jc w:val="center"/>
        <w:rPr>
          <w:rFonts w:ascii="Times New Roman" w:hAnsi="Times New Roman"/>
          <w:b/>
          <w:bCs/>
          <w:sz w:val="24"/>
          <w:szCs w:val="24"/>
        </w:rPr>
      </w:pPr>
    </w:p>
    <w:p w14:paraId="52F83887" w14:textId="7AACB25A" w:rsidR="00C31901"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53</w:t>
      </w:r>
      <w:r w:rsidR="006F2C5F" w:rsidRPr="00BD3F9F">
        <w:rPr>
          <w:rFonts w:ascii="Times New Roman" w:hAnsi="Times New Roman"/>
          <w:sz w:val="24"/>
          <w:szCs w:val="24"/>
        </w:rPr>
        <w:t>.</w:t>
      </w:r>
      <w:r w:rsidR="00C31901" w:rsidRPr="00BD3F9F">
        <w:rPr>
          <w:rFonts w:ascii="Times New Roman" w:hAnsi="Times New Roman"/>
          <w:sz w:val="24"/>
          <w:szCs w:val="24"/>
        </w:rPr>
        <w:t xml:space="preserve"> </w:t>
      </w:r>
      <w:r w:rsidR="00794663" w:rsidRPr="00BD3F9F">
        <w:rPr>
          <w:rFonts w:ascii="Times New Roman" w:hAnsi="Times New Roman"/>
          <w:sz w:val="24"/>
          <w:szCs w:val="24"/>
        </w:rPr>
        <w:t>Mokykl</w:t>
      </w:r>
      <w:r w:rsidR="00957E41" w:rsidRPr="00BD3F9F">
        <w:rPr>
          <w:rFonts w:ascii="Times New Roman" w:hAnsi="Times New Roman"/>
          <w:sz w:val="24"/>
          <w:szCs w:val="24"/>
        </w:rPr>
        <w:t>a organizuodama</w:t>
      </w:r>
      <w:r w:rsidR="00C31901" w:rsidRPr="00BD3F9F">
        <w:rPr>
          <w:rFonts w:ascii="Times New Roman" w:hAnsi="Times New Roman"/>
          <w:sz w:val="24"/>
          <w:szCs w:val="24"/>
        </w:rPr>
        <w:t xml:space="preserve"> neformal</w:t>
      </w:r>
      <w:r w:rsidR="00957E41" w:rsidRPr="00BD3F9F">
        <w:rPr>
          <w:rFonts w:ascii="Times New Roman" w:hAnsi="Times New Roman"/>
          <w:sz w:val="24"/>
          <w:szCs w:val="24"/>
        </w:rPr>
        <w:t>ųjį</w:t>
      </w:r>
      <w:r w:rsidR="00C31901" w:rsidRPr="00BD3F9F">
        <w:rPr>
          <w:rFonts w:ascii="Times New Roman" w:hAnsi="Times New Roman"/>
          <w:sz w:val="24"/>
          <w:szCs w:val="24"/>
        </w:rPr>
        <w:t xml:space="preserve"> vaikų švietim</w:t>
      </w:r>
      <w:r w:rsidR="00952294" w:rsidRPr="00BD3F9F">
        <w:rPr>
          <w:rFonts w:ascii="Times New Roman" w:hAnsi="Times New Roman"/>
          <w:sz w:val="24"/>
          <w:szCs w:val="24"/>
        </w:rPr>
        <w:t xml:space="preserve">ą vadovaujasi </w:t>
      </w:r>
      <w:r w:rsidR="009236FE" w:rsidRPr="00BD3F9F">
        <w:rPr>
          <w:rFonts w:ascii="Times New Roman" w:hAnsi="Times New Roman"/>
          <w:sz w:val="24"/>
          <w:szCs w:val="24"/>
        </w:rPr>
        <w:t>,,</w:t>
      </w:r>
      <w:r w:rsidR="001B3139" w:rsidRPr="00BD3F9F">
        <w:rPr>
          <w:rFonts w:ascii="Times New Roman" w:hAnsi="Times New Roman"/>
          <w:sz w:val="24"/>
          <w:szCs w:val="24"/>
        </w:rPr>
        <w:t>Neformaliojo vaikų švietimo organizavimo tvarkos apraš</w:t>
      </w:r>
      <w:r w:rsidR="009236FE" w:rsidRPr="00BD3F9F">
        <w:rPr>
          <w:rFonts w:ascii="Times New Roman" w:hAnsi="Times New Roman"/>
          <w:sz w:val="24"/>
          <w:szCs w:val="24"/>
        </w:rPr>
        <w:t>u“</w:t>
      </w:r>
      <w:r w:rsidR="008F2721" w:rsidRPr="00BD3F9F">
        <w:rPr>
          <w:rFonts w:ascii="Times New Roman" w:hAnsi="Times New Roman"/>
          <w:sz w:val="24"/>
          <w:szCs w:val="24"/>
        </w:rPr>
        <w:t xml:space="preserve"> </w:t>
      </w:r>
      <w:r w:rsidR="009236FE" w:rsidRPr="00BD3F9F">
        <w:rPr>
          <w:rFonts w:ascii="Times New Roman" w:hAnsi="Times New Roman"/>
          <w:sz w:val="24"/>
          <w:szCs w:val="24"/>
        </w:rPr>
        <w:t>(</w:t>
      </w:r>
      <w:r w:rsidR="000E607A">
        <w:rPr>
          <w:rFonts w:ascii="Times New Roman" w:hAnsi="Times New Roman"/>
          <w:sz w:val="24"/>
          <w:szCs w:val="24"/>
        </w:rPr>
        <w:t xml:space="preserve">1 </w:t>
      </w:r>
      <w:r w:rsidR="009236FE" w:rsidRPr="00BD3F9F">
        <w:rPr>
          <w:rFonts w:ascii="Times New Roman" w:hAnsi="Times New Roman"/>
          <w:sz w:val="24"/>
          <w:szCs w:val="24"/>
        </w:rPr>
        <w:t>priedas).</w:t>
      </w:r>
      <w:r w:rsidR="00C31901" w:rsidRPr="00BD3F9F">
        <w:rPr>
          <w:rFonts w:ascii="Times New Roman" w:hAnsi="Times New Roman"/>
          <w:sz w:val="24"/>
          <w:szCs w:val="24"/>
        </w:rPr>
        <w:t xml:space="preserve"> Neformaliojo ugdymo valandos / pamokos trukmė – 45 min.</w:t>
      </w:r>
      <w:r w:rsidR="00794663" w:rsidRPr="00BD3F9F">
        <w:rPr>
          <w:rFonts w:ascii="Times New Roman" w:hAnsi="Times New Roman"/>
          <w:sz w:val="24"/>
          <w:szCs w:val="24"/>
        </w:rPr>
        <w:t>, pirmų klasių mokiniams</w:t>
      </w:r>
      <w:r w:rsidR="00FD4646">
        <w:rPr>
          <w:rFonts w:ascii="Times New Roman" w:hAnsi="Times New Roman"/>
          <w:sz w:val="24"/>
          <w:szCs w:val="24"/>
        </w:rPr>
        <w:t xml:space="preserve"> – </w:t>
      </w:r>
      <w:r w:rsidR="00794663" w:rsidRPr="00BD3F9F">
        <w:rPr>
          <w:rFonts w:ascii="Times New Roman" w:hAnsi="Times New Roman"/>
          <w:sz w:val="24"/>
          <w:szCs w:val="24"/>
        </w:rPr>
        <w:t>35 min.</w:t>
      </w:r>
      <w:r w:rsidR="00C31901" w:rsidRPr="00BD3F9F">
        <w:rPr>
          <w:rFonts w:ascii="Times New Roman" w:hAnsi="Times New Roman"/>
          <w:sz w:val="24"/>
          <w:szCs w:val="24"/>
        </w:rPr>
        <w:t xml:space="preserve"> Neformaliojo vaikų švietimo programose dalyvaujantys mokiniai registruojami Mokinių registre.</w:t>
      </w:r>
    </w:p>
    <w:p w14:paraId="179D72CE" w14:textId="257EB052" w:rsidR="00C31901" w:rsidRPr="00BD3F9F" w:rsidRDefault="00FD4646" w:rsidP="00C31901">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fi-FI"/>
        </w:rPr>
        <w:tab/>
      </w:r>
      <w:r>
        <w:rPr>
          <w:rFonts w:ascii="Times New Roman" w:eastAsia="Times New Roman" w:hAnsi="Times New Roman"/>
          <w:sz w:val="24"/>
          <w:szCs w:val="24"/>
          <w:lang w:val="fi-FI"/>
        </w:rPr>
        <w:tab/>
      </w:r>
      <w:r w:rsidR="00C54D83">
        <w:rPr>
          <w:rFonts w:ascii="Times New Roman" w:eastAsia="Times New Roman" w:hAnsi="Times New Roman"/>
          <w:sz w:val="24"/>
          <w:szCs w:val="24"/>
          <w:lang w:val="fi-FI"/>
        </w:rPr>
        <w:t>54</w:t>
      </w:r>
      <w:r w:rsidR="00AA6A9D" w:rsidRPr="00BD3F9F">
        <w:rPr>
          <w:rFonts w:ascii="Times New Roman" w:eastAsia="Times New Roman" w:hAnsi="Times New Roman"/>
          <w:sz w:val="24"/>
          <w:szCs w:val="24"/>
          <w:lang w:val="fi-FI"/>
        </w:rPr>
        <w:t>.</w:t>
      </w:r>
      <w:r w:rsidR="00C31901" w:rsidRPr="00BD3F9F">
        <w:rPr>
          <w:rFonts w:ascii="Times New Roman" w:eastAsia="Times New Roman" w:hAnsi="Times New Roman"/>
          <w:sz w:val="24"/>
          <w:szCs w:val="24"/>
        </w:rPr>
        <w:t xml:space="preserve"> Neformaliojo vaikų švietimo veikla </w:t>
      </w:r>
      <w:r w:rsidR="00C31901" w:rsidRPr="00BD3F9F">
        <w:rPr>
          <w:rFonts w:ascii="Times New Roman" w:eastAsia="Times New Roman" w:hAnsi="Times New Roman"/>
          <w:bCs/>
          <w:iCs/>
          <w:sz w:val="24"/>
          <w:szCs w:val="24"/>
        </w:rPr>
        <w:t>mokiniams nep</w:t>
      </w:r>
      <w:r>
        <w:rPr>
          <w:rFonts w:ascii="Times New Roman" w:eastAsia="Times New Roman" w:hAnsi="Times New Roman"/>
          <w:bCs/>
          <w:iCs/>
          <w:sz w:val="24"/>
          <w:szCs w:val="24"/>
        </w:rPr>
        <w:t>rivaloma ir laisvai pasirenkama.</w:t>
      </w:r>
    </w:p>
    <w:p w14:paraId="0E4A018F" w14:textId="230BC4F8" w:rsidR="00C31901" w:rsidRPr="00BD3F9F" w:rsidRDefault="00C54D83" w:rsidP="00FD4646">
      <w:pPr>
        <w:pStyle w:val="Default"/>
        <w:ind w:firstLine="1296"/>
        <w:jc w:val="both"/>
        <w:rPr>
          <w:color w:val="auto"/>
        </w:rPr>
      </w:pPr>
      <w:r>
        <w:rPr>
          <w:bCs/>
          <w:iCs/>
          <w:color w:val="auto"/>
        </w:rPr>
        <w:t>55</w:t>
      </w:r>
      <w:r w:rsidR="00C31901" w:rsidRPr="00BD3F9F">
        <w:rPr>
          <w:bCs/>
          <w:iCs/>
          <w:color w:val="auto"/>
        </w:rPr>
        <w:t xml:space="preserve">. </w:t>
      </w:r>
      <w:r w:rsidR="00EA72E1" w:rsidRPr="00BD3F9F">
        <w:rPr>
          <w:color w:val="auto"/>
        </w:rPr>
        <w:t>Mokykla</w:t>
      </w:r>
      <w:r w:rsidR="00C31901" w:rsidRPr="00BD3F9F">
        <w:rPr>
          <w:color w:val="auto"/>
        </w:rPr>
        <w:t xml:space="preserve"> kiekvienų mokslo metų pabaigoje įvertina ateinančių mokslo metų mokinių neformaliojo švietimo poreikius, juos tikslina mokslo metų pradžioje ir, atsižvelgdama į juos, siūlo neformaliojo švietimo programas, </w:t>
      </w:r>
      <w:r w:rsidR="00C31901" w:rsidRPr="00BD3F9F">
        <w:rPr>
          <w:bCs/>
          <w:iCs/>
          <w:color w:val="auto"/>
        </w:rPr>
        <w:t>skirtas</w:t>
      </w:r>
      <w:r w:rsidR="00C31901" w:rsidRPr="00BD3F9F">
        <w:rPr>
          <w:color w:val="auto"/>
        </w:rPr>
        <w:t xml:space="preserve"> mokinių meniniams, kalbiniams, sportiniams, sveikatos ugdymo, komunikacinių technologijų ir kitokiems gebėjimams bei tautiniam tapatumui ugdyti</w:t>
      </w:r>
      <w:r w:rsidR="006738F2" w:rsidRPr="00BD3F9F">
        <w:rPr>
          <w:color w:val="auto"/>
        </w:rPr>
        <w:t>.</w:t>
      </w:r>
    </w:p>
    <w:p w14:paraId="482A91AE" w14:textId="66655586" w:rsidR="00C31901" w:rsidRPr="00BD3F9F" w:rsidRDefault="00FD4646" w:rsidP="00C31901">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56</w:t>
      </w:r>
      <w:r w:rsidR="00C31901" w:rsidRPr="00BD3F9F">
        <w:rPr>
          <w:rFonts w:ascii="Times New Roman" w:eastAsia="Times New Roman" w:hAnsi="Times New Roman"/>
          <w:sz w:val="24"/>
          <w:szCs w:val="24"/>
        </w:rPr>
        <w:t xml:space="preserve">. </w:t>
      </w:r>
      <w:r w:rsidR="002702A0" w:rsidRPr="00BD3F9F">
        <w:rPr>
          <w:rFonts w:ascii="Times New Roman" w:eastAsia="Times New Roman" w:hAnsi="Times New Roman"/>
          <w:sz w:val="24"/>
          <w:szCs w:val="24"/>
        </w:rPr>
        <w:t>N</w:t>
      </w:r>
      <w:r w:rsidR="00C31901" w:rsidRPr="00BD3F9F">
        <w:rPr>
          <w:rFonts w:ascii="Times New Roman" w:eastAsia="Times New Roman" w:hAnsi="Times New Roman"/>
          <w:sz w:val="24"/>
          <w:szCs w:val="24"/>
        </w:rPr>
        <w:t>eformaliojo švietimo valandos klasėms, atsižvelgiant į neformaliojo švietimo veiklos pobūdį, mokinių poreikius, klasių komplektų skaičių, veiklos tęstinumą, tradicijas ir tikslingumą, skiriamos mokyklos dire</w:t>
      </w:r>
      <w:r w:rsidR="00794663" w:rsidRPr="00BD3F9F">
        <w:rPr>
          <w:rFonts w:ascii="Times New Roman" w:eastAsia="Times New Roman" w:hAnsi="Times New Roman"/>
          <w:sz w:val="24"/>
          <w:szCs w:val="24"/>
        </w:rPr>
        <w:t>ktoriaus įsakymu. Kiekvienam 1–4</w:t>
      </w:r>
      <w:r w:rsidR="00C31901" w:rsidRPr="00BD3F9F">
        <w:rPr>
          <w:rFonts w:ascii="Times New Roman" w:eastAsia="Times New Roman" w:hAnsi="Times New Roman"/>
          <w:sz w:val="24"/>
          <w:szCs w:val="24"/>
        </w:rPr>
        <w:t xml:space="preserve"> klasės komplektui skiriama p</w:t>
      </w:r>
      <w:r w:rsidR="00794663" w:rsidRPr="00BD3F9F">
        <w:rPr>
          <w:rFonts w:ascii="Times New Roman" w:eastAsia="Times New Roman" w:hAnsi="Times New Roman"/>
          <w:sz w:val="24"/>
          <w:szCs w:val="24"/>
        </w:rPr>
        <w:t>o 2 val.</w:t>
      </w:r>
    </w:p>
    <w:p w14:paraId="2423AC09" w14:textId="020CD296" w:rsidR="00C31901" w:rsidRPr="00BD3F9F" w:rsidRDefault="00FD4646" w:rsidP="00C31901">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57</w:t>
      </w:r>
      <w:r w:rsidR="00C31901" w:rsidRPr="00BD3F9F">
        <w:rPr>
          <w:rFonts w:ascii="Times New Roman" w:eastAsia="Times New Roman" w:hAnsi="Times New Roman"/>
          <w:sz w:val="24"/>
          <w:szCs w:val="24"/>
        </w:rPr>
        <w:t xml:space="preserve">. </w:t>
      </w:r>
      <w:r w:rsidR="00794EA9" w:rsidRPr="00BD3F9F">
        <w:rPr>
          <w:rFonts w:ascii="Times New Roman" w:eastAsia="Times New Roman" w:hAnsi="Times New Roman"/>
          <w:sz w:val="24"/>
          <w:szCs w:val="24"/>
        </w:rPr>
        <w:t>M</w:t>
      </w:r>
      <w:r w:rsidR="00C31901" w:rsidRPr="00BD3F9F">
        <w:rPr>
          <w:rFonts w:ascii="Times New Roman" w:eastAsia="Times New Roman" w:hAnsi="Times New Roman"/>
          <w:sz w:val="24"/>
          <w:szCs w:val="24"/>
        </w:rPr>
        <w:t>okinių skaičius</w:t>
      </w:r>
      <w:r w:rsidR="000E607A">
        <w:rPr>
          <w:rFonts w:ascii="Times New Roman" w:eastAsia="Times New Roman" w:hAnsi="Times New Roman"/>
          <w:sz w:val="24"/>
          <w:szCs w:val="24"/>
        </w:rPr>
        <w:t xml:space="preserve"> neformaliojo švietimo grupėje ne mažiau, kaip </w:t>
      </w:r>
      <w:r w:rsidR="00C31901" w:rsidRPr="00BD3F9F">
        <w:rPr>
          <w:rFonts w:ascii="Times New Roman" w:eastAsia="Times New Roman" w:hAnsi="Times New Roman"/>
          <w:sz w:val="24"/>
          <w:szCs w:val="24"/>
        </w:rPr>
        <w:t xml:space="preserve"> 1</w:t>
      </w:r>
      <w:r w:rsidR="00794663" w:rsidRPr="00BD3F9F">
        <w:rPr>
          <w:rFonts w:ascii="Times New Roman" w:eastAsia="Times New Roman" w:hAnsi="Times New Roman"/>
          <w:sz w:val="24"/>
          <w:szCs w:val="24"/>
        </w:rPr>
        <w:t>0</w:t>
      </w:r>
      <w:r w:rsidR="00896A2A">
        <w:rPr>
          <w:rFonts w:ascii="Times New Roman" w:eastAsia="Times New Roman" w:hAnsi="Times New Roman"/>
          <w:sz w:val="24"/>
          <w:szCs w:val="24"/>
        </w:rPr>
        <w:t xml:space="preserve"> ir ne daugiau, kaip 24  mokiniai</w:t>
      </w:r>
      <w:r>
        <w:rPr>
          <w:rFonts w:ascii="Times New Roman" w:eastAsia="Times New Roman" w:hAnsi="Times New Roman"/>
          <w:sz w:val="24"/>
          <w:szCs w:val="24"/>
        </w:rPr>
        <w:t>.</w:t>
      </w:r>
      <w:r w:rsidR="00C31901" w:rsidRPr="00BD3F9F">
        <w:rPr>
          <w:rFonts w:ascii="Times New Roman" w:eastAsia="Times New Roman" w:hAnsi="Times New Roman"/>
          <w:sz w:val="24"/>
          <w:szCs w:val="24"/>
        </w:rPr>
        <w:t xml:space="preserve"> </w:t>
      </w:r>
    </w:p>
    <w:p w14:paraId="077B9686" w14:textId="71DEC9F6" w:rsidR="00C31901" w:rsidRPr="00BD3F9F" w:rsidRDefault="00FD4646" w:rsidP="00C31901">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794663" w:rsidRPr="00BD3F9F">
        <w:rPr>
          <w:rFonts w:ascii="Times New Roman" w:eastAsia="Times New Roman" w:hAnsi="Times New Roman"/>
          <w:sz w:val="24"/>
          <w:szCs w:val="24"/>
        </w:rPr>
        <w:t>5</w:t>
      </w:r>
      <w:r w:rsidR="00C54D83">
        <w:rPr>
          <w:rFonts w:ascii="Times New Roman" w:eastAsia="Times New Roman" w:hAnsi="Times New Roman"/>
          <w:sz w:val="24"/>
          <w:szCs w:val="24"/>
        </w:rPr>
        <w:t>8</w:t>
      </w:r>
      <w:r w:rsidR="00794EA9" w:rsidRPr="00BD3F9F">
        <w:rPr>
          <w:rFonts w:ascii="Times New Roman" w:eastAsia="Times New Roman" w:hAnsi="Times New Roman"/>
          <w:sz w:val="24"/>
          <w:szCs w:val="24"/>
        </w:rPr>
        <w:t>.</w:t>
      </w:r>
      <w:r w:rsidR="00C31901" w:rsidRPr="00BD3F9F">
        <w:rPr>
          <w:rFonts w:ascii="Times New Roman" w:eastAsia="Times New Roman" w:hAnsi="Times New Roman"/>
          <w:sz w:val="24"/>
          <w:szCs w:val="24"/>
        </w:rPr>
        <w:t xml:space="preserve"> </w:t>
      </w:r>
      <w:r w:rsidR="00794EA9" w:rsidRPr="00BD3F9F">
        <w:rPr>
          <w:rFonts w:ascii="Times New Roman" w:eastAsia="Times New Roman" w:hAnsi="Times New Roman"/>
          <w:sz w:val="24"/>
          <w:szCs w:val="24"/>
        </w:rPr>
        <w:t>M</w:t>
      </w:r>
      <w:r w:rsidR="00C31901" w:rsidRPr="00BD3F9F">
        <w:rPr>
          <w:rFonts w:ascii="Times New Roman" w:eastAsia="Times New Roman" w:hAnsi="Times New Roman"/>
          <w:sz w:val="24"/>
          <w:szCs w:val="24"/>
        </w:rPr>
        <w:t>okinių neformalusis švietimas vyksta ne tik</w:t>
      </w:r>
      <w:r w:rsidR="00EA72E1" w:rsidRPr="00BD3F9F">
        <w:rPr>
          <w:rFonts w:ascii="Times New Roman" w:eastAsia="Times New Roman" w:hAnsi="Times New Roman"/>
          <w:sz w:val="24"/>
          <w:szCs w:val="24"/>
        </w:rPr>
        <w:t xml:space="preserve"> mokykloje</w:t>
      </w:r>
      <w:r w:rsidR="00C31901" w:rsidRPr="00BD3F9F">
        <w:rPr>
          <w:rFonts w:ascii="Times New Roman" w:eastAsia="Times New Roman" w:hAnsi="Times New Roman"/>
          <w:sz w:val="24"/>
          <w:szCs w:val="24"/>
        </w:rPr>
        <w:t xml:space="preserve"> – gamtoje, kultūr</w:t>
      </w:r>
      <w:r w:rsidR="00794663" w:rsidRPr="00BD3F9F">
        <w:rPr>
          <w:rFonts w:ascii="Times New Roman" w:eastAsia="Times New Roman" w:hAnsi="Times New Roman"/>
          <w:sz w:val="24"/>
          <w:szCs w:val="24"/>
        </w:rPr>
        <w:t>os įstaigose, įmonėse</w:t>
      </w:r>
      <w:r w:rsidR="00C31901" w:rsidRPr="00BD3F9F">
        <w:rPr>
          <w:rFonts w:ascii="Times New Roman" w:eastAsia="Times New Roman" w:hAnsi="Times New Roman"/>
          <w:sz w:val="24"/>
          <w:szCs w:val="24"/>
        </w:rPr>
        <w:t xml:space="preserve"> ir kitose </w:t>
      </w:r>
      <w:r w:rsidR="00C31901" w:rsidRPr="00BD3F9F">
        <w:rPr>
          <w:rFonts w:ascii="Times New Roman" w:hAnsi="Times New Roman"/>
          <w:sz w:val="24"/>
          <w:szCs w:val="24"/>
        </w:rPr>
        <w:t>patraukliose ir saugiose mokiniui aplinkose</w:t>
      </w:r>
      <w:r>
        <w:rPr>
          <w:rFonts w:ascii="Times New Roman" w:eastAsia="Times New Roman" w:hAnsi="Times New Roman"/>
          <w:sz w:val="24"/>
          <w:szCs w:val="24"/>
        </w:rPr>
        <w:t>.</w:t>
      </w:r>
    </w:p>
    <w:p w14:paraId="2B4A36DF" w14:textId="77DB5206" w:rsidR="00C31901" w:rsidRPr="00BD3F9F" w:rsidRDefault="00C54D83" w:rsidP="00FD4646">
      <w:pPr>
        <w:shd w:val="clear" w:color="auto" w:fill="FFFFFF"/>
        <w:spacing w:after="0" w:line="240" w:lineRule="auto"/>
        <w:ind w:firstLine="1296"/>
        <w:jc w:val="both"/>
        <w:rPr>
          <w:rFonts w:ascii="Times New Roman" w:eastAsia="Times New Roman" w:hAnsi="Times New Roman"/>
          <w:sz w:val="24"/>
          <w:szCs w:val="24"/>
        </w:rPr>
      </w:pPr>
      <w:r>
        <w:rPr>
          <w:rFonts w:ascii="Times New Roman" w:eastAsia="Times New Roman" w:hAnsi="Times New Roman"/>
          <w:sz w:val="24"/>
          <w:szCs w:val="24"/>
        </w:rPr>
        <w:t>59</w:t>
      </w:r>
      <w:r w:rsidR="00C31901" w:rsidRPr="00BD3F9F">
        <w:rPr>
          <w:rFonts w:ascii="Times New Roman" w:eastAsia="Times New Roman" w:hAnsi="Times New Roman"/>
          <w:sz w:val="24"/>
          <w:szCs w:val="24"/>
        </w:rPr>
        <w:t xml:space="preserve">. </w:t>
      </w:r>
      <w:r w:rsidR="00794EA9" w:rsidRPr="00BD3F9F">
        <w:rPr>
          <w:rFonts w:ascii="Times New Roman" w:eastAsia="Times New Roman" w:hAnsi="Times New Roman"/>
          <w:sz w:val="24"/>
          <w:szCs w:val="24"/>
        </w:rPr>
        <w:t>M</w:t>
      </w:r>
      <w:r w:rsidR="00C31901" w:rsidRPr="00BD3F9F">
        <w:rPr>
          <w:rFonts w:ascii="Times New Roman" w:eastAsia="Times New Roman" w:hAnsi="Times New Roman"/>
          <w:sz w:val="24"/>
          <w:szCs w:val="24"/>
        </w:rPr>
        <w:t>okinių atostogų metu neformaliojo švie</w:t>
      </w:r>
      <w:r w:rsidR="00794663" w:rsidRPr="00BD3F9F">
        <w:rPr>
          <w:rFonts w:ascii="Times New Roman" w:eastAsia="Times New Roman" w:hAnsi="Times New Roman"/>
          <w:sz w:val="24"/>
          <w:szCs w:val="24"/>
        </w:rPr>
        <w:t>timo veikla</w:t>
      </w:r>
      <w:r w:rsidR="00C31901" w:rsidRPr="00BD3F9F">
        <w:rPr>
          <w:rFonts w:ascii="Times New Roman" w:eastAsia="Times New Roman" w:hAnsi="Times New Roman"/>
          <w:sz w:val="24"/>
          <w:szCs w:val="24"/>
        </w:rPr>
        <w:t xml:space="preserve"> nevykdoma.</w:t>
      </w:r>
    </w:p>
    <w:p w14:paraId="500FA3B8" w14:textId="14EE93C0" w:rsidR="00794EA9" w:rsidRPr="00BD3F9F" w:rsidRDefault="00C54D83" w:rsidP="00FD4646">
      <w:pPr>
        <w:shd w:val="clear" w:color="auto" w:fill="FFFFFF"/>
        <w:spacing w:after="0" w:line="240" w:lineRule="auto"/>
        <w:ind w:firstLine="1296"/>
        <w:jc w:val="both"/>
        <w:rPr>
          <w:rFonts w:ascii="Times New Roman" w:eastAsia="Times New Roman" w:hAnsi="Times New Roman"/>
          <w:sz w:val="24"/>
          <w:szCs w:val="24"/>
        </w:rPr>
      </w:pPr>
      <w:r>
        <w:rPr>
          <w:rFonts w:ascii="Times New Roman" w:eastAsia="Times New Roman" w:hAnsi="Times New Roman"/>
          <w:sz w:val="24"/>
          <w:szCs w:val="24"/>
        </w:rPr>
        <w:t>60</w:t>
      </w:r>
      <w:r w:rsidR="00794EA9" w:rsidRPr="00BD3F9F">
        <w:rPr>
          <w:rFonts w:ascii="Times New Roman" w:eastAsia="Times New Roman" w:hAnsi="Times New Roman"/>
          <w:sz w:val="24"/>
          <w:szCs w:val="24"/>
        </w:rPr>
        <w:t>.</w:t>
      </w:r>
      <w:r w:rsidR="00887B77" w:rsidRPr="00BD3F9F">
        <w:rPr>
          <w:rFonts w:ascii="Times New Roman" w:eastAsia="Times New Roman" w:hAnsi="Times New Roman"/>
          <w:sz w:val="24"/>
          <w:szCs w:val="24"/>
        </w:rPr>
        <w:t xml:space="preserve"> </w:t>
      </w:r>
      <w:r w:rsidR="006B09B5" w:rsidRPr="00BD3F9F">
        <w:rPr>
          <w:rFonts w:ascii="Times New Roman" w:eastAsia="Times New Roman" w:hAnsi="Times New Roman"/>
          <w:sz w:val="24"/>
          <w:szCs w:val="24"/>
        </w:rPr>
        <w:t>2023</w:t>
      </w:r>
      <w:r w:rsidR="00730458" w:rsidRPr="00BD3F9F">
        <w:rPr>
          <w:rFonts w:ascii="Times New Roman" w:eastAsia="Times New Roman" w:hAnsi="Times New Roman"/>
          <w:sz w:val="24"/>
          <w:szCs w:val="24"/>
        </w:rPr>
        <w:t>–</w:t>
      </w:r>
      <w:r w:rsidR="006B09B5" w:rsidRPr="00BD3F9F">
        <w:rPr>
          <w:rFonts w:ascii="Times New Roman" w:eastAsia="Times New Roman" w:hAnsi="Times New Roman"/>
          <w:sz w:val="24"/>
          <w:szCs w:val="24"/>
        </w:rPr>
        <w:t xml:space="preserve">2024 mokslo metams </w:t>
      </w:r>
      <w:r w:rsidR="00794663" w:rsidRPr="00BD3F9F">
        <w:rPr>
          <w:rFonts w:ascii="Times New Roman" w:eastAsia="Times New Roman" w:hAnsi="Times New Roman"/>
          <w:sz w:val="24"/>
          <w:szCs w:val="24"/>
        </w:rPr>
        <w:t>1-4</w:t>
      </w:r>
      <w:r w:rsidR="00887B77" w:rsidRPr="00BD3F9F">
        <w:rPr>
          <w:rFonts w:ascii="Times New Roman" w:eastAsia="Times New Roman" w:hAnsi="Times New Roman"/>
          <w:sz w:val="24"/>
          <w:szCs w:val="24"/>
        </w:rPr>
        <w:t xml:space="preserve"> klasių mokiniams siūlomos neformaliojo švietimo programos:</w:t>
      </w:r>
    </w:p>
    <w:tbl>
      <w:tblPr>
        <w:tblStyle w:val="Lentelstinklelis"/>
        <w:tblW w:w="0" w:type="auto"/>
        <w:tblInd w:w="279" w:type="dxa"/>
        <w:tblLook w:val="04A0" w:firstRow="1" w:lastRow="0" w:firstColumn="1" w:lastColumn="0" w:noHBand="0" w:noVBand="1"/>
      </w:tblPr>
      <w:tblGrid>
        <w:gridCol w:w="5783"/>
      </w:tblGrid>
      <w:tr w:rsidR="00BD3F9F" w:rsidRPr="00BD3F9F" w14:paraId="35F85736" w14:textId="77777777" w:rsidTr="00035234">
        <w:tc>
          <w:tcPr>
            <w:tcW w:w="5783" w:type="dxa"/>
          </w:tcPr>
          <w:p w14:paraId="56588558" w14:textId="42F003BC" w:rsidR="00794663" w:rsidRPr="00BD3F9F" w:rsidRDefault="00794663" w:rsidP="009B6D76">
            <w:pPr>
              <w:jc w:val="center"/>
              <w:rPr>
                <w:rFonts w:ascii="Times New Roman" w:eastAsia="Times New Roman" w:hAnsi="Times New Roman"/>
                <w:sz w:val="24"/>
                <w:szCs w:val="24"/>
              </w:rPr>
            </w:pPr>
            <w:r w:rsidRPr="00BD3F9F">
              <w:rPr>
                <w:rFonts w:ascii="Times New Roman" w:eastAsia="Times New Roman" w:hAnsi="Times New Roman"/>
                <w:sz w:val="24"/>
                <w:szCs w:val="24"/>
              </w:rPr>
              <w:t>1–4 klasėms</w:t>
            </w:r>
          </w:p>
        </w:tc>
      </w:tr>
      <w:tr w:rsidR="00BD3F9F" w:rsidRPr="00BD3F9F" w14:paraId="0CCAC864" w14:textId="77777777" w:rsidTr="00035234">
        <w:tc>
          <w:tcPr>
            <w:tcW w:w="5783" w:type="dxa"/>
          </w:tcPr>
          <w:p w14:paraId="1336826B" w14:textId="1E1E4737" w:rsidR="00794663" w:rsidRPr="00BD3F9F" w:rsidRDefault="00794663"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Keramika ,,Molio meistreliai“</w:t>
            </w:r>
          </w:p>
        </w:tc>
      </w:tr>
      <w:tr w:rsidR="00BD3F9F" w:rsidRPr="00BD3F9F" w14:paraId="7D00E3DB" w14:textId="77777777" w:rsidTr="00035234">
        <w:tc>
          <w:tcPr>
            <w:tcW w:w="5783" w:type="dxa"/>
          </w:tcPr>
          <w:p w14:paraId="5A7666B7" w14:textId="4C32F648" w:rsidR="00794663" w:rsidRPr="00BD3F9F" w:rsidRDefault="00794663"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lastRenderedPageBreak/>
              <w:t>Sportuojame</w:t>
            </w:r>
            <w:r w:rsidR="009F1558" w:rsidRPr="00BD3F9F">
              <w:rPr>
                <w:rFonts w:ascii="Times New Roman" w:eastAsia="Times New Roman" w:hAnsi="Times New Roman"/>
                <w:sz w:val="24"/>
                <w:szCs w:val="24"/>
              </w:rPr>
              <w:t xml:space="preserve"> </w:t>
            </w:r>
            <w:r w:rsidRPr="00BD3F9F">
              <w:rPr>
                <w:rFonts w:ascii="Times New Roman" w:eastAsia="Times New Roman" w:hAnsi="Times New Roman"/>
                <w:sz w:val="24"/>
                <w:szCs w:val="24"/>
              </w:rPr>
              <w:t>- sveikai gyvename</w:t>
            </w:r>
          </w:p>
        </w:tc>
      </w:tr>
      <w:tr w:rsidR="00BD3F9F" w:rsidRPr="00BD3F9F" w14:paraId="789019E5" w14:textId="77777777" w:rsidTr="00035234">
        <w:tc>
          <w:tcPr>
            <w:tcW w:w="5783" w:type="dxa"/>
          </w:tcPr>
          <w:p w14:paraId="0A26C425" w14:textId="18D813EB" w:rsidR="00794663" w:rsidRPr="00BD3F9F" w:rsidRDefault="00EA72E1"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IT- „I</w:t>
            </w:r>
            <w:r w:rsidR="00794663" w:rsidRPr="00BD3F9F">
              <w:rPr>
                <w:rFonts w:ascii="Times New Roman" w:eastAsia="Times New Roman" w:hAnsi="Times New Roman"/>
                <w:sz w:val="24"/>
                <w:szCs w:val="24"/>
              </w:rPr>
              <w:t>šmanusis pradinukas</w:t>
            </w:r>
            <w:r w:rsidRPr="00BD3F9F">
              <w:rPr>
                <w:rFonts w:ascii="Times New Roman" w:eastAsia="Times New Roman" w:hAnsi="Times New Roman"/>
                <w:sz w:val="24"/>
                <w:szCs w:val="24"/>
              </w:rPr>
              <w:t>“</w:t>
            </w:r>
          </w:p>
        </w:tc>
      </w:tr>
      <w:tr w:rsidR="00BD3F9F" w:rsidRPr="00BD3F9F" w14:paraId="22F11700" w14:textId="77777777" w:rsidTr="00035234">
        <w:tc>
          <w:tcPr>
            <w:tcW w:w="5783" w:type="dxa"/>
          </w:tcPr>
          <w:p w14:paraId="4B3E5A2E" w14:textId="4EBFAF54" w:rsidR="00794663" w:rsidRPr="00BD3F9F" w:rsidRDefault="00EA72E1"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w:t>
            </w:r>
            <w:r w:rsidR="00035234" w:rsidRPr="00BD3F9F">
              <w:rPr>
                <w:rFonts w:ascii="Times New Roman" w:eastAsia="Times New Roman" w:hAnsi="Times New Roman"/>
                <w:sz w:val="24"/>
                <w:szCs w:val="24"/>
              </w:rPr>
              <w:t>Lin</w:t>
            </w:r>
            <w:r w:rsidR="00794663" w:rsidRPr="00BD3F9F">
              <w:rPr>
                <w:rFonts w:ascii="Times New Roman" w:eastAsia="Times New Roman" w:hAnsi="Times New Roman"/>
                <w:sz w:val="24"/>
                <w:szCs w:val="24"/>
              </w:rPr>
              <w:t>ksmieji muzikantai</w:t>
            </w:r>
            <w:r w:rsidRPr="00BD3F9F">
              <w:rPr>
                <w:rFonts w:ascii="Times New Roman" w:eastAsia="Times New Roman" w:hAnsi="Times New Roman"/>
                <w:sz w:val="24"/>
                <w:szCs w:val="24"/>
              </w:rPr>
              <w:t>“</w:t>
            </w:r>
          </w:p>
        </w:tc>
      </w:tr>
      <w:tr w:rsidR="00BD3F9F" w:rsidRPr="00BD3F9F" w14:paraId="7DDC52C1" w14:textId="77777777" w:rsidTr="00035234">
        <w:tc>
          <w:tcPr>
            <w:tcW w:w="5783" w:type="dxa"/>
          </w:tcPr>
          <w:p w14:paraId="160C1286" w14:textId="5450BB49" w:rsidR="00794663" w:rsidRPr="00BD3F9F" w:rsidRDefault="00EA72E1"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w:t>
            </w:r>
            <w:r w:rsidR="00794663" w:rsidRPr="00BD3F9F">
              <w:rPr>
                <w:rFonts w:ascii="Times New Roman" w:eastAsia="Times New Roman" w:hAnsi="Times New Roman"/>
                <w:sz w:val="24"/>
                <w:szCs w:val="24"/>
              </w:rPr>
              <w:t>Knygų draugai</w:t>
            </w:r>
            <w:r w:rsidRPr="00BD3F9F">
              <w:rPr>
                <w:rFonts w:ascii="Times New Roman" w:eastAsia="Times New Roman" w:hAnsi="Times New Roman"/>
                <w:sz w:val="24"/>
                <w:szCs w:val="24"/>
              </w:rPr>
              <w:t>“</w:t>
            </w:r>
          </w:p>
        </w:tc>
      </w:tr>
      <w:tr w:rsidR="00BD3F9F" w:rsidRPr="00BD3F9F" w14:paraId="37AAD0A4" w14:textId="77777777" w:rsidTr="00035234">
        <w:tc>
          <w:tcPr>
            <w:tcW w:w="5783" w:type="dxa"/>
          </w:tcPr>
          <w:p w14:paraId="085FBEF0" w14:textId="2BB0F6E3" w:rsidR="00794663" w:rsidRPr="00BD3F9F" w:rsidRDefault="00794663"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Saviraiškos studija ,</w:t>
            </w:r>
            <w:r w:rsidR="00035234" w:rsidRPr="00BD3F9F">
              <w:rPr>
                <w:rFonts w:ascii="Times New Roman" w:eastAsia="Times New Roman" w:hAnsi="Times New Roman"/>
                <w:sz w:val="24"/>
                <w:szCs w:val="24"/>
              </w:rPr>
              <w:t>,M</w:t>
            </w:r>
            <w:r w:rsidRPr="00BD3F9F">
              <w:rPr>
                <w:rFonts w:ascii="Times New Roman" w:eastAsia="Times New Roman" w:hAnsi="Times New Roman"/>
                <w:sz w:val="24"/>
                <w:szCs w:val="24"/>
              </w:rPr>
              <w:t>ano spalvotas pasaulis“</w:t>
            </w:r>
          </w:p>
        </w:tc>
      </w:tr>
      <w:tr w:rsidR="00BD3F9F" w:rsidRPr="00BD3F9F" w14:paraId="7455EF27" w14:textId="77777777" w:rsidTr="00035234">
        <w:tc>
          <w:tcPr>
            <w:tcW w:w="5783" w:type="dxa"/>
          </w:tcPr>
          <w:p w14:paraId="7A5A361C" w14:textId="352BA1C5" w:rsidR="00794663" w:rsidRPr="00BD3F9F" w:rsidRDefault="00035234"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Saviraiškos studija ,,Žaidimai ir atradimai“</w:t>
            </w:r>
          </w:p>
        </w:tc>
      </w:tr>
      <w:tr w:rsidR="00BD3F9F" w:rsidRPr="00BD3F9F" w14:paraId="13472297" w14:textId="77777777" w:rsidTr="00035234">
        <w:tc>
          <w:tcPr>
            <w:tcW w:w="5783" w:type="dxa"/>
          </w:tcPr>
          <w:p w14:paraId="44449DC1" w14:textId="28BA2688" w:rsidR="00794663" w:rsidRPr="00BD3F9F" w:rsidRDefault="00035234"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Teatro studija ,,Nenuoramos“</w:t>
            </w:r>
          </w:p>
        </w:tc>
      </w:tr>
      <w:tr w:rsidR="00BD3F9F" w:rsidRPr="00BD3F9F" w14:paraId="242F436D" w14:textId="77777777" w:rsidTr="00035234">
        <w:tc>
          <w:tcPr>
            <w:tcW w:w="5783" w:type="dxa"/>
          </w:tcPr>
          <w:p w14:paraId="15FCE20B" w14:textId="7D96440E" w:rsidR="00794663" w:rsidRPr="00BD3F9F" w:rsidRDefault="00035234"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Gamtamokslinių tyrimų ir bandymų būrelis ,,Aš tyrėjas“</w:t>
            </w:r>
          </w:p>
        </w:tc>
      </w:tr>
      <w:tr w:rsidR="00BD3F9F" w:rsidRPr="00BD3F9F" w14:paraId="3A025CC2" w14:textId="77777777" w:rsidTr="00035234">
        <w:tc>
          <w:tcPr>
            <w:tcW w:w="5783" w:type="dxa"/>
          </w:tcPr>
          <w:p w14:paraId="53A35057" w14:textId="6AB40625" w:rsidR="00794663" w:rsidRPr="00BD3F9F" w:rsidRDefault="00035234" w:rsidP="00C31901">
            <w:pPr>
              <w:jc w:val="both"/>
              <w:rPr>
                <w:rFonts w:ascii="Times New Roman" w:eastAsia="Times New Roman" w:hAnsi="Times New Roman"/>
                <w:sz w:val="24"/>
                <w:szCs w:val="24"/>
              </w:rPr>
            </w:pPr>
            <w:r w:rsidRPr="00BD3F9F">
              <w:rPr>
                <w:rFonts w:ascii="Times New Roman" w:eastAsia="Times New Roman" w:hAnsi="Times New Roman"/>
                <w:sz w:val="24"/>
                <w:szCs w:val="24"/>
              </w:rPr>
              <w:t>Dainavimo studija ,,Linksmoji gama“</w:t>
            </w:r>
          </w:p>
        </w:tc>
      </w:tr>
    </w:tbl>
    <w:p w14:paraId="30BE419C" w14:textId="77777777" w:rsidR="003507FE" w:rsidRPr="00BD3F9F" w:rsidRDefault="003507FE" w:rsidP="006F2C5F">
      <w:pPr>
        <w:pStyle w:val="Betarp"/>
        <w:rPr>
          <w:rFonts w:ascii="Times New Roman" w:hAnsi="Times New Roman"/>
          <w:sz w:val="24"/>
          <w:szCs w:val="24"/>
        </w:rPr>
      </w:pPr>
    </w:p>
    <w:p w14:paraId="100D47BE" w14:textId="5D104826" w:rsidR="003507FE" w:rsidRPr="00BD3F9F" w:rsidRDefault="00035234" w:rsidP="004661D8">
      <w:pPr>
        <w:pStyle w:val="Betarp"/>
        <w:jc w:val="center"/>
        <w:rPr>
          <w:rFonts w:ascii="Times New Roman" w:hAnsi="Times New Roman"/>
          <w:b/>
          <w:bCs/>
          <w:sz w:val="24"/>
          <w:szCs w:val="24"/>
        </w:rPr>
      </w:pPr>
      <w:r w:rsidRPr="00BD3F9F">
        <w:rPr>
          <w:rFonts w:ascii="Times New Roman" w:hAnsi="Times New Roman"/>
          <w:b/>
          <w:bCs/>
          <w:sz w:val="24"/>
          <w:szCs w:val="24"/>
        </w:rPr>
        <w:t>X</w:t>
      </w:r>
      <w:r w:rsidR="003507FE" w:rsidRPr="00BD3F9F">
        <w:rPr>
          <w:rFonts w:ascii="Times New Roman" w:hAnsi="Times New Roman"/>
          <w:b/>
          <w:bCs/>
          <w:sz w:val="24"/>
          <w:szCs w:val="24"/>
        </w:rPr>
        <w:t>. SKIRSNIS</w:t>
      </w:r>
    </w:p>
    <w:p w14:paraId="75B59EB5" w14:textId="49D3AABC" w:rsidR="003507FE" w:rsidRPr="00BD3F9F" w:rsidRDefault="003507FE" w:rsidP="004661D8">
      <w:pPr>
        <w:pStyle w:val="Betarp"/>
        <w:jc w:val="center"/>
        <w:rPr>
          <w:rFonts w:ascii="Times New Roman" w:hAnsi="Times New Roman"/>
          <w:b/>
          <w:bCs/>
          <w:sz w:val="24"/>
          <w:szCs w:val="24"/>
        </w:rPr>
      </w:pPr>
      <w:r w:rsidRPr="00BD3F9F">
        <w:rPr>
          <w:rFonts w:ascii="Times New Roman" w:hAnsi="Times New Roman"/>
          <w:b/>
          <w:bCs/>
          <w:sz w:val="24"/>
          <w:szCs w:val="24"/>
        </w:rPr>
        <w:t xml:space="preserve">MOKYKLOS IR </w:t>
      </w:r>
      <w:r w:rsidR="004661D8" w:rsidRPr="00BD3F9F">
        <w:rPr>
          <w:rFonts w:ascii="Times New Roman" w:hAnsi="Times New Roman"/>
          <w:b/>
          <w:bCs/>
          <w:sz w:val="24"/>
          <w:szCs w:val="24"/>
        </w:rPr>
        <w:t>MOKINIŲ TĖVŲ (GLOBĖJŲ, RŪPINTOJŲ) BENDRADARBIAVIMAS</w:t>
      </w:r>
    </w:p>
    <w:p w14:paraId="179D8F7E" w14:textId="77777777" w:rsidR="00E93E2C" w:rsidRPr="00BD3F9F" w:rsidRDefault="00E93E2C" w:rsidP="004661D8">
      <w:pPr>
        <w:pStyle w:val="Betarp"/>
        <w:rPr>
          <w:rFonts w:ascii="Times New Roman" w:hAnsi="Times New Roman"/>
          <w:b/>
          <w:bCs/>
          <w:sz w:val="24"/>
          <w:szCs w:val="24"/>
        </w:rPr>
      </w:pPr>
    </w:p>
    <w:p w14:paraId="44BC3F3C" w14:textId="38C0B5AF" w:rsidR="00B47A28" w:rsidRPr="00BD3F9F" w:rsidRDefault="00C54D83" w:rsidP="00FD4646">
      <w:pPr>
        <w:pStyle w:val="prastasistinklapis"/>
        <w:shd w:val="clear" w:color="auto" w:fill="FFFFFF"/>
        <w:spacing w:before="0" w:beforeAutospacing="0" w:after="0" w:afterAutospacing="0"/>
        <w:ind w:firstLine="1296"/>
        <w:jc w:val="both"/>
        <w:rPr>
          <w:spacing w:val="2"/>
        </w:rPr>
      </w:pPr>
      <w:r>
        <w:t>61</w:t>
      </w:r>
      <w:r w:rsidR="004661D8" w:rsidRPr="00BD3F9F">
        <w:t xml:space="preserve">. </w:t>
      </w:r>
      <w:r w:rsidR="00B47A28" w:rsidRPr="00BD3F9F">
        <w:t>M</w:t>
      </w:r>
      <w:r w:rsidR="00B47A28" w:rsidRPr="00BD3F9F">
        <w:rPr>
          <w:spacing w:val="2"/>
        </w:rPr>
        <w:t xml:space="preserve">okinių tėvai (globėjai, rūpintojai) įsipareigoja bendradarbiauti su </w:t>
      </w:r>
      <w:r w:rsidR="00035234" w:rsidRPr="00BD3F9F">
        <w:rPr>
          <w:spacing w:val="2"/>
        </w:rPr>
        <w:t>mokykla ir pasirašydami</w:t>
      </w:r>
      <w:r w:rsidR="00B47A28" w:rsidRPr="00BD3F9F">
        <w:rPr>
          <w:spacing w:val="2"/>
        </w:rPr>
        <w:t xml:space="preserve"> M</w:t>
      </w:r>
      <w:r w:rsidR="00035234" w:rsidRPr="00BD3F9F">
        <w:rPr>
          <w:spacing w:val="2"/>
        </w:rPr>
        <w:t>okymo sutartį</w:t>
      </w:r>
      <w:r w:rsidR="00B47A28" w:rsidRPr="00BD3F9F">
        <w:rPr>
          <w:spacing w:val="2"/>
        </w:rPr>
        <w:t>.</w:t>
      </w:r>
    </w:p>
    <w:p w14:paraId="04D2C4D5" w14:textId="1ED6E58B" w:rsidR="00B47A28" w:rsidRPr="00BD3F9F" w:rsidRDefault="00C54D83" w:rsidP="00FD4646">
      <w:pPr>
        <w:pStyle w:val="prastasistinklapis"/>
        <w:shd w:val="clear" w:color="auto" w:fill="FFFFFF"/>
        <w:spacing w:before="0" w:beforeAutospacing="0" w:after="0" w:afterAutospacing="0"/>
        <w:ind w:firstLine="1296"/>
        <w:jc w:val="both"/>
        <w:rPr>
          <w:spacing w:val="2"/>
        </w:rPr>
      </w:pPr>
      <w:r>
        <w:rPr>
          <w:spacing w:val="2"/>
        </w:rPr>
        <w:t>62</w:t>
      </w:r>
      <w:r w:rsidR="009E4100" w:rsidRPr="00BD3F9F">
        <w:rPr>
          <w:spacing w:val="2"/>
        </w:rPr>
        <w:t>.</w:t>
      </w:r>
      <w:r w:rsidR="00B47A28" w:rsidRPr="00BD3F9F">
        <w:rPr>
          <w:spacing w:val="2"/>
        </w:rPr>
        <w:t xml:space="preserve"> Mokinių tėvų (globėjų, rūpintojų) informavimo apie mokinių mokymosi pasiekimus ir jų daromą pažangą, bendradarbiavimo su tėvais formos ir būd</w:t>
      </w:r>
      <w:r w:rsidR="00035234" w:rsidRPr="00BD3F9F">
        <w:rPr>
          <w:spacing w:val="2"/>
        </w:rPr>
        <w:t>ai nustatyt</w:t>
      </w:r>
      <w:r w:rsidR="00B47A28" w:rsidRPr="00BD3F9F">
        <w:rPr>
          <w:spacing w:val="2"/>
        </w:rPr>
        <w:t>os</w:t>
      </w:r>
      <w:r w:rsidR="00035234" w:rsidRPr="00BD3F9F">
        <w:rPr>
          <w:spacing w:val="2"/>
        </w:rPr>
        <w:t xml:space="preserve"> Pradinės mokyklos</w:t>
      </w:r>
      <w:r w:rsidR="00B47A28" w:rsidRPr="00BD3F9F">
        <w:rPr>
          <w:spacing w:val="2"/>
        </w:rPr>
        <w:t xml:space="preserve"> mokinių pažangos ir pasiekimų vertinimo apraše (</w:t>
      </w:r>
      <w:r w:rsidR="00FA2807">
        <w:rPr>
          <w:spacing w:val="2"/>
        </w:rPr>
        <w:t xml:space="preserve">2 </w:t>
      </w:r>
      <w:r w:rsidR="00B47A28" w:rsidRPr="00BD3F9F">
        <w:rPr>
          <w:spacing w:val="2"/>
        </w:rPr>
        <w:t>priedas).</w:t>
      </w:r>
    </w:p>
    <w:p w14:paraId="24D5BF4D" w14:textId="5E1775BB" w:rsidR="00B47A28" w:rsidRPr="00BD3F9F" w:rsidRDefault="00C54D83" w:rsidP="00FD4646">
      <w:pPr>
        <w:pStyle w:val="prastasistinklapis"/>
        <w:shd w:val="clear" w:color="auto" w:fill="FFFFFF"/>
        <w:spacing w:before="0" w:beforeAutospacing="0" w:after="0" w:afterAutospacing="0"/>
        <w:ind w:firstLine="1296"/>
        <w:jc w:val="both"/>
        <w:rPr>
          <w:spacing w:val="2"/>
        </w:rPr>
      </w:pPr>
      <w:r>
        <w:rPr>
          <w:spacing w:val="2"/>
        </w:rPr>
        <w:t>63</w:t>
      </w:r>
      <w:r w:rsidR="00B33F3A" w:rsidRPr="00BD3F9F">
        <w:rPr>
          <w:spacing w:val="2"/>
        </w:rPr>
        <w:t>.</w:t>
      </w:r>
      <w:r w:rsidR="0088541C" w:rsidRPr="00BD3F9F">
        <w:rPr>
          <w:spacing w:val="2"/>
        </w:rPr>
        <w:t xml:space="preserve"> </w:t>
      </w:r>
      <w:r w:rsidR="00035234" w:rsidRPr="00BD3F9F">
        <w:rPr>
          <w:spacing w:val="2"/>
        </w:rPr>
        <w:t>Mokykl</w:t>
      </w:r>
      <w:r w:rsidR="00B47A28" w:rsidRPr="00BD3F9F">
        <w:rPr>
          <w:spacing w:val="2"/>
        </w:rPr>
        <w:t>a įtraukia tėvus (globėjus, rūpintojus) į organizuojamus re</w:t>
      </w:r>
      <w:r w:rsidR="00035234" w:rsidRPr="00BD3F9F">
        <w:rPr>
          <w:spacing w:val="2"/>
        </w:rPr>
        <w:t>nginius, projektinių mėnesių veiklų vykdymą</w:t>
      </w:r>
      <w:r w:rsidR="00B47A28" w:rsidRPr="00BD3F9F">
        <w:rPr>
          <w:spacing w:val="2"/>
        </w:rPr>
        <w:t>.</w:t>
      </w:r>
      <w:r w:rsidR="00B47A28" w:rsidRPr="00BD3F9F">
        <w:rPr>
          <w:rStyle w:val="Grietas"/>
          <w:spacing w:val="2"/>
        </w:rPr>
        <w:t> </w:t>
      </w:r>
      <w:r w:rsidR="00B47A28" w:rsidRPr="00BD3F9F">
        <w:rPr>
          <w:spacing w:val="2"/>
        </w:rPr>
        <w:t>Sudaro tėvams (globėjams, rūpintojams)</w:t>
      </w:r>
      <w:r w:rsidR="00EA72E1" w:rsidRPr="00BD3F9F">
        <w:rPr>
          <w:spacing w:val="2"/>
        </w:rPr>
        <w:t xml:space="preserve"> sąlygas dalyvauti mokyklos</w:t>
      </w:r>
      <w:r w:rsidR="00B47A28" w:rsidRPr="00BD3F9F">
        <w:rPr>
          <w:spacing w:val="2"/>
        </w:rPr>
        <w:t xml:space="preserve"> gyvenime.</w:t>
      </w:r>
    </w:p>
    <w:p w14:paraId="3718AEFC" w14:textId="07C54307" w:rsidR="00B47A28" w:rsidRPr="00BD3F9F" w:rsidRDefault="00C54D83" w:rsidP="00FD4646">
      <w:pPr>
        <w:pStyle w:val="prastasistinklapis"/>
        <w:shd w:val="clear" w:color="auto" w:fill="FFFFFF"/>
        <w:spacing w:before="0" w:beforeAutospacing="0" w:after="0" w:afterAutospacing="0"/>
        <w:ind w:firstLine="1296"/>
        <w:jc w:val="both"/>
        <w:rPr>
          <w:spacing w:val="2"/>
        </w:rPr>
      </w:pPr>
      <w:r>
        <w:rPr>
          <w:spacing w:val="2"/>
        </w:rPr>
        <w:t>64</w:t>
      </w:r>
      <w:r w:rsidR="00B33F3A" w:rsidRPr="00BD3F9F">
        <w:rPr>
          <w:spacing w:val="2"/>
        </w:rPr>
        <w:t>.</w:t>
      </w:r>
      <w:r w:rsidR="0088541C" w:rsidRPr="00BD3F9F">
        <w:rPr>
          <w:spacing w:val="2"/>
        </w:rPr>
        <w:t xml:space="preserve"> </w:t>
      </w:r>
      <w:r w:rsidR="00B47A28" w:rsidRPr="00BD3F9F">
        <w:rPr>
          <w:spacing w:val="2"/>
        </w:rPr>
        <w:t>T</w:t>
      </w:r>
      <w:r w:rsidR="00035234" w:rsidRPr="00BD3F9F">
        <w:rPr>
          <w:spacing w:val="2"/>
        </w:rPr>
        <w:t>ėvai (globėjai, rūpintojai)  dalyvauja mokykl</w:t>
      </w:r>
      <w:r w:rsidR="00B47A28" w:rsidRPr="00BD3F9F">
        <w:rPr>
          <w:spacing w:val="2"/>
        </w:rPr>
        <w:t xml:space="preserve">os veiklos kokybės įsivertinime. </w:t>
      </w:r>
    </w:p>
    <w:p w14:paraId="48FDD45C" w14:textId="799ED31C" w:rsidR="00B47A28" w:rsidRPr="00BD3F9F" w:rsidRDefault="00C54D83" w:rsidP="00FD4646">
      <w:pPr>
        <w:pStyle w:val="prastasistinklapis"/>
        <w:shd w:val="clear" w:color="auto" w:fill="FFFFFF"/>
        <w:spacing w:before="0" w:beforeAutospacing="0" w:after="0" w:afterAutospacing="0"/>
        <w:ind w:firstLine="1296"/>
        <w:jc w:val="both"/>
        <w:rPr>
          <w:spacing w:val="2"/>
        </w:rPr>
      </w:pPr>
      <w:r>
        <w:rPr>
          <w:spacing w:val="2"/>
        </w:rPr>
        <w:t>65</w:t>
      </w:r>
      <w:r w:rsidR="00B33F3A" w:rsidRPr="00BD3F9F">
        <w:rPr>
          <w:spacing w:val="2"/>
        </w:rPr>
        <w:t>.</w:t>
      </w:r>
      <w:r w:rsidR="0088541C" w:rsidRPr="00BD3F9F">
        <w:rPr>
          <w:spacing w:val="2"/>
        </w:rPr>
        <w:t xml:space="preserve"> </w:t>
      </w:r>
      <w:r w:rsidR="00B47A28" w:rsidRPr="00BD3F9F">
        <w:rPr>
          <w:spacing w:val="2"/>
        </w:rPr>
        <w:t>Mokinių tėvai (globėjai</w:t>
      </w:r>
      <w:r w:rsidR="00035234" w:rsidRPr="00BD3F9F">
        <w:rPr>
          <w:spacing w:val="2"/>
        </w:rPr>
        <w:t>, rūpintojai</w:t>
      </w:r>
      <w:r w:rsidR="00B47A28" w:rsidRPr="00BD3F9F">
        <w:rPr>
          <w:spacing w:val="2"/>
        </w:rPr>
        <w:t xml:space="preserve">) nuolat informuojami </w:t>
      </w:r>
      <w:r w:rsidR="00035234" w:rsidRPr="00BD3F9F">
        <w:rPr>
          <w:spacing w:val="2"/>
        </w:rPr>
        <w:t>elektroniniame dienyne, internetinėje svetainėje, klasių tėvų susirinkimų metu, tradicinių renginių, švenčių, individualių pokalbių metu apie mokykl</w:t>
      </w:r>
      <w:r w:rsidR="00B47A28" w:rsidRPr="00BD3F9F">
        <w:rPr>
          <w:spacing w:val="2"/>
        </w:rPr>
        <w:t>oje organizuojamą ugdymo procesą, naujoves, mokymosi pasiekimus, mokymosi pagalbos teikimą</w:t>
      </w:r>
      <w:r w:rsidR="00CC3DAE" w:rsidRPr="00BD3F9F">
        <w:rPr>
          <w:spacing w:val="2"/>
        </w:rPr>
        <w:t xml:space="preserve">. </w:t>
      </w:r>
    </w:p>
    <w:p w14:paraId="3B3EE86C" w14:textId="7249C1EC" w:rsidR="004661D8" w:rsidRPr="00BD3F9F" w:rsidRDefault="00B47A28" w:rsidP="00C97F13">
      <w:pPr>
        <w:pStyle w:val="prastasistinklapis"/>
        <w:shd w:val="clear" w:color="auto" w:fill="FFFFFF"/>
        <w:spacing w:before="0" w:beforeAutospacing="0" w:after="0" w:afterAutospacing="0"/>
        <w:jc w:val="both"/>
        <w:rPr>
          <w:spacing w:val="2"/>
        </w:rPr>
      </w:pPr>
      <w:r w:rsidRPr="00BD3F9F">
        <w:rPr>
          <w:spacing w:val="2"/>
        </w:rPr>
        <w:t> </w:t>
      </w:r>
    </w:p>
    <w:p w14:paraId="511F9D44" w14:textId="3BD6EC4D" w:rsidR="004661D8" w:rsidRPr="00BD3F9F" w:rsidRDefault="00CC3DAE" w:rsidP="00584608">
      <w:pPr>
        <w:pStyle w:val="Betarp"/>
        <w:jc w:val="center"/>
        <w:rPr>
          <w:rFonts w:ascii="Times New Roman" w:hAnsi="Times New Roman"/>
          <w:b/>
          <w:bCs/>
          <w:sz w:val="24"/>
          <w:szCs w:val="24"/>
        </w:rPr>
      </w:pPr>
      <w:r w:rsidRPr="00BD3F9F">
        <w:rPr>
          <w:rFonts w:ascii="Times New Roman" w:hAnsi="Times New Roman"/>
          <w:b/>
          <w:bCs/>
          <w:sz w:val="24"/>
          <w:szCs w:val="24"/>
        </w:rPr>
        <w:t>XI</w:t>
      </w:r>
      <w:r w:rsidR="00584608" w:rsidRPr="00BD3F9F">
        <w:rPr>
          <w:rFonts w:ascii="Times New Roman" w:hAnsi="Times New Roman"/>
          <w:b/>
          <w:bCs/>
          <w:sz w:val="24"/>
          <w:szCs w:val="24"/>
        </w:rPr>
        <w:t>. SKIRSNIS</w:t>
      </w:r>
    </w:p>
    <w:p w14:paraId="5546DD37" w14:textId="120B02C1" w:rsidR="00584608" w:rsidRPr="00BD3F9F" w:rsidRDefault="00584608" w:rsidP="00584608">
      <w:pPr>
        <w:pStyle w:val="Betarp"/>
        <w:jc w:val="center"/>
        <w:rPr>
          <w:rFonts w:ascii="Times New Roman" w:hAnsi="Times New Roman"/>
          <w:b/>
          <w:bCs/>
          <w:sz w:val="24"/>
          <w:szCs w:val="24"/>
        </w:rPr>
      </w:pPr>
      <w:r w:rsidRPr="00BD3F9F">
        <w:rPr>
          <w:rFonts w:ascii="Times New Roman" w:hAnsi="Times New Roman"/>
          <w:b/>
          <w:bCs/>
          <w:sz w:val="24"/>
          <w:szCs w:val="24"/>
        </w:rPr>
        <w:t>PROJEKTINIO DARBO ORGANIZAVIMAS</w:t>
      </w:r>
    </w:p>
    <w:p w14:paraId="376A8BED" w14:textId="77777777" w:rsidR="00CC3DAE" w:rsidRPr="00BD3F9F" w:rsidRDefault="00CC3DAE" w:rsidP="00584608">
      <w:pPr>
        <w:pStyle w:val="Betarp"/>
        <w:jc w:val="center"/>
        <w:rPr>
          <w:rFonts w:ascii="Times New Roman" w:hAnsi="Times New Roman"/>
          <w:b/>
          <w:bCs/>
          <w:sz w:val="24"/>
          <w:szCs w:val="24"/>
        </w:rPr>
      </w:pPr>
    </w:p>
    <w:p w14:paraId="707F0193" w14:textId="56F987C4" w:rsidR="00584608"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66</w:t>
      </w:r>
      <w:r w:rsidR="00584608" w:rsidRPr="00BD3F9F">
        <w:rPr>
          <w:rFonts w:ascii="Times New Roman" w:hAnsi="Times New Roman"/>
          <w:sz w:val="24"/>
          <w:szCs w:val="24"/>
        </w:rPr>
        <w:t>.</w:t>
      </w:r>
      <w:r w:rsidR="00A22525" w:rsidRPr="00BD3F9F">
        <w:rPr>
          <w:rFonts w:ascii="Times New Roman" w:hAnsi="Times New Roman"/>
          <w:sz w:val="24"/>
          <w:szCs w:val="24"/>
        </w:rPr>
        <w:t xml:space="preserve"> </w:t>
      </w:r>
      <w:r w:rsidR="00CC3DAE" w:rsidRPr="00BD3F9F">
        <w:rPr>
          <w:rFonts w:ascii="Times New Roman" w:hAnsi="Times New Roman"/>
          <w:sz w:val="24"/>
          <w:szCs w:val="24"/>
        </w:rPr>
        <w:t>Mokykloje vykdoma projektinė veikla pagal mokykloje patvirtintą pr</w:t>
      </w:r>
      <w:r w:rsidR="00A22525" w:rsidRPr="00BD3F9F">
        <w:rPr>
          <w:rFonts w:ascii="Times New Roman" w:hAnsi="Times New Roman"/>
          <w:sz w:val="24"/>
          <w:szCs w:val="24"/>
        </w:rPr>
        <w:t xml:space="preserve">ojektinės veiklos aprašą (5 </w:t>
      </w:r>
      <w:r w:rsidR="00CC3DAE" w:rsidRPr="00BD3F9F">
        <w:rPr>
          <w:rFonts w:ascii="Times New Roman" w:hAnsi="Times New Roman"/>
          <w:sz w:val="24"/>
          <w:szCs w:val="24"/>
        </w:rPr>
        <w:t>priedas).</w:t>
      </w:r>
    </w:p>
    <w:p w14:paraId="48D41BA9" w14:textId="676A240E" w:rsidR="00CC3DAE"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67</w:t>
      </w:r>
      <w:r w:rsidR="00CC3DAE" w:rsidRPr="00BD3F9F">
        <w:rPr>
          <w:rFonts w:ascii="Times New Roman" w:hAnsi="Times New Roman"/>
          <w:sz w:val="24"/>
          <w:szCs w:val="24"/>
        </w:rPr>
        <w:t>. Pradinėse klasėse vykdomi trumpalaikiai ir ilgalaikiai projektai, atsižvelgiant į Metodinėje taryboje sutartus projektinių mėnesių veiklų temas.</w:t>
      </w:r>
    </w:p>
    <w:p w14:paraId="0C35EEAD" w14:textId="06F2249E" w:rsidR="00CC3DAE"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68</w:t>
      </w:r>
      <w:r w:rsidR="00CC3DAE" w:rsidRPr="00BD3F9F">
        <w:rPr>
          <w:rFonts w:ascii="Times New Roman" w:hAnsi="Times New Roman"/>
          <w:sz w:val="24"/>
          <w:szCs w:val="24"/>
        </w:rPr>
        <w:t>. Projektinių mėnesių veiklų temos apima STEAM dalykų ugdymą.</w:t>
      </w:r>
    </w:p>
    <w:p w14:paraId="2C6B05C6" w14:textId="7FCEDBD9" w:rsidR="00CC3DAE"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69</w:t>
      </w:r>
      <w:r w:rsidR="00CC3DAE" w:rsidRPr="00BD3F9F">
        <w:rPr>
          <w:rFonts w:ascii="Times New Roman" w:hAnsi="Times New Roman"/>
          <w:sz w:val="24"/>
          <w:szCs w:val="24"/>
        </w:rPr>
        <w:t>. Projektinės veiklos pristatomos klasės</w:t>
      </w:r>
      <w:r w:rsidR="00FA2807">
        <w:rPr>
          <w:rFonts w:ascii="Times New Roman" w:hAnsi="Times New Roman"/>
          <w:sz w:val="24"/>
          <w:szCs w:val="24"/>
        </w:rPr>
        <w:t>, mokyklos</w:t>
      </w:r>
      <w:r w:rsidR="00CC3DAE" w:rsidRPr="00BD3F9F">
        <w:rPr>
          <w:rFonts w:ascii="Times New Roman" w:hAnsi="Times New Roman"/>
          <w:sz w:val="24"/>
          <w:szCs w:val="24"/>
        </w:rPr>
        <w:t xml:space="preserve"> bendruomenei.</w:t>
      </w:r>
    </w:p>
    <w:p w14:paraId="0AB8565D" w14:textId="77777777" w:rsidR="00075B3B" w:rsidRPr="00BD3F9F" w:rsidRDefault="00075B3B" w:rsidP="00584608">
      <w:pPr>
        <w:pStyle w:val="Betarp"/>
        <w:rPr>
          <w:rFonts w:ascii="Times New Roman" w:hAnsi="Times New Roman"/>
          <w:sz w:val="24"/>
          <w:szCs w:val="24"/>
        </w:rPr>
      </w:pPr>
    </w:p>
    <w:p w14:paraId="661B5B44" w14:textId="7F625A0D" w:rsidR="00584608" w:rsidRPr="00BD3F9F" w:rsidRDefault="00D66922" w:rsidP="00C97EAE">
      <w:pPr>
        <w:pStyle w:val="Betarp"/>
        <w:jc w:val="center"/>
        <w:rPr>
          <w:rFonts w:ascii="Times New Roman" w:hAnsi="Times New Roman"/>
          <w:b/>
          <w:bCs/>
          <w:sz w:val="24"/>
          <w:szCs w:val="24"/>
        </w:rPr>
      </w:pPr>
      <w:r w:rsidRPr="00BD3F9F">
        <w:rPr>
          <w:rFonts w:ascii="Times New Roman" w:hAnsi="Times New Roman"/>
          <w:b/>
          <w:bCs/>
          <w:sz w:val="24"/>
          <w:szCs w:val="24"/>
        </w:rPr>
        <w:t>XII</w:t>
      </w:r>
      <w:r w:rsidR="00584608" w:rsidRPr="00BD3F9F">
        <w:rPr>
          <w:rFonts w:ascii="Times New Roman" w:hAnsi="Times New Roman"/>
          <w:b/>
          <w:bCs/>
          <w:sz w:val="24"/>
          <w:szCs w:val="24"/>
        </w:rPr>
        <w:t>. SKIRSNIS</w:t>
      </w:r>
    </w:p>
    <w:p w14:paraId="3677D51A" w14:textId="29266A64" w:rsidR="00584608" w:rsidRPr="00BD3F9F" w:rsidRDefault="00C97EAE" w:rsidP="00C97EAE">
      <w:pPr>
        <w:pStyle w:val="Betarp"/>
        <w:jc w:val="center"/>
        <w:rPr>
          <w:rFonts w:ascii="Times New Roman" w:hAnsi="Times New Roman"/>
          <w:b/>
          <w:bCs/>
          <w:sz w:val="24"/>
          <w:szCs w:val="24"/>
        </w:rPr>
      </w:pPr>
      <w:r w:rsidRPr="00BD3F9F">
        <w:rPr>
          <w:rFonts w:ascii="Times New Roman" w:hAnsi="Times New Roman"/>
          <w:b/>
          <w:bCs/>
          <w:sz w:val="24"/>
          <w:szCs w:val="24"/>
        </w:rPr>
        <w:t>UGDYMO KARJERAI ORGANIZAVIMAS</w:t>
      </w:r>
    </w:p>
    <w:p w14:paraId="55D84CE1" w14:textId="77777777" w:rsidR="00C97EAE" w:rsidRPr="00BD3F9F" w:rsidRDefault="00C97EAE" w:rsidP="00C97EAE">
      <w:pPr>
        <w:pStyle w:val="Betarp"/>
        <w:jc w:val="center"/>
        <w:rPr>
          <w:rFonts w:ascii="Times New Roman" w:hAnsi="Times New Roman"/>
          <w:b/>
          <w:bCs/>
          <w:sz w:val="24"/>
          <w:szCs w:val="24"/>
        </w:rPr>
      </w:pPr>
    </w:p>
    <w:p w14:paraId="3A2F9D8A" w14:textId="2410FE34" w:rsidR="00C97EAE" w:rsidRPr="00BD3F9F" w:rsidRDefault="00C54D83" w:rsidP="00FD4646">
      <w:pPr>
        <w:pStyle w:val="Betarp"/>
        <w:ind w:firstLine="1296"/>
        <w:jc w:val="both"/>
        <w:rPr>
          <w:rFonts w:ascii="Times New Roman" w:hAnsi="Times New Roman"/>
          <w:sz w:val="24"/>
          <w:szCs w:val="24"/>
        </w:rPr>
      </w:pPr>
      <w:r>
        <w:rPr>
          <w:rFonts w:ascii="Times New Roman" w:hAnsi="Times New Roman"/>
          <w:sz w:val="24"/>
          <w:szCs w:val="24"/>
        </w:rPr>
        <w:t>70</w:t>
      </w:r>
      <w:r w:rsidR="00C97EAE" w:rsidRPr="00BD3F9F">
        <w:rPr>
          <w:rFonts w:ascii="Times New Roman" w:hAnsi="Times New Roman"/>
          <w:sz w:val="24"/>
          <w:szCs w:val="24"/>
        </w:rPr>
        <w:t>.</w:t>
      </w:r>
      <w:r w:rsidR="00AC210D" w:rsidRPr="00BD3F9F">
        <w:rPr>
          <w:rFonts w:ascii="Times New Roman" w:hAnsi="Times New Roman"/>
          <w:sz w:val="24"/>
          <w:szCs w:val="24"/>
        </w:rPr>
        <w:t xml:space="preserve"> </w:t>
      </w:r>
      <w:r w:rsidR="00B94F04" w:rsidRPr="00BD3F9F">
        <w:rPr>
          <w:rFonts w:ascii="Times New Roman" w:hAnsi="Times New Roman"/>
          <w:sz w:val="24"/>
          <w:szCs w:val="24"/>
        </w:rPr>
        <w:t>Mokykl</w:t>
      </w:r>
      <w:r w:rsidR="00E553FE" w:rsidRPr="00BD3F9F">
        <w:rPr>
          <w:rFonts w:ascii="Times New Roman" w:hAnsi="Times New Roman"/>
          <w:sz w:val="24"/>
          <w:szCs w:val="24"/>
        </w:rPr>
        <w:t xml:space="preserve">a organizuodama mokinių ugdymą karjerai, vadovaujasi </w:t>
      </w:r>
      <w:r w:rsidR="00C34EDC" w:rsidRPr="00BD3F9F">
        <w:rPr>
          <w:rFonts w:ascii="Times New Roman" w:hAnsi="Times New Roman"/>
          <w:sz w:val="24"/>
          <w:szCs w:val="24"/>
        </w:rPr>
        <w:t xml:space="preserve">Profesinio teikimo tvarkos aprašu, patvirtintu </w:t>
      </w:r>
      <w:r w:rsidR="00061938" w:rsidRPr="00BD3F9F">
        <w:rPr>
          <w:rFonts w:ascii="Times New Roman" w:hAnsi="Times New Roman"/>
          <w:sz w:val="24"/>
          <w:szCs w:val="24"/>
        </w:rPr>
        <w:t xml:space="preserve">Lietuvos Respublikos Vyriausybės 2022 m. birželio 24 d. nutarimu Nr. </w:t>
      </w:r>
      <w:r w:rsidR="003A304D" w:rsidRPr="00BD3F9F">
        <w:rPr>
          <w:rFonts w:ascii="Times New Roman" w:hAnsi="Times New Roman"/>
          <w:sz w:val="24"/>
          <w:szCs w:val="24"/>
        </w:rPr>
        <w:t>847 ir</w:t>
      </w:r>
      <w:r w:rsidR="004E1EB5" w:rsidRPr="00BD3F9F">
        <w:rPr>
          <w:rFonts w:ascii="Times New Roman" w:hAnsi="Times New Roman"/>
          <w:sz w:val="24"/>
          <w:szCs w:val="24"/>
        </w:rPr>
        <w:t xml:space="preserve"> Rekomendacijomis</w:t>
      </w:r>
      <w:r w:rsidR="00430839" w:rsidRPr="00BD3F9F">
        <w:rPr>
          <w:rFonts w:ascii="Times New Roman" w:hAnsi="Times New Roman"/>
          <w:sz w:val="24"/>
          <w:szCs w:val="24"/>
        </w:rPr>
        <w:t xml:space="preserve"> ,,</w:t>
      </w:r>
      <w:r w:rsidR="00430839" w:rsidRPr="00BD3F9F">
        <w:rPr>
          <w:rFonts w:ascii="Times New Roman" w:eastAsia="Times New Roman" w:hAnsi="Times New Roman"/>
          <w:bCs/>
          <w:sz w:val="24"/>
          <w:szCs w:val="24"/>
        </w:rPr>
        <w:t>Dėl  karjeros  specialistų funkcijų ir profesinio orientavimo paslaugų teikimo švietimo įstaigose“,</w:t>
      </w:r>
      <w:r w:rsidR="004E1EB5" w:rsidRPr="00BD3F9F">
        <w:rPr>
          <w:rFonts w:ascii="Times New Roman" w:hAnsi="Times New Roman"/>
          <w:sz w:val="24"/>
          <w:szCs w:val="24"/>
        </w:rPr>
        <w:t xml:space="preserve"> patvirtintomis </w:t>
      </w:r>
      <w:r w:rsidR="003A304D" w:rsidRPr="00BD3F9F">
        <w:rPr>
          <w:rFonts w:ascii="Times New Roman" w:hAnsi="Times New Roman"/>
          <w:sz w:val="24"/>
          <w:szCs w:val="24"/>
        </w:rPr>
        <w:t xml:space="preserve"> </w:t>
      </w:r>
      <w:r w:rsidR="004E1EB5" w:rsidRPr="00BD3F9F">
        <w:rPr>
          <w:rFonts w:ascii="Times New Roman" w:eastAsia="Times New Roman" w:hAnsi="Times New Roman"/>
          <w:bCs/>
          <w:sz w:val="24"/>
          <w:szCs w:val="24"/>
        </w:rPr>
        <w:t>Lietuvos Respublikos švietimo, mokslo ir sporto ministro</w:t>
      </w:r>
      <w:r w:rsidR="004E1EB5" w:rsidRPr="00BD3F9F">
        <w:rPr>
          <w:rFonts w:ascii="Times New Roman" w:eastAsia="Times New Roman" w:hAnsi="Times New Roman"/>
          <w:sz w:val="24"/>
          <w:szCs w:val="24"/>
        </w:rPr>
        <w:t xml:space="preserve"> 2022 m. rugpjūčio 31 d. įsakymu Nr. 1334</w:t>
      </w:r>
      <w:r w:rsidR="00DA2C2B" w:rsidRPr="00BD3F9F">
        <w:rPr>
          <w:rFonts w:ascii="Times New Roman" w:eastAsia="Times New Roman" w:hAnsi="Times New Roman"/>
          <w:sz w:val="24"/>
          <w:szCs w:val="24"/>
        </w:rPr>
        <w:t>.</w:t>
      </w:r>
    </w:p>
    <w:p w14:paraId="77388939" w14:textId="7B99D0E1" w:rsidR="005F0326" w:rsidRPr="00BD3F9F" w:rsidRDefault="00C54D83" w:rsidP="00FD4646">
      <w:pPr>
        <w:pStyle w:val="Betarp"/>
        <w:ind w:firstLine="1296"/>
        <w:jc w:val="both"/>
        <w:rPr>
          <w:rFonts w:ascii="Times New Roman" w:eastAsia="Times New Roman" w:hAnsi="Times New Roman"/>
          <w:sz w:val="24"/>
          <w:szCs w:val="24"/>
          <w:lang w:eastAsia="lt-LT" w:bidi="lt-LT"/>
        </w:rPr>
      </w:pPr>
      <w:r>
        <w:rPr>
          <w:rFonts w:ascii="Times New Roman" w:hAnsi="Times New Roman"/>
          <w:sz w:val="24"/>
          <w:szCs w:val="24"/>
        </w:rPr>
        <w:t>71</w:t>
      </w:r>
      <w:r w:rsidR="005F0326" w:rsidRPr="00BD3F9F">
        <w:rPr>
          <w:rFonts w:ascii="Times New Roman" w:hAnsi="Times New Roman"/>
          <w:sz w:val="24"/>
          <w:szCs w:val="24"/>
        </w:rPr>
        <w:t>.</w:t>
      </w:r>
      <w:r w:rsidR="00B94F04" w:rsidRPr="00BD3F9F">
        <w:rPr>
          <w:rFonts w:ascii="Times New Roman" w:eastAsia="Times New Roman" w:hAnsi="Times New Roman"/>
          <w:sz w:val="24"/>
          <w:szCs w:val="24"/>
          <w:lang w:eastAsia="lt-LT" w:bidi="lt-LT"/>
        </w:rPr>
        <w:t xml:space="preserve"> Mokykl</w:t>
      </w:r>
      <w:r w:rsidR="00B10CCE" w:rsidRPr="00BD3F9F">
        <w:rPr>
          <w:rFonts w:ascii="Times New Roman" w:eastAsia="Times New Roman" w:hAnsi="Times New Roman"/>
          <w:sz w:val="24"/>
          <w:szCs w:val="24"/>
          <w:lang w:eastAsia="lt-LT" w:bidi="lt-LT"/>
        </w:rPr>
        <w:t>os mokiniams, mokinių tėvams (globėjams, rūpintojams) karjeros paslaugas teikia karjeros specialistas.</w:t>
      </w:r>
    </w:p>
    <w:p w14:paraId="7D3EAF92" w14:textId="45492E00" w:rsidR="00DA2C2B" w:rsidRPr="00BD3F9F" w:rsidRDefault="00C54D83" w:rsidP="00FD4646">
      <w:pPr>
        <w:pStyle w:val="Betarp"/>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72</w:t>
      </w:r>
      <w:r w:rsidR="00DA2C2B" w:rsidRPr="00BD3F9F">
        <w:rPr>
          <w:rFonts w:ascii="Times New Roman" w:eastAsia="Times New Roman" w:hAnsi="Times New Roman"/>
          <w:sz w:val="24"/>
          <w:szCs w:val="24"/>
          <w:lang w:eastAsia="lt-LT" w:bidi="lt-LT"/>
        </w:rPr>
        <w:t xml:space="preserve">. </w:t>
      </w:r>
      <w:r w:rsidR="00FD4646">
        <w:rPr>
          <w:rFonts w:ascii="Times New Roman" w:eastAsia="Times New Roman" w:hAnsi="Times New Roman"/>
          <w:sz w:val="24"/>
          <w:szCs w:val="24"/>
          <w:lang w:eastAsia="lt-LT" w:bidi="lt-LT"/>
        </w:rPr>
        <w:t>1–</w:t>
      </w:r>
      <w:r w:rsidR="00B94F04" w:rsidRPr="00BD3F9F">
        <w:rPr>
          <w:rFonts w:ascii="Times New Roman" w:eastAsia="Times New Roman" w:hAnsi="Times New Roman"/>
          <w:sz w:val="24"/>
          <w:szCs w:val="24"/>
          <w:lang w:eastAsia="lt-LT" w:bidi="lt-LT"/>
        </w:rPr>
        <w:t>4</w:t>
      </w:r>
      <w:r w:rsidR="00947B1D" w:rsidRPr="00BD3F9F">
        <w:rPr>
          <w:rFonts w:ascii="Times New Roman" w:eastAsia="Times New Roman" w:hAnsi="Times New Roman"/>
          <w:sz w:val="24"/>
          <w:szCs w:val="24"/>
          <w:lang w:eastAsia="lt-LT" w:bidi="lt-LT"/>
        </w:rPr>
        <w:t xml:space="preserve"> klasių mokiniams organizuojama</w:t>
      </w:r>
      <w:r w:rsidR="00B94F04" w:rsidRPr="00BD3F9F">
        <w:rPr>
          <w:rFonts w:ascii="Times New Roman" w:eastAsia="Times New Roman" w:hAnsi="Times New Roman"/>
          <w:sz w:val="24"/>
          <w:szCs w:val="24"/>
          <w:lang w:eastAsia="lt-LT" w:bidi="lt-LT"/>
        </w:rPr>
        <w:t>s</w:t>
      </w:r>
      <w:r w:rsidR="00947B1D" w:rsidRPr="00BD3F9F">
        <w:rPr>
          <w:rFonts w:ascii="Times New Roman" w:eastAsia="Times New Roman" w:hAnsi="Times New Roman"/>
          <w:sz w:val="24"/>
          <w:szCs w:val="24"/>
          <w:lang w:eastAsia="lt-LT" w:bidi="lt-LT"/>
        </w:rPr>
        <w:t xml:space="preserve"> </w:t>
      </w:r>
      <w:r w:rsidR="00B94F04" w:rsidRPr="00BD3F9F">
        <w:rPr>
          <w:rFonts w:ascii="Times New Roman" w:eastAsia="Times New Roman" w:hAnsi="Times New Roman"/>
          <w:sz w:val="24"/>
          <w:szCs w:val="24"/>
          <w:lang w:eastAsia="lt-LT" w:bidi="lt-LT"/>
        </w:rPr>
        <w:t>Karjeros ugdymo mėnuo ,,Kuo užaugęs būsiu</w:t>
      </w:r>
      <w:r w:rsidR="00D32088" w:rsidRPr="00BD3F9F">
        <w:rPr>
          <w:rFonts w:ascii="Times New Roman" w:eastAsia="Times New Roman" w:hAnsi="Times New Roman"/>
          <w:sz w:val="24"/>
          <w:szCs w:val="24"/>
          <w:lang w:eastAsia="lt-LT" w:bidi="lt-LT"/>
        </w:rPr>
        <w:t>?</w:t>
      </w:r>
      <w:r w:rsidR="00FA4A8E" w:rsidRPr="00BD3F9F">
        <w:rPr>
          <w:rFonts w:ascii="Times New Roman" w:eastAsia="Times New Roman" w:hAnsi="Times New Roman"/>
          <w:sz w:val="24"/>
          <w:szCs w:val="24"/>
          <w:lang w:eastAsia="lt-LT" w:bidi="lt-LT"/>
        </w:rPr>
        <w:t>“.</w:t>
      </w:r>
    </w:p>
    <w:p w14:paraId="62D6F754" w14:textId="17969406" w:rsidR="0015623C" w:rsidRPr="00BD3F9F" w:rsidRDefault="00FD4646" w:rsidP="0015623C">
      <w:pPr>
        <w:widowControl w:val="0"/>
        <w:tabs>
          <w:tab w:val="left" w:pos="709"/>
          <w:tab w:val="left" w:pos="851"/>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73</w:t>
      </w:r>
      <w:r w:rsidR="00B10CCE" w:rsidRPr="00BD3F9F">
        <w:rPr>
          <w:rFonts w:ascii="Times New Roman" w:eastAsia="Times New Roman" w:hAnsi="Times New Roman"/>
          <w:sz w:val="24"/>
          <w:szCs w:val="24"/>
          <w:lang w:eastAsia="lt-LT" w:bidi="lt-LT"/>
        </w:rPr>
        <w:t>.</w:t>
      </w:r>
      <w:r w:rsidR="00D66922" w:rsidRPr="00BD3F9F">
        <w:rPr>
          <w:rFonts w:ascii="Times New Roman" w:eastAsia="Times New Roman" w:hAnsi="Times New Roman"/>
          <w:sz w:val="24"/>
          <w:szCs w:val="24"/>
          <w:lang w:eastAsia="lt-LT" w:bidi="lt-LT"/>
        </w:rPr>
        <w:t xml:space="preserve"> </w:t>
      </w:r>
      <w:r>
        <w:rPr>
          <w:rFonts w:ascii="Times New Roman" w:eastAsia="Times New Roman" w:hAnsi="Times New Roman"/>
          <w:sz w:val="24"/>
          <w:szCs w:val="24"/>
          <w:lang w:eastAsia="lt-LT" w:bidi="lt-LT"/>
        </w:rPr>
        <w:t>1–</w:t>
      </w:r>
      <w:r w:rsidR="00B94F04" w:rsidRPr="00BD3F9F">
        <w:rPr>
          <w:rFonts w:ascii="Times New Roman" w:eastAsia="Times New Roman" w:hAnsi="Times New Roman"/>
          <w:sz w:val="24"/>
          <w:szCs w:val="24"/>
          <w:lang w:eastAsia="lt-LT" w:bidi="lt-LT"/>
        </w:rPr>
        <w:t>4</w:t>
      </w:r>
      <w:r w:rsidR="00F40B34" w:rsidRPr="00BD3F9F">
        <w:rPr>
          <w:rFonts w:ascii="Times New Roman" w:eastAsia="Times New Roman" w:hAnsi="Times New Roman"/>
          <w:sz w:val="24"/>
          <w:szCs w:val="24"/>
          <w:lang w:eastAsia="lt-LT" w:bidi="lt-LT"/>
        </w:rPr>
        <w:t xml:space="preserve"> klasėse </w:t>
      </w:r>
      <w:r w:rsidR="00A600DF" w:rsidRPr="00BD3F9F">
        <w:rPr>
          <w:rFonts w:ascii="Times New Roman" w:eastAsia="Times New Roman" w:hAnsi="Times New Roman"/>
          <w:sz w:val="24"/>
          <w:szCs w:val="24"/>
          <w:lang w:eastAsia="ja-JP" w:bidi="lt-LT"/>
        </w:rPr>
        <w:t>u</w:t>
      </w:r>
      <w:r w:rsidR="0015623C" w:rsidRPr="00BD3F9F">
        <w:rPr>
          <w:rFonts w:ascii="Times New Roman" w:eastAsia="Times New Roman" w:hAnsi="Times New Roman"/>
          <w:sz w:val="24"/>
          <w:szCs w:val="24"/>
          <w:lang w:eastAsia="ja-JP" w:bidi="lt-LT"/>
        </w:rPr>
        <w:t>gdymo karjerai programa, patvirtinta Lietuvos Respublikos švietimo ir mokslo ministro 2014 m.  sausio 15 d. įsakymu Nr. V-72 ,,Dėl Ugdymo karjerai programos patvirtinimo“</w:t>
      </w:r>
      <w:r w:rsidR="00A600DF" w:rsidRPr="00BD3F9F">
        <w:rPr>
          <w:rFonts w:ascii="Times New Roman" w:eastAsia="Times New Roman" w:hAnsi="Times New Roman"/>
          <w:sz w:val="24"/>
          <w:szCs w:val="24"/>
          <w:lang w:eastAsia="lt-LT" w:bidi="lt-LT"/>
        </w:rPr>
        <w:t xml:space="preserve"> </w:t>
      </w:r>
      <w:r w:rsidR="00A22525" w:rsidRPr="00BD3F9F">
        <w:rPr>
          <w:rFonts w:ascii="Times New Roman" w:eastAsia="Times New Roman" w:hAnsi="Times New Roman"/>
          <w:sz w:val="24"/>
          <w:szCs w:val="24"/>
          <w:lang w:eastAsia="lt-LT" w:bidi="lt-LT"/>
        </w:rPr>
        <w:t xml:space="preserve"> integruojama į dalykų turinį:</w:t>
      </w:r>
    </w:p>
    <w:p w14:paraId="2A402844" w14:textId="77777777" w:rsidR="00BD3F9F" w:rsidRPr="00BD3F9F" w:rsidRDefault="00BD3F9F" w:rsidP="0015623C">
      <w:pPr>
        <w:widowControl w:val="0"/>
        <w:tabs>
          <w:tab w:val="left" w:pos="709"/>
          <w:tab w:val="left" w:pos="851"/>
        </w:tabs>
        <w:spacing w:after="0" w:line="240" w:lineRule="auto"/>
        <w:jc w:val="both"/>
        <w:rPr>
          <w:rFonts w:ascii="Times New Roman" w:eastAsia="Times New Roman" w:hAnsi="Times New Roman"/>
          <w:sz w:val="24"/>
          <w:szCs w:val="24"/>
          <w:lang w:eastAsia="lt-LT" w:bidi="lt-LT"/>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30"/>
        <w:gridCol w:w="4499"/>
        <w:gridCol w:w="3118"/>
      </w:tblGrid>
      <w:tr w:rsidR="00BD3F9F" w:rsidRPr="00BD3F9F" w14:paraId="2C047950" w14:textId="77777777" w:rsidTr="008222B5">
        <w:tc>
          <w:tcPr>
            <w:tcW w:w="1134" w:type="dxa"/>
            <w:shd w:val="clear" w:color="auto" w:fill="C0C0C0"/>
          </w:tcPr>
          <w:p w14:paraId="7BDA6748"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Klasė</w:t>
            </w:r>
          </w:p>
        </w:tc>
        <w:tc>
          <w:tcPr>
            <w:tcW w:w="1030" w:type="dxa"/>
            <w:shd w:val="clear" w:color="auto" w:fill="C0C0C0"/>
          </w:tcPr>
          <w:p w14:paraId="04B9234E"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Valandų sk.</w:t>
            </w:r>
          </w:p>
        </w:tc>
        <w:tc>
          <w:tcPr>
            <w:tcW w:w="4499" w:type="dxa"/>
            <w:shd w:val="clear" w:color="auto" w:fill="C0C0C0"/>
          </w:tcPr>
          <w:p w14:paraId="4D8C1B69"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Tema</w:t>
            </w:r>
          </w:p>
        </w:tc>
        <w:tc>
          <w:tcPr>
            <w:tcW w:w="3118" w:type="dxa"/>
            <w:shd w:val="clear" w:color="auto" w:fill="C0C0C0"/>
          </w:tcPr>
          <w:p w14:paraId="13046E34"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Dalykas</w:t>
            </w:r>
          </w:p>
        </w:tc>
      </w:tr>
      <w:tr w:rsidR="00BD3F9F" w:rsidRPr="00BD3F9F" w14:paraId="2EFE4F9F" w14:textId="77777777" w:rsidTr="008222B5">
        <w:tc>
          <w:tcPr>
            <w:tcW w:w="1134" w:type="dxa"/>
            <w:vMerge w:val="restart"/>
          </w:tcPr>
          <w:p w14:paraId="42AEC349"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1</w:t>
            </w:r>
          </w:p>
        </w:tc>
        <w:tc>
          <w:tcPr>
            <w:tcW w:w="1030" w:type="dxa"/>
            <w:vMerge w:val="restart"/>
          </w:tcPr>
          <w:p w14:paraId="45869D76"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4</w:t>
            </w:r>
          </w:p>
        </w:tc>
        <w:tc>
          <w:tcPr>
            <w:tcW w:w="4499" w:type="dxa"/>
          </w:tcPr>
          <w:p w14:paraId="58539ED1"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Asmeninės savybės bei pomėgiai.</w:t>
            </w:r>
          </w:p>
        </w:tc>
        <w:tc>
          <w:tcPr>
            <w:tcW w:w="3118" w:type="dxa"/>
            <w:vMerge w:val="restart"/>
          </w:tcPr>
          <w:p w14:paraId="1B00A7CC" w14:textId="3AC7AA97" w:rsidR="00BD3F9F" w:rsidRPr="00BD3F9F" w:rsidRDefault="00F317EF" w:rsidP="00BD3F9F">
            <w:pPr>
              <w:spacing w:after="0" w:line="240" w:lineRule="auto"/>
              <w:rPr>
                <w:rFonts w:ascii="Times New Roman" w:hAnsi="Times New Roman"/>
                <w:sz w:val="24"/>
                <w:szCs w:val="24"/>
              </w:rPr>
            </w:pPr>
            <w:r>
              <w:rPr>
                <w:rFonts w:ascii="Times New Roman" w:hAnsi="Times New Roman"/>
                <w:sz w:val="24"/>
                <w:szCs w:val="24"/>
              </w:rPr>
              <w:t>Gamtos mokslai</w:t>
            </w:r>
          </w:p>
          <w:p w14:paraId="0331F7DB"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2C7F43FF" w14:textId="77777777" w:rsidTr="008222B5">
        <w:tc>
          <w:tcPr>
            <w:tcW w:w="1134" w:type="dxa"/>
            <w:vMerge/>
          </w:tcPr>
          <w:p w14:paraId="6D41500B"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7DA89933"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480A2640"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Artimiausia socialinė aplinka: šeima, klasė, bendruomenė.</w:t>
            </w:r>
          </w:p>
        </w:tc>
        <w:tc>
          <w:tcPr>
            <w:tcW w:w="3118" w:type="dxa"/>
            <w:vMerge/>
          </w:tcPr>
          <w:p w14:paraId="486A2E4E"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7A439EC3" w14:textId="77777777" w:rsidTr="008222B5">
        <w:tc>
          <w:tcPr>
            <w:tcW w:w="1134" w:type="dxa"/>
            <w:vMerge/>
          </w:tcPr>
          <w:p w14:paraId="2960696D"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72B941A0"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48179ED2"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Profesijų įvairovė ir svarba mūsų gyvenime.</w:t>
            </w:r>
          </w:p>
        </w:tc>
        <w:tc>
          <w:tcPr>
            <w:tcW w:w="3118" w:type="dxa"/>
            <w:vMerge/>
          </w:tcPr>
          <w:p w14:paraId="4D34B654"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7A132009" w14:textId="77777777" w:rsidTr="008222B5">
        <w:trPr>
          <w:trHeight w:val="250"/>
        </w:trPr>
        <w:tc>
          <w:tcPr>
            <w:tcW w:w="1134" w:type="dxa"/>
            <w:vMerge/>
          </w:tcPr>
          <w:p w14:paraId="0F2E8E69"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081A1775"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6C0297A7"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Šeimos narių ir artimųjų profesijos.</w:t>
            </w:r>
          </w:p>
        </w:tc>
        <w:tc>
          <w:tcPr>
            <w:tcW w:w="3118" w:type="dxa"/>
            <w:vMerge/>
          </w:tcPr>
          <w:p w14:paraId="3A80CBB1"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50ED035A" w14:textId="77777777" w:rsidTr="008222B5">
        <w:tc>
          <w:tcPr>
            <w:tcW w:w="1134" w:type="dxa"/>
            <w:vMerge w:val="restart"/>
          </w:tcPr>
          <w:p w14:paraId="4AC0F833"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2</w:t>
            </w:r>
          </w:p>
        </w:tc>
        <w:tc>
          <w:tcPr>
            <w:tcW w:w="1030" w:type="dxa"/>
            <w:vMerge w:val="restart"/>
          </w:tcPr>
          <w:p w14:paraId="67FE8AFA"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4</w:t>
            </w:r>
          </w:p>
        </w:tc>
        <w:tc>
          <w:tcPr>
            <w:tcW w:w="4499" w:type="dxa"/>
          </w:tcPr>
          <w:p w14:paraId="2B26797B"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Asmeninės savybės bei pomėgiai.</w:t>
            </w:r>
          </w:p>
        </w:tc>
        <w:tc>
          <w:tcPr>
            <w:tcW w:w="3118" w:type="dxa"/>
            <w:vMerge w:val="restart"/>
          </w:tcPr>
          <w:p w14:paraId="7E0F234B"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Pasaulio pažinimas</w:t>
            </w:r>
          </w:p>
          <w:p w14:paraId="25C9FC9E"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7EBE284F" w14:textId="77777777" w:rsidTr="008222B5">
        <w:tc>
          <w:tcPr>
            <w:tcW w:w="1134" w:type="dxa"/>
            <w:vMerge/>
          </w:tcPr>
          <w:p w14:paraId="2FA67840"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205FFFF3"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1DEAD8CF"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Artimiausia socialinė aplinka: šeima, klasė, bendruomenė.</w:t>
            </w:r>
          </w:p>
        </w:tc>
        <w:tc>
          <w:tcPr>
            <w:tcW w:w="3118" w:type="dxa"/>
            <w:vMerge/>
          </w:tcPr>
          <w:p w14:paraId="558C3445"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2B21B0C2" w14:textId="77777777" w:rsidTr="008222B5">
        <w:tc>
          <w:tcPr>
            <w:tcW w:w="1134" w:type="dxa"/>
            <w:vMerge/>
          </w:tcPr>
          <w:p w14:paraId="601D5875"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60D760C9"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41A8E885"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Profesijų įvairovė ir svarba mūsų gyvenime.</w:t>
            </w:r>
          </w:p>
        </w:tc>
        <w:tc>
          <w:tcPr>
            <w:tcW w:w="3118" w:type="dxa"/>
            <w:vMerge/>
          </w:tcPr>
          <w:p w14:paraId="07ED0691"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49820862" w14:textId="77777777" w:rsidTr="008222B5">
        <w:trPr>
          <w:trHeight w:val="355"/>
        </w:trPr>
        <w:tc>
          <w:tcPr>
            <w:tcW w:w="1134" w:type="dxa"/>
            <w:vMerge/>
          </w:tcPr>
          <w:p w14:paraId="4686D246"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3D3DB26E"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02F2E820"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Šeimos narių ir artimųjų profesijos.</w:t>
            </w:r>
          </w:p>
        </w:tc>
        <w:tc>
          <w:tcPr>
            <w:tcW w:w="3118" w:type="dxa"/>
            <w:vMerge/>
          </w:tcPr>
          <w:p w14:paraId="3BBFD603"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1BD83ECE" w14:textId="77777777" w:rsidTr="008222B5">
        <w:tc>
          <w:tcPr>
            <w:tcW w:w="1134" w:type="dxa"/>
            <w:vMerge w:val="restart"/>
          </w:tcPr>
          <w:p w14:paraId="1C887989"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3</w:t>
            </w:r>
          </w:p>
        </w:tc>
        <w:tc>
          <w:tcPr>
            <w:tcW w:w="1030" w:type="dxa"/>
            <w:vMerge w:val="restart"/>
          </w:tcPr>
          <w:p w14:paraId="3AAB3FC2"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4</w:t>
            </w:r>
          </w:p>
        </w:tc>
        <w:tc>
          <w:tcPr>
            <w:tcW w:w="4499" w:type="dxa"/>
          </w:tcPr>
          <w:p w14:paraId="56B9B7C9" w14:textId="77777777" w:rsidR="00BD3F9F" w:rsidRPr="00BD3F9F" w:rsidRDefault="00BD3F9F" w:rsidP="00BD3F9F">
            <w:pPr>
              <w:spacing w:after="0" w:line="240" w:lineRule="auto"/>
              <w:ind w:right="288"/>
              <w:rPr>
                <w:rFonts w:ascii="Times New Roman" w:hAnsi="Times New Roman"/>
                <w:sz w:val="24"/>
                <w:szCs w:val="24"/>
              </w:rPr>
            </w:pPr>
            <w:r w:rsidRPr="00BD3F9F">
              <w:rPr>
                <w:rFonts w:ascii="Times New Roman" w:hAnsi="Times New Roman"/>
                <w:sz w:val="24"/>
                <w:szCs w:val="24"/>
              </w:rPr>
              <w:t>Asmeninės savybės bei pomėgiai.</w:t>
            </w:r>
          </w:p>
        </w:tc>
        <w:tc>
          <w:tcPr>
            <w:tcW w:w="3118" w:type="dxa"/>
            <w:vMerge w:val="restart"/>
          </w:tcPr>
          <w:p w14:paraId="2DCC90B5" w14:textId="1DCF9FCE" w:rsidR="00BD3F9F" w:rsidRPr="00BD3F9F" w:rsidRDefault="00F317EF" w:rsidP="00BD3F9F">
            <w:pPr>
              <w:spacing w:after="0" w:line="240" w:lineRule="auto"/>
              <w:rPr>
                <w:rFonts w:ascii="Times New Roman" w:hAnsi="Times New Roman"/>
                <w:sz w:val="24"/>
                <w:szCs w:val="24"/>
              </w:rPr>
            </w:pPr>
            <w:r>
              <w:rPr>
                <w:rFonts w:ascii="Times New Roman" w:hAnsi="Times New Roman"/>
                <w:sz w:val="24"/>
                <w:szCs w:val="24"/>
              </w:rPr>
              <w:t>Gamtos mokslai</w:t>
            </w:r>
          </w:p>
        </w:tc>
      </w:tr>
      <w:tr w:rsidR="00BD3F9F" w:rsidRPr="00BD3F9F" w14:paraId="5E6E1432" w14:textId="77777777" w:rsidTr="008222B5">
        <w:tc>
          <w:tcPr>
            <w:tcW w:w="1134" w:type="dxa"/>
            <w:vMerge/>
          </w:tcPr>
          <w:p w14:paraId="51EE3083"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39C7FCF6"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48404E5F" w14:textId="77777777" w:rsidR="00BD3F9F" w:rsidRPr="00BD3F9F" w:rsidRDefault="00BD3F9F" w:rsidP="00BD3F9F">
            <w:pPr>
              <w:spacing w:after="0" w:line="240" w:lineRule="auto"/>
              <w:ind w:right="288"/>
              <w:rPr>
                <w:rFonts w:ascii="Times New Roman" w:hAnsi="Times New Roman"/>
                <w:sz w:val="24"/>
                <w:szCs w:val="24"/>
              </w:rPr>
            </w:pPr>
            <w:r w:rsidRPr="00BD3F9F">
              <w:rPr>
                <w:rFonts w:ascii="Times New Roman" w:hAnsi="Times New Roman"/>
                <w:sz w:val="24"/>
                <w:szCs w:val="24"/>
              </w:rPr>
              <w:t>Artimiausia socialinė aplinka: šeima, klasė, bendruomenė.</w:t>
            </w:r>
          </w:p>
        </w:tc>
        <w:tc>
          <w:tcPr>
            <w:tcW w:w="3118" w:type="dxa"/>
            <w:vMerge/>
          </w:tcPr>
          <w:p w14:paraId="660B66A7"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6392B14B" w14:textId="77777777" w:rsidTr="008222B5">
        <w:tc>
          <w:tcPr>
            <w:tcW w:w="1134" w:type="dxa"/>
            <w:vMerge/>
          </w:tcPr>
          <w:p w14:paraId="4009A1D9"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4C92D9F2"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38C00A22" w14:textId="77777777" w:rsidR="00BD3F9F" w:rsidRPr="00BD3F9F" w:rsidRDefault="00BD3F9F" w:rsidP="00BD3F9F">
            <w:pPr>
              <w:spacing w:after="0" w:line="240" w:lineRule="auto"/>
              <w:ind w:right="288"/>
              <w:rPr>
                <w:rFonts w:ascii="Times New Roman" w:hAnsi="Times New Roman"/>
                <w:sz w:val="24"/>
                <w:szCs w:val="24"/>
              </w:rPr>
            </w:pPr>
            <w:r w:rsidRPr="00BD3F9F">
              <w:rPr>
                <w:rFonts w:ascii="Times New Roman" w:hAnsi="Times New Roman"/>
                <w:sz w:val="24"/>
                <w:szCs w:val="24"/>
              </w:rPr>
              <w:t>Profesijų įvairovė ir svarba mūsų gyvenime.</w:t>
            </w:r>
          </w:p>
        </w:tc>
        <w:tc>
          <w:tcPr>
            <w:tcW w:w="3118" w:type="dxa"/>
            <w:vMerge/>
          </w:tcPr>
          <w:p w14:paraId="3A517F70"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02336640" w14:textId="77777777" w:rsidTr="008222B5">
        <w:trPr>
          <w:trHeight w:val="277"/>
        </w:trPr>
        <w:tc>
          <w:tcPr>
            <w:tcW w:w="1134" w:type="dxa"/>
            <w:vMerge/>
          </w:tcPr>
          <w:p w14:paraId="0DA880A3"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145BA065"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1A24F87E"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Šeimos narių ir artimųjų profesijos</w:t>
            </w:r>
          </w:p>
        </w:tc>
        <w:tc>
          <w:tcPr>
            <w:tcW w:w="3118" w:type="dxa"/>
            <w:vMerge/>
          </w:tcPr>
          <w:p w14:paraId="175DBD49"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26FDC3C2" w14:textId="77777777" w:rsidTr="008222B5">
        <w:tc>
          <w:tcPr>
            <w:tcW w:w="1134" w:type="dxa"/>
            <w:vMerge w:val="restart"/>
          </w:tcPr>
          <w:p w14:paraId="08E658BB"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4</w:t>
            </w:r>
          </w:p>
        </w:tc>
        <w:tc>
          <w:tcPr>
            <w:tcW w:w="1030" w:type="dxa"/>
            <w:vMerge w:val="restart"/>
          </w:tcPr>
          <w:p w14:paraId="07E6A940"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4</w:t>
            </w:r>
          </w:p>
        </w:tc>
        <w:tc>
          <w:tcPr>
            <w:tcW w:w="4499" w:type="dxa"/>
          </w:tcPr>
          <w:p w14:paraId="36F79FE8"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Asmeninės savybės bei pomėgiai.</w:t>
            </w:r>
          </w:p>
        </w:tc>
        <w:tc>
          <w:tcPr>
            <w:tcW w:w="3118" w:type="dxa"/>
            <w:vMerge w:val="restart"/>
          </w:tcPr>
          <w:p w14:paraId="54BE638C"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Pasaulio pažinimas</w:t>
            </w:r>
          </w:p>
        </w:tc>
      </w:tr>
      <w:tr w:rsidR="00BD3F9F" w:rsidRPr="00BD3F9F" w14:paraId="3281B387" w14:textId="77777777" w:rsidTr="008222B5">
        <w:tc>
          <w:tcPr>
            <w:tcW w:w="1134" w:type="dxa"/>
            <w:vMerge/>
          </w:tcPr>
          <w:p w14:paraId="704BB168"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22E1CB02"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4B35D8AD"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Artimiausia socialinė aplinka: šeima, klasė, bendruomenė.</w:t>
            </w:r>
          </w:p>
        </w:tc>
        <w:tc>
          <w:tcPr>
            <w:tcW w:w="3118" w:type="dxa"/>
            <w:vMerge/>
          </w:tcPr>
          <w:p w14:paraId="6BC65397"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40CC69E5" w14:textId="77777777" w:rsidTr="008222B5">
        <w:tc>
          <w:tcPr>
            <w:tcW w:w="1134" w:type="dxa"/>
            <w:vMerge/>
          </w:tcPr>
          <w:p w14:paraId="34D11CA2"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55443D7B"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35F76E3A"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Profesijų įvairovė ir svarba mūsų gyvenime.</w:t>
            </w:r>
          </w:p>
        </w:tc>
        <w:tc>
          <w:tcPr>
            <w:tcW w:w="3118" w:type="dxa"/>
            <w:vMerge/>
          </w:tcPr>
          <w:p w14:paraId="704C790A" w14:textId="77777777" w:rsidR="00BD3F9F" w:rsidRPr="00BD3F9F" w:rsidRDefault="00BD3F9F" w:rsidP="00BD3F9F">
            <w:pPr>
              <w:spacing w:after="0" w:line="240" w:lineRule="auto"/>
              <w:rPr>
                <w:rFonts w:ascii="Times New Roman" w:hAnsi="Times New Roman"/>
                <w:sz w:val="24"/>
                <w:szCs w:val="24"/>
              </w:rPr>
            </w:pPr>
          </w:p>
        </w:tc>
      </w:tr>
      <w:tr w:rsidR="00BD3F9F" w:rsidRPr="00BD3F9F" w14:paraId="7C33F626" w14:textId="77777777" w:rsidTr="008222B5">
        <w:trPr>
          <w:trHeight w:val="291"/>
        </w:trPr>
        <w:tc>
          <w:tcPr>
            <w:tcW w:w="1134" w:type="dxa"/>
            <w:vMerge/>
          </w:tcPr>
          <w:p w14:paraId="7D075A5E" w14:textId="77777777" w:rsidR="00BD3F9F" w:rsidRPr="00BD3F9F" w:rsidRDefault="00BD3F9F" w:rsidP="00BD3F9F">
            <w:pPr>
              <w:spacing w:after="0" w:line="240" w:lineRule="auto"/>
              <w:rPr>
                <w:rFonts w:ascii="Times New Roman" w:hAnsi="Times New Roman"/>
                <w:sz w:val="24"/>
                <w:szCs w:val="24"/>
              </w:rPr>
            </w:pPr>
          </w:p>
        </w:tc>
        <w:tc>
          <w:tcPr>
            <w:tcW w:w="1030" w:type="dxa"/>
            <w:vMerge/>
          </w:tcPr>
          <w:p w14:paraId="1E22C2BC" w14:textId="77777777" w:rsidR="00BD3F9F" w:rsidRPr="00BD3F9F" w:rsidRDefault="00BD3F9F" w:rsidP="00BD3F9F">
            <w:pPr>
              <w:spacing w:after="0" w:line="240" w:lineRule="auto"/>
              <w:rPr>
                <w:rFonts w:ascii="Times New Roman" w:hAnsi="Times New Roman"/>
                <w:sz w:val="24"/>
                <w:szCs w:val="24"/>
              </w:rPr>
            </w:pPr>
          </w:p>
        </w:tc>
        <w:tc>
          <w:tcPr>
            <w:tcW w:w="4499" w:type="dxa"/>
          </w:tcPr>
          <w:p w14:paraId="36956011" w14:textId="77777777" w:rsidR="00BD3F9F" w:rsidRPr="00BD3F9F" w:rsidRDefault="00BD3F9F" w:rsidP="00BD3F9F">
            <w:pPr>
              <w:spacing w:after="0" w:line="240" w:lineRule="auto"/>
              <w:rPr>
                <w:rFonts w:ascii="Times New Roman" w:hAnsi="Times New Roman"/>
                <w:sz w:val="24"/>
                <w:szCs w:val="24"/>
              </w:rPr>
            </w:pPr>
            <w:r w:rsidRPr="00BD3F9F">
              <w:rPr>
                <w:rFonts w:ascii="Times New Roman" w:hAnsi="Times New Roman"/>
                <w:sz w:val="24"/>
                <w:szCs w:val="24"/>
              </w:rPr>
              <w:t>Šeimos narių ir artimųjų profesijos.</w:t>
            </w:r>
          </w:p>
        </w:tc>
        <w:tc>
          <w:tcPr>
            <w:tcW w:w="3118" w:type="dxa"/>
            <w:vMerge/>
          </w:tcPr>
          <w:p w14:paraId="1B9347BE" w14:textId="77777777" w:rsidR="00BD3F9F" w:rsidRPr="00BD3F9F" w:rsidRDefault="00BD3F9F" w:rsidP="00BD3F9F">
            <w:pPr>
              <w:spacing w:after="0" w:line="240" w:lineRule="auto"/>
              <w:rPr>
                <w:rFonts w:ascii="Times New Roman" w:hAnsi="Times New Roman"/>
                <w:sz w:val="24"/>
                <w:szCs w:val="24"/>
              </w:rPr>
            </w:pPr>
          </w:p>
        </w:tc>
      </w:tr>
    </w:tbl>
    <w:p w14:paraId="17D78C3E" w14:textId="77777777" w:rsidR="00A22525" w:rsidRPr="00BD3F9F" w:rsidRDefault="00A22525" w:rsidP="0015623C">
      <w:pPr>
        <w:widowControl w:val="0"/>
        <w:tabs>
          <w:tab w:val="left" w:pos="709"/>
          <w:tab w:val="left" w:pos="851"/>
        </w:tabs>
        <w:spacing w:after="0" w:line="240" w:lineRule="auto"/>
        <w:jc w:val="both"/>
        <w:rPr>
          <w:rFonts w:ascii="Times New Roman" w:eastAsia="Times New Roman" w:hAnsi="Times New Roman"/>
          <w:sz w:val="24"/>
          <w:szCs w:val="24"/>
          <w:lang w:eastAsia="lt-LT" w:bidi="lt-LT"/>
        </w:rPr>
      </w:pPr>
    </w:p>
    <w:p w14:paraId="1464FCA4" w14:textId="77777777" w:rsidR="00C97EAE" w:rsidRPr="00BD3F9F" w:rsidRDefault="00C97EAE" w:rsidP="00C97EAE">
      <w:pPr>
        <w:pStyle w:val="Betarp"/>
        <w:rPr>
          <w:rFonts w:ascii="Times New Roman" w:hAnsi="Times New Roman"/>
          <w:sz w:val="24"/>
          <w:szCs w:val="24"/>
        </w:rPr>
      </w:pPr>
    </w:p>
    <w:p w14:paraId="1753DC6C" w14:textId="3791CB0E" w:rsidR="00C97EAE" w:rsidRPr="00BD3F9F" w:rsidRDefault="00C97EAE" w:rsidP="006627A5">
      <w:pPr>
        <w:pStyle w:val="Betarp"/>
        <w:jc w:val="center"/>
        <w:rPr>
          <w:rFonts w:ascii="Times New Roman" w:hAnsi="Times New Roman"/>
          <w:b/>
          <w:bCs/>
          <w:sz w:val="24"/>
          <w:szCs w:val="24"/>
        </w:rPr>
      </w:pPr>
      <w:r w:rsidRPr="00BD3F9F">
        <w:rPr>
          <w:rFonts w:ascii="Times New Roman" w:hAnsi="Times New Roman"/>
          <w:b/>
          <w:bCs/>
          <w:sz w:val="24"/>
          <w:szCs w:val="24"/>
        </w:rPr>
        <w:t>X</w:t>
      </w:r>
      <w:r w:rsidR="00D66922" w:rsidRPr="00BD3F9F">
        <w:rPr>
          <w:rFonts w:ascii="Times New Roman" w:hAnsi="Times New Roman"/>
          <w:b/>
          <w:bCs/>
          <w:sz w:val="24"/>
          <w:szCs w:val="24"/>
        </w:rPr>
        <w:t>III</w:t>
      </w:r>
      <w:r w:rsidR="0099366F" w:rsidRPr="00BD3F9F">
        <w:rPr>
          <w:rFonts w:ascii="Times New Roman" w:hAnsi="Times New Roman"/>
          <w:b/>
          <w:bCs/>
          <w:sz w:val="24"/>
          <w:szCs w:val="24"/>
        </w:rPr>
        <w:t>. SKIRSNIS</w:t>
      </w:r>
    </w:p>
    <w:p w14:paraId="73666217" w14:textId="3F4F3CEA" w:rsidR="0099366F" w:rsidRPr="00BD3F9F" w:rsidRDefault="0099366F" w:rsidP="006627A5">
      <w:pPr>
        <w:pStyle w:val="Betarp"/>
        <w:jc w:val="center"/>
        <w:rPr>
          <w:rFonts w:ascii="Times New Roman" w:hAnsi="Times New Roman"/>
          <w:b/>
          <w:bCs/>
          <w:sz w:val="24"/>
          <w:szCs w:val="24"/>
        </w:rPr>
      </w:pPr>
      <w:r w:rsidRPr="00BD3F9F">
        <w:rPr>
          <w:rFonts w:ascii="Times New Roman" w:hAnsi="Times New Roman"/>
          <w:b/>
          <w:bCs/>
          <w:sz w:val="24"/>
          <w:szCs w:val="24"/>
        </w:rPr>
        <w:t xml:space="preserve">MOKINIŲ </w:t>
      </w:r>
      <w:r w:rsidR="006627A5" w:rsidRPr="00BD3F9F">
        <w:rPr>
          <w:rFonts w:ascii="Times New Roman" w:hAnsi="Times New Roman"/>
          <w:b/>
          <w:bCs/>
          <w:sz w:val="24"/>
          <w:szCs w:val="24"/>
        </w:rPr>
        <w:t xml:space="preserve">PAŽANGOS </w:t>
      </w:r>
      <w:r w:rsidRPr="00BD3F9F">
        <w:rPr>
          <w:rFonts w:ascii="Times New Roman" w:hAnsi="Times New Roman"/>
          <w:b/>
          <w:bCs/>
          <w:sz w:val="24"/>
          <w:szCs w:val="24"/>
        </w:rPr>
        <w:t xml:space="preserve">IR </w:t>
      </w:r>
      <w:r w:rsidR="006627A5" w:rsidRPr="00BD3F9F">
        <w:rPr>
          <w:rFonts w:ascii="Times New Roman" w:hAnsi="Times New Roman"/>
          <w:b/>
          <w:bCs/>
          <w:sz w:val="24"/>
          <w:szCs w:val="24"/>
        </w:rPr>
        <w:t xml:space="preserve">PASIEKIMŲ </w:t>
      </w:r>
      <w:r w:rsidRPr="00BD3F9F">
        <w:rPr>
          <w:rFonts w:ascii="Times New Roman" w:hAnsi="Times New Roman"/>
          <w:b/>
          <w:bCs/>
          <w:sz w:val="24"/>
          <w:szCs w:val="24"/>
        </w:rPr>
        <w:t>VERTINIMAS</w:t>
      </w:r>
    </w:p>
    <w:p w14:paraId="61C18E28" w14:textId="77777777" w:rsidR="00211166" w:rsidRPr="00BD3F9F" w:rsidRDefault="00211166" w:rsidP="006627A5">
      <w:pPr>
        <w:pStyle w:val="Betarp"/>
        <w:jc w:val="center"/>
        <w:rPr>
          <w:rFonts w:ascii="Times New Roman" w:hAnsi="Times New Roman"/>
          <w:b/>
          <w:bCs/>
          <w:sz w:val="24"/>
          <w:szCs w:val="24"/>
        </w:rPr>
      </w:pPr>
    </w:p>
    <w:p w14:paraId="5FEE94C1" w14:textId="06B9605B" w:rsidR="00211166" w:rsidRPr="00BD3F9F" w:rsidRDefault="00FD4646" w:rsidP="00211166">
      <w:pPr>
        <w:widowControl w:val="0"/>
        <w:tabs>
          <w:tab w:val="left" w:pos="0"/>
        </w:tabs>
        <w:spacing w:after="0" w:line="240" w:lineRule="auto"/>
        <w:jc w:val="both"/>
        <w:rPr>
          <w:rFonts w:ascii="Times New Roman" w:eastAsia="Times New Roman" w:hAnsi="Times New Roman"/>
          <w:bCs/>
          <w:sz w:val="24"/>
          <w:szCs w:val="24"/>
          <w:lang w:eastAsia="lt-LT" w:bidi="lt-LT"/>
        </w:rPr>
      </w:pPr>
      <w:r>
        <w:rPr>
          <w:rFonts w:ascii="Times New Roman" w:hAnsi="Times New Roman"/>
          <w:sz w:val="24"/>
          <w:szCs w:val="24"/>
        </w:rPr>
        <w:tab/>
      </w:r>
      <w:r w:rsidR="00C54D83">
        <w:rPr>
          <w:rFonts w:ascii="Times New Roman" w:hAnsi="Times New Roman"/>
          <w:sz w:val="24"/>
          <w:szCs w:val="24"/>
        </w:rPr>
        <w:t>74</w:t>
      </w:r>
      <w:r w:rsidR="006627A5" w:rsidRPr="00BD3F9F">
        <w:rPr>
          <w:rFonts w:ascii="Times New Roman" w:hAnsi="Times New Roman"/>
          <w:sz w:val="24"/>
          <w:szCs w:val="24"/>
        </w:rPr>
        <w:t>.</w:t>
      </w:r>
      <w:r w:rsidR="00A22525" w:rsidRPr="00BD3F9F">
        <w:rPr>
          <w:rFonts w:ascii="Times New Roman" w:hAnsi="Times New Roman"/>
          <w:sz w:val="24"/>
          <w:szCs w:val="24"/>
        </w:rPr>
        <w:t xml:space="preserve"> </w:t>
      </w:r>
      <w:r w:rsidR="00211166" w:rsidRPr="00BD3F9F">
        <w:rPr>
          <w:rFonts w:ascii="Times New Roman" w:eastAsia="Times New Roman" w:hAnsi="Times New Roman"/>
          <w:bCs/>
          <w:sz w:val="24"/>
          <w:szCs w:val="24"/>
          <w:lang w:eastAsia="lt-LT" w:bidi="lt-LT"/>
        </w:rPr>
        <w:t>Mokinių mokymosi pasiekimų ir pažangos vertinimas yra mokyklos ugdymo turinio dalis, kuri atitinka su keliamais ugdymo tikslais.</w:t>
      </w:r>
    </w:p>
    <w:p w14:paraId="09EC8D90" w14:textId="3650722B" w:rsidR="00211166"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75</w:t>
      </w:r>
      <w:r w:rsidR="00211166" w:rsidRPr="00BD3F9F">
        <w:rPr>
          <w:rFonts w:ascii="Times New Roman" w:eastAsia="Times New Roman" w:hAnsi="Times New Roman"/>
          <w:bCs/>
          <w:sz w:val="24"/>
          <w:szCs w:val="24"/>
          <w:lang w:eastAsia="lt-LT" w:bidi="lt-LT"/>
        </w:rPr>
        <w:t xml:space="preserve">.Vertinant mokinių pažangą ir pasiekimus, ugdymo procese vadovaujamasi Ugdymo programų aprašu, Nuosekliojo mokymosi pagal bendrojo ugdymo programas tvarkos aprašu (toliau – Aprašu), patvirtintu Lietuvos Respublikos Švietimo ir mokslo ministro </w:t>
      </w:r>
      <w:r w:rsidR="00211166" w:rsidRPr="00BD3F9F">
        <w:rPr>
          <w:rFonts w:ascii="Times New Roman" w:eastAsia="Times New Roman" w:hAnsi="Times New Roman"/>
          <w:bCs/>
          <w:sz w:val="24"/>
          <w:szCs w:val="24"/>
          <w:lang w:val="it-IT" w:eastAsia="lt-LT" w:bidi="lt-LT"/>
        </w:rPr>
        <w:t xml:space="preserve"> 2018 m. kovo 13 d. įsakymu Nr. V-242 </w:t>
      </w:r>
      <w:r w:rsidR="00211166" w:rsidRPr="00BD3F9F">
        <w:rPr>
          <w:rFonts w:ascii="Times New Roman" w:eastAsia="Times New Roman" w:hAnsi="Times New Roman"/>
          <w:bCs/>
          <w:sz w:val="24"/>
          <w:szCs w:val="24"/>
          <w:lang w:eastAsia="lt-LT" w:bidi="lt-LT"/>
        </w:rPr>
        <w:t xml:space="preserve">(dėl Aprašo pakeitimo), Bendrosiomis programomis, mokyklos mokinių individualios pažangos stebėjimo, fiksavimo, pagalbos </w:t>
      </w:r>
      <w:r>
        <w:rPr>
          <w:rFonts w:ascii="Times New Roman" w:eastAsia="Times New Roman" w:hAnsi="Times New Roman"/>
          <w:bCs/>
          <w:sz w:val="24"/>
          <w:szCs w:val="24"/>
          <w:lang w:eastAsia="lt-LT" w:bidi="lt-LT"/>
        </w:rPr>
        <w:t>mokiniui teikimo tvarkos aprašu:</w:t>
      </w:r>
    </w:p>
    <w:p w14:paraId="4CE1C448" w14:textId="641CBBCD" w:rsidR="00311F49" w:rsidRPr="00311F49" w:rsidRDefault="00FD4646" w:rsidP="00FD4646">
      <w:pPr>
        <w:pStyle w:val="prastasistinklapis"/>
        <w:shd w:val="clear" w:color="auto" w:fill="FFFFFF"/>
        <w:spacing w:before="0" w:beforeAutospacing="0" w:after="0" w:afterAutospacing="0"/>
        <w:ind w:firstLine="1296"/>
        <w:jc w:val="both"/>
        <w:rPr>
          <w:color w:val="222222"/>
        </w:rPr>
      </w:pPr>
      <w:r>
        <w:rPr>
          <w:color w:val="222222"/>
        </w:rPr>
        <w:t>75.1. 2023–</w:t>
      </w:r>
      <w:r w:rsidR="00311F49">
        <w:rPr>
          <w:color w:val="222222"/>
        </w:rPr>
        <w:t>2024 mokslo metų 1ir 3 klasių mokinių pažangos ir pasiekimų vertinimas.</w:t>
      </w:r>
    </w:p>
    <w:p w14:paraId="0C33E82F" w14:textId="48D3731E" w:rsidR="00311F49" w:rsidRDefault="00311F49" w:rsidP="00311F49">
      <w:pPr>
        <w:pStyle w:val="prastasistinklapis"/>
        <w:shd w:val="clear" w:color="auto" w:fill="FFFFFF"/>
        <w:spacing w:before="0" w:beforeAutospacing="0" w:after="0" w:afterAutospacing="0"/>
        <w:jc w:val="both"/>
        <w:rPr>
          <w:rFonts w:ascii="Calibri" w:hAnsi="Calibri" w:cs="Calibri"/>
          <w:color w:val="222222"/>
          <w:sz w:val="22"/>
          <w:szCs w:val="22"/>
        </w:rPr>
      </w:pPr>
      <w:r>
        <w:rPr>
          <w:color w:val="222222"/>
        </w:rPr>
        <w:t>75.1.1. Mokinio mokymosi pasiekimai ugdymo laikotarpio pabaigoje apibendrinami ir vertinimo rezultatas fiksuojamas įrašu:</w:t>
      </w:r>
    </w:p>
    <w:p w14:paraId="3E5F0760" w14:textId="73C13CEB" w:rsidR="00311F49" w:rsidRDefault="00311F49" w:rsidP="00FD4646">
      <w:pPr>
        <w:pStyle w:val="prastasistinklapis"/>
        <w:shd w:val="clear" w:color="auto" w:fill="FFFFFF"/>
        <w:spacing w:before="0" w:beforeAutospacing="0" w:after="0" w:afterAutospacing="0"/>
        <w:ind w:firstLine="1296"/>
        <w:jc w:val="both"/>
        <w:rPr>
          <w:rFonts w:ascii="Calibri" w:hAnsi="Calibri" w:cs="Calibri"/>
          <w:color w:val="222222"/>
          <w:sz w:val="22"/>
          <w:szCs w:val="22"/>
        </w:rPr>
      </w:pPr>
      <w:r>
        <w:rPr>
          <w:color w:val="222222"/>
        </w:rPr>
        <w:t>75.1.1.1. patenkinamas įvertinimas – įrašai: „slenkstinis“, „patenkinamas“, „pagrindinis“, „aukštesnysis“, „atleista“ („atl.“), „įskaityta“ („į</w:t>
      </w:r>
      <w:r w:rsidR="00FD4646">
        <w:rPr>
          <w:color w:val="222222"/>
        </w:rPr>
        <w:t>sk.“), „padarė pažangą“ („pp.“);</w:t>
      </w:r>
    </w:p>
    <w:p w14:paraId="5EAABF78" w14:textId="277AA075" w:rsidR="00311F49" w:rsidRDefault="00311F49" w:rsidP="00FD4646">
      <w:pPr>
        <w:pStyle w:val="prastasistinklapis"/>
        <w:shd w:val="clear" w:color="auto" w:fill="FFFFFF"/>
        <w:spacing w:before="0" w:beforeAutospacing="0" w:after="0" w:afterAutospacing="0"/>
        <w:ind w:firstLine="1296"/>
        <w:jc w:val="both"/>
        <w:rPr>
          <w:rFonts w:ascii="Calibri" w:hAnsi="Calibri" w:cs="Calibri"/>
          <w:color w:val="222222"/>
          <w:sz w:val="22"/>
          <w:szCs w:val="22"/>
        </w:rPr>
      </w:pPr>
      <w:r>
        <w:rPr>
          <w:color w:val="222222"/>
        </w:rPr>
        <w:t>75.1.1.2. nepatenkinamas įvertinimas- įrašai: ,,nepatenkinamas“, ,,neįskaityta“ (,,neįsk.“</w:t>
      </w:r>
      <w:r w:rsidR="00FD4646">
        <w:rPr>
          <w:color w:val="222222"/>
        </w:rPr>
        <w:t>), ,,nepadarė pažangos“ (,,np“);</w:t>
      </w:r>
    </w:p>
    <w:p w14:paraId="57805761" w14:textId="4989B0F7" w:rsidR="00311F49" w:rsidRPr="00311F49" w:rsidRDefault="00311F49" w:rsidP="00FD4646">
      <w:pPr>
        <w:pStyle w:val="prastasistinklapis"/>
        <w:shd w:val="clear" w:color="auto" w:fill="FFFFFF"/>
        <w:spacing w:before="0" w:beforeAutospacing="0" w:after="0" w:afterAutospacing="0"/>
        <w:ind w:firstLine="1296"/>
        <w:jc w:val="both"/>
        <w:rPr>
          <w:rFonts w:ascii="Calibri" w:hAnsi="Calibri" w:cs="Calibri"/>
          <w:color w:val="222222"/>
          <w:sz w:val="22"/>
          <w:szCs w:val="22"/>
        </w:rPr>
      </w:pPr>
      <w:r>
        <w:rPr>
          <w:color w:val="222222"/>
        </w:rPr>
        <w:t xml:space="preserve">75.1.2. </w:t>
      </w:r>
      <w:r w:rsidRPr="00311F49">
        <w:rPr>
          <w:color w:val="222222"/>
        </w:rPr>
        <w:t>Mokiniui, besimokančiam pagal </w:t>
      </w:r>
      <w:r w:rsidRPr="00311F49">
        <w:rPr>
          <w:bCs/>
          <w:color w:val="222222"/>
        </w:rPr>
        <w:t>pradinio ugdymo programą</w:t>
      </w:r>
      <w:r w:rsidRPr="00311F49">
        <w:rPr>
          <w:color w:val="222222"/>
        </w:rPr>
        <w:t>, II pusmečio mokymosi pasiekimų įvertinimas laikomas metiniu. Jei pasibaigus ugdymo procesui skirtos užduotys suteikia mokiniui, kurio mokymosi pasiekimai mokantis pagal dalyko programą fiksuoti nepatenkinamu metiniu įvertinimu, galimybę pasiekti ne žemesnį kaip slenkstinį mokymosi pasiekimų lygį, nustatytą bendrosiose programose (toliau – papildomas darbas), tai papildomo darbo įvertinimas laikomas metiniu</w:t>
      </w:r>
      <w:r w:rsidR="00FD4646">
        <w:rPr>
          <w:color w:val="222222"/>
        </w:rPr>
        <w:t>;</w:t>
      </w:r>
    </w:p>
    <w:p w14:paraId="71A4F695" w14:textId="06C03665" w:rsidR="00311F49" w:rsidRPr="00311F49" w:rsidRDefault="00311F49" w:rsidP="00FD4646">
      <w:pPr>
        <w:pStyle w:val="prastasistinklapis"/>
        <w:shd w:val="clear" w:color="auto" w:fill="FFFFFF"/>
        <w:spacing w:before="0" w:beforeAutospacing="0" w:after="0" w:afterAutospacing="0"/>
        <w:ind w:firstLine="1296"/>
        <w:jc w:val="both"/>
        <w:rPr>
          <w:rFonts w:ascii="Calibri" w:hAnsi="Calibri" w:cs="Calibri"/>
          <w:color w:val="222222"/>
          <w:sz w:val="22"/>
          <w:szCs w:val="22"/>
        </w:rPr>
      </w:pPr>
      <w:r>
        <w:rPr>
          <w:color w:val="222222"/>
        </w:rPr>
        <w:t>75.1</w:t>
      </w:r>
      <w:r w:rsidRPr="00311F49">
        <w:rPr>
          <w:color w:val="222222"/>
        </w:rPr>
        <w:t>.</w:t>
      </w:r>
      <w:r>
        <w:rPr>
          <w:color w:val="222222"/>
        </w:rPr>
        <w:t>3.</w:t>
      </w:r>
      <w:r w:rsidRPr="00311F49">
        <w:rPr>
          <w:color w:val="222222"/>
        </w:rPr>
        <w:t xml:space="preserve"> Fiksuojamas nepatenkinamas pusmečio dalyko įvertinimas tuo atveju, jei mokinys be pateisinamos priežasties nelankė mokyklos ir neatliko tuo laikotarpiu skirtų vertinimo </w:t>
      </w:r>
      <w:r w:rsidRPr="00311F49">
        <w:rPr>
          <w:color w:val="222222"/>
        </w:rPr>
        <w:lastRenderedPageBreak/>
        <w:t>užduočių (pvz., kontrolinių darbų ir kt.), nepademonstravo pasiekimų, numatytų pradinio ugdymo bendrosiose programos. Jei mokinys neatliko </w:t>
      </w:r>
      <w:r w:rsidRPr="00311F49">
        <w:rPr>
          <w:bCs/>
          <w:color w:val="222222"/>
        </w:rPr>
        <w:t>per pusmetį skirtų vertinimo užduočių dėl pateisintų priežasčių (pvz., ligos), fiksuoj</w:t>
      </w:r>
      <w:r w:rsidR="00FD4646">
        <w:rPr>
          <w:bCs/>
          <w:color w:val="222222"/>
        </w:rPr>
        <w:t>amas įrašas „atleista“ („atl.“)</w:t>
      </w:r>
      <w:r w:rsidRPr="00311F49">
        <w:rPr>
          <w:bCs/>
          <w:color w:val="222222"/>
        </w:rPr>
        <w:t>“</w:t>
      </w:r>
      <w:r w:rsidR="00FD4646">
        <w:rPr>
          <w:bCs/>
          <w:color w:val="222222"/>
        </w:rPr>
        <w:t>;</w:t>
      </w:r>
    </w:p>
    <w:p w14:paraId="6094A3DE" w14:textId="67304C0C" w:rsidR="00311F49" w:rsidRDefault="00311F49" w:rsidP="00FD4646">
      <w:pPr>
        <w:pStyle w:val="prastasistinklapis"/>
        <w:shd w:val="clear" w:color="auto" w:fill="FFFFFF"/>
        <w:spacing w:before="0" w:beforeAutospacing="0" w:after="0" w:afterAutospacing="0"/>
        <w:ind w:firstLine="1296"/>
        <w:jc w:val="both"/>
        <w:rPr>
          <w:rFonts w:ascii="Calibri" w:hAnsi="Calibri" w:cs="Calibri"/>
          <w:color w:val="222222"/>
          <w:sz w:val="22"/>
          <w:szCs w:val="22"/>
        </w:rPr>
      </w:pPr>
      <w:r>
        <w:rPr>
          <w:color w:val="222222"/>
        </w:rPr>
        <w:t>75.1.4. Jei bent vienu pusmečiu fiksuotas įvertinimas įrašu „neįskaityta“ („neįsk.“), tuomet dalyko metinis įvertin</w:t>
      </w:r>
      <w:r w:rsidR="00FD4646">
        <w:rPr>
          <w:color w:val="222222"/>
        </w:rPr>
        <w:t>imas – „neįskaityta“ („neįsk.“);</w:t>
      </w:r>
    </w:p>
    <w:p w14:paraId="415F71A9" w14:textId="68563916" w:rsidR="00311F49" w:rsidRDefault="00311F49" w:rsidP="00FD4646">
      <w:pPr>
        <w:pStyle w:val="prastasistinklapis"/>
        <w:shd w:val="clear" w:color="auto" w:fill="FFFFFF"/>
        <w:spacing w:before="0" w:beforeAutospacing="0" w:after="0" w:afterAutospacing="0"/>
        <w:ind w:firstLine="1296"/>
        <w:jc w:val="both"/>
        <w:rPr>
          <w:rFonts w:ascii="Calibri" w:hAnsi="Calibri" w:cs="Calibri"/>
          <w:color w:val="222222"/>
          <w:sz w:val="22"/>
          <w:szCs w:val="22"/>
        </w:rPr>
      </w:pPr>
      <w:r>
        <w:rPr>
          <w:color w:val="222222"/>
        </w:rPr>
        <w:t>75.1.5. Jei pasibaigus ugdymo procesui buvo skirtas papildomas darbas, papildomo dar</w:t>
      </w:r>
      <w:r w:rsidR="00FD4646">
        <w:rPr>
          <w:color w:val="222222"/>
        </w:rPr>
        <w:t>bo įvertinimas laikomas metiniu;</w:t>
      </w:r>
    </w:p>
    <w:p w14:paraId="09512F13" w14:textId="0F2EA3F2" w:rsidR="00311F49" w:rsidRPr="00311F49" w:rsidRDefault="00311F49" w:rsidP="00FD4646">
      <w:pPr>
        <w:pStyle w:val="prastasistinklapis"/>
        <w:shd w:val="clear" w:color="auto" w:fill="FFFFFF"/>
        <w:spacing w:before="0" w:beforeAutospacing="0" w:after="0" w:afterAutospacing="0"/>
        <w:ind w:firstLine="1296"/>
        <w:jc w:val="both"/>
        <w:rPr>
          <w:rFonts w:ascii="Calibri" w:hAnsi="Calibri" w:cs="Calibri"/>
          <w:color w:val="222222"/>
          <w:sz w:val="22"/>
          <w:szCs w:val="22"/>
        </w:rPr>
      </w:pPr>
      <w:r>
        <w:rPr>
          <w:color w:val="222222"/>
        </w:rPr>
        <w:t>75.1.5. Vertinant mokinių bet kurio mokomojo dalyko pasiekimus vertinamos kompetencijos, nes kompetencijos yra pasiekimai, kurie ugdomi mokomuoju dalyku. Kompetencijos atsiskleidžia per mokinių demonstruojamus gebėjimus, žinias ir nuostatas mokantis įvairių dalykų. </w:t>
      </w:r>
    </w:p>
    <w:p w14:paraId="24EAF816" w14:textId="317F1ECE" w:rsidR="00211166" w:rsidRPr="00BD3F9F"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76</w:t>
      </w:r>
      <w:r w:rsidR="00211166" w:rsidRPr="00BD3F9F">
        <w:rPr>
          <w:rFonts w:ascii="Times New Roman" w:eastAsia="Times New Roman" w:hAnsi="Times New Roman"/>
          <w:bCs/>
          <w:sz w:val="24"/>
          <w:szCs w:val="24"/>
          <w:lang w:eastAsia="lt-LT" w:bidi="lt-LT"/>
        </w:rPr>
        <w:t xml:space="preserve">. Pradinių klasių mokinių pažangos ir pasiekimų vertinimas ir fiksavimas </w:t>
      </w:r>
      <w:r>
        <w:rPr>
          <w:rFonts w:ascii="Times New Roman" w:eastAsia="Times New Roman" w:hAnsi="Times New Roman"/>
          <w:bCs/>
          <w:sz w:val="24"/>
          <w:szCs w:val="24"/>
          <w:lang w:eastAsia="lt-LT" w:bidi="lt-LT"/>
        </w:rPr>
        <w:t>„</w:t>
      </w:r>
      <w:r w:rsidR="00211166" w:rsidRPr="00BD3F9F">
        <w:rPr>
          <w:rFonts w:ascii="Times New Roman" w:eastAsia="Times New Roman" w:hAnsi="Times New Roman"/>
          <w:bCs/>
          <w:sz w:val="24"/>
          <w:szCs w:val="24"/>
          <w:lang w:eastAsia="lt-LT" w:bidi="lt-LT"/>
        </w:rPr>
        <w:t>Tamo</w:t>
      </w:r>
      <w:r>
        <w:rPr>
          <w:rFonts w:ascii="Times New Roman" w:eastAsia="Times New Roman" w:hAnsi="Times New Roman"/>
          <w:bCs/>
          <w:sz w:val="24"/>
          <w:szCs w:val="24"/>
          <w:lang w:eastAsia="lt-LT" w:bidi="lt-LT"/>
        </w:rPr>
        <w:t>“</w:t>
      </w:r>
      <w:r w:rsidR="00211166" w:rsidRPr="00BD3F9F">
        <w:rPr>
          <w:rFonts w:ascii="Times New Roman" w:eastAsia="Times New Roman" w:hAnsi="Times New Roman"/>
          <w:bCs/>
          <w:sz w:val="24"/>
          <w:szCs w:val="24"/>
          <w:lang w:eastAsia="lt-LT" w:bidi="lt-LT"/>
        </w:rPr>
        <w:t xml:space="preserve"> el. dienyne:</w:t>
      </w:r>
    </w:p>
    <w:tbl>
      <w:tblPr>
        <w:tblW w:w="9714" w:type="dxa"/>
        <w:tblCellMar>
          <w:left w:w="10" w:type="dxa"/>
          <w:right w:w="10" w:type="dxa"/>
        </w:tblCellMar>
        <w:tblLook w:val="04A0" w:firstRow="1" w:lastRow="0" w:firstColumn="1" w:lastColumn="0" w:noHBand="0" w:noVBand="1"/>
      </w:tblPr>
      <w:tblGrid>
        <w:gridCol w:w="2835"/>
        <w:gridCol w:w="6879"/>
      </w:tblGrid>
      <w:tr w:rsidR="00BD3F9F" w:rsidRPr="00BD3F9F" w14:paraId="67787E30" w14:textId="77777777" w:rsidTr="007B1888">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C3C68"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1 savaitinė pamoka</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64882" w14:textId="59B7D125"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Rašomi ne mažiau k</w:t>
            </w:r>
            <w:r w:rsidR="00F23110">
              <w:rPr>
                <w:rFonts w:ascii="Times New Roman" w:eastAsia="Times New Roman" w:hAnsi="Times New Roman"/>
                <w:bCs/>
                <w:sz w:val="24"/>
                <w:szCs w:val="24"/>
                <w:lang w:eastAsia="lt-LT" w:bidi="lt-LT"/>
              </w:rPr>
              <w:t>aip 1 įvertinimas per 1 mėnesį</w:t>
            </w:r>
            <w:r w:rsidRPr="00BD3F9F">
              <w:rPr>
                <w:rFonts w:ascii="Times New Roman" w:eastAsia="Times New Roman" w:hAnsi="Times New Roman"/>
                <w:bCs/>
                <w:sz w:val="24"/>
                <w:szCs w:val="24"/>
                <w:lang w:eastAsia="lt-LT" w:bidi="lt-LT"/>
              </w:rPr>
              <w:t xml:space="preserve"> mokiniui.</w:t>
            </w:r>
          </w:p>
        </w:tc>
      </w:tr>
      <w:tr w:rsidR="00BD3F9F" w:rsidRPr="00BD3F9F" w14:paraId="0FB8A7FA" w14:textId="77777777" w:rsidTr="007B1888">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DE4E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2 savaitinės pamokos</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8095"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Rašomi ne mažiau kaip 1 įvertinimas per 1 mėnesį mokiniui.</w:t>
            </w:r>
          </w:p>
        </w:tc>
      </w:tr>
      <w:tr w:rsidR="00BD3F9F" w:rsidRPr="00BD3F9F" w14:paraId="68415138" w14:textId="77777777" w:rsidTr="007B1888">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DF1D"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3-5 savaitinės pamokos</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C2557"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Rašomi ne mažiau kaip 2 įvertinimai per mėnesį mokiniui</w:t>
            </w:r>
          </w:p>
        </w:tc>
      </w:tr>
      <w:tr w:rsidR="00211166" w:rsidRPr="00BD3F9F" w14:paraId="4D91791B" w14:textId="77777777" w:rsidTr="007B1888">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5D0A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7-8 savaitinės pamokos</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23B1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Rašomi ne mažiau kaip 3 įvertinimai per mėnesį mokiniui.</w:t>
            </w:r>
          </w:p>
        </w:tc>
      </w:tr>
    </w:tbl>
    <w:p w14:paraId="0A299D92" w14:textId="7EC4D57E" w:rsidR="00211166" w:rsidRPr="00BD3F9F" w:rsidRDefault="00FD4646" w:rsidP="00211166">
      <w:pPr>
        <w:widowControl w:val="0"/>
        <w:tabs>
          <w:tab w:val="left" w:pos="-142"/>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77</w:t>
      </w:r>
      <w:r w:rsidR="00211166" w:rsidRPr="00BD3F9F">
        <w:rPr>
          <w:rFonts w:ascii="Times New Roman" w:eastAsia="Times New Roman" w:hAnsi="Times New Roman"/>
          <w:bCs/>
          <w:sz w:val="24"/>
          <w:szCs w:val="24"/>
          <w:lang w:eastAsia="lt-LT" w:bidi="lt-LT"/>
        </w:rPr>
        <w:t>. Formuojamasis vertinimas:</w:t>
      </w:r>
    </w:p>
    <w:p w14:paraId="798EA0BC" w14:textId="75276C14" w:rsidR="00211166" w:rsidRPr="00BD3F9F"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77</w:t>
      </w:r>
      <w:r w:rsidR="00211166" w:rsidRPr="00BD3F9F">
        <w:rPr>
          <w:rFonts w:ascii="Times New Roman" w:eastAsia="Times New Roman" w:hAnsi="Times New Roman"/>
          <w:bCs/>
          <w:sz w:val="24"/>
          <w:szCs w:val="24"/>
          <w:lang w:eastAsia="lt-LT" w:bidi="lt-LT"/>
        </w:rPr>
        <w:t>.1. formuojamasis vertinimas yra kasdieninis, neformalus. Jis susideda iš mokytojų stebėjimų, pokalbių su mokiniais, pačių mokinių savo mokymosi sėkmės ar nesėkmių vertinimo. Formuojamajam vertinimui fiksuoti naudojami komentarai (žodžiu ir raštu), mokinių mokymosi motyvacija skatinama įklijuoja</w:t>
      </w:r>
      <w:r>
        <w:rPr>
          <w:rFonts w:ascii="Times New Roman" w:eastAsia="Times New Roman" w:hAnsi="Times New Roman"/>
          <w:bCs/>
          <w:sz w:val="24"/>
          <w:szCs w:val="24"/>
          <w:lang w:eastAsia="lt-LT" w:bidi="lt-LT"/>
        </w:rPr>
        <w:t>nt lipdukus, antspauduojant</w:t>
      </w:r>
      <w:r w:rsidR="00211166" w:rsidRPr="00BD3F9F">
        <w:rPr>
          <w:rFonts w:ascii="Times New Roman" w:eastAsia="Times New Roman" w:hAnsi="Times New Roman"/>
          <w:bCs/>
          <w:sz w:val="24"/>
          <w:szCs w:val="24"/>
          <w:lang w:eastAsia="lt-LT" w:bidi="lt-LT"/>
        </w:rPr>
        <w:t xml:space="preserve"> ir pan;</w:t>
      </w:r>
    </w:p>
    <w:p w14:paraId="6FB93D10" w14:textId="7B94CF9C" w:rsidR="00211166" w:rsidRPr="00BD3F9F"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77</w:t>
      </w:r>
      <w:r w:rsidR="00211166" w:rsidRPr="00BD3F9F">
        <w:rPr>
          <w:rFonts w:ascii="Times New Roman" w:eastAsia="Times New Roman" w:hAnsi="Times New Roman"/>
          <w:bCs/>
          <w:sz w:val="24"/>
          <w:szCs w:val="24"/>
          <w:lang w:eastAsia="lt-LT" w:bidi="lt-LT"/>
        </w:rPr>
        <w:t>.2. formuojamo vertinimo kriterijai gali būti: mokymo priemonių turėjimas, specialus pasiruošimas pamokai, aktyvus darbas pamokoje, užduoties atlikimas, atsiskaitymas laiku, dalyvavimas renginiuose, mokėjimas dirbti grupėje, savarankiškumas, kūrybingumas, pastangos, pagalba mokytojui ir pan.</w:t>
      </w:r>
    </w:p>
    <w:p w14:paraId="306876E4" w14:textId="31ADFCF3" w:rsidR="00211166" w:rsidRPr="00BD3F9F"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78</w:t>
      </w:r>
      <w:r w:rsidR="00211166" w:rsidRPr="00BD3F9F">
        <w:rPr>
          <w:rFonts w:ascii="Times New Roman" w:eastAsia="Times New Roman" w:hAnsi="Times New Roman"/>
          <w:bCs/>
          <w:sz w:val="24"/>
          <w:szCs w:val="24"/>
          <w:lang w:eastAsia="lt-LT" w:bidi="lt-LT"/>
        </w:rPr>
        <w:t>. Diagnostinis vertinimas:</w:t>
      </w:r>
    </w:p>
    <w:p w14:paraId="32A5C7D8" w14:textId="444B855B" w:rsidR="00211166" w:rsidRPr="00BD3F9F"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78</w:t>
      </w:r>
      <w:r w:rsidR="00211166" w:rsidRPr="00BD3F9F">
        <w:rPr>
          <w:rFonts w:ascii="Times New Roman" w:eastAsia="Times New Roman" w:hAnsi="Times New Roman"/>
          <w:bCs/>
          <w:sz w:val="24"/>
          <w:szCs w:val="24"/>
          <w:lang w:eastAsia="lt-LT" w:bidi="lt-LT"/>
        </w:rPr>
        <w:t>.1. diagnostinis vertinimas taikomas išėjus temą ar skyrių, programos dalį. Per dieną gali būti rašomas vienas diagnostinis darbas;</w:t>
      </w:r>
    </w:p>
    <w:p w14:paraId="1CF07A18" w14:textId="7D7F048D" w:rsidR="00211166" w:rsidRPr="00BD3F9F" w:rsidRDefault="00C54D83"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 xml:space="preserve"> </w:t>
      </w:r>
      <w:r w:rsidR="00FD4646">
        <w:rPr>
          <w:rFonts w:ascii="Times New Roman" w:eastAsia="Times New Roman" w:hAnsi="Times New Roman"/>
          <w:bCs/>
          <w:sz w:val="24"/>
          <w:szCs w:val="24"/>
          <w:lang w:eastAsia="lt-LT" w:bidi="lt-LT"/>
        </w:rPr>
        <w:tab/>
      </w:r>
      <w:r w:rsidR="00FD4646">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78</w:t>
      </w:r>
      <w:r w:rsidR="00211166" w:rsidRPr="00BD3F9F">
        <w:rPr>
          <w:rFonts w:ascii="Times New Roman" w:eastAsia="Times New Roman" w:hAnsi="Times New Roman"/>
          <w:bCs/>
          <w:sz w:val="24"/>
          <w:szCs w:val="24"/>
          <w:lang w:eastAsia="lt-LT" w:bidi="lt-LT"/>
        </w:rPr>
        <w:t>.2. diagnostinis vertinimas fiksuojamas komentarais mokinių darbuose (šio komentaro nebūtina perrašyti į el. dienyną). Elektroniniame dienyne nurodomas rezultatas (pvz. surinkti taškai). Galima taškus prilyginti lygiui;</w:t>
      </w:r>
    </w:p>
    <w:p w14:paraId="5088AF47" w14:textId="51A44D84" w:rsidR="00211166" w:rsidRPr="00BD3F9F"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78</w:t>
      </w:r>
      <w:r w:rsidR="00211166" w:rsidRPr="00BD3F9F">
        <w:rPr>
          <w:rFonts w:ascii="Times New Roman" w:eastAsia="Times New Roman" w:hAnsi="Times New Roman"/>
          <w:bCs/>
          <w:sz w:val="24"/>
          <w:szCs w:val="24"/>
          <w:lang w:eastAsia="lt-LT" w:bidi="lt-LT"/>
        </w:rPr>
        <w:t>.3. diagnostinių darbų vertinimo lentelės:</w:t>
      </w:r>
    </w:p>
    <w:p w14:paraId="26B9185A" w14:textId="2A743083" w:rsidR="00211166" w:rsidRPr="00BD3F9F" w:rsidRDefault="00FD464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78</w:t>
      </w:r>
      <w:r w:rsidR="00211166" w:rsidRPr="00BD3F9F">
        <w:rPr>
          <w:rFonts w:ascii="Times New Roman" w:eastAsia="Times New Roman" w:hAnsi="Times New Roman"/>
          <w:bCs/>
          <w:sz w:val="24"/>
          <w:szCs w:val="24"/>
          <w:lang w:eastAsia="lt-LT" w:bidi="lt-LT"/>
        </w:rPr>
        <w:t>.3.1. Diktantų: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15"/>
        <w:gridCol w:w="2116"/>
        <w:gridCol w:w="2115"/>
        <w:gridCol w:w="2117"/>
      </w:tblGrid>
      <w:tr w:rsidR="00BD3F9F" w:rsidRPr="00BD3F9F" w14:paraId="63CE8A48" w14:textId="77777777" w:rsidTr="007B1888">
        <w:tc>
          <w:tcPr>
            <w:tcW w:w="1384" w:type="dxa"/>
            <w:tcBorders>
              <w:tl2br w:val="single" w:sz="4" w:space="0" w:color="auto"/>
            </w:tcBorders>
            <w:shd w:val="clear" w:color="auto" w:fill="auto"/>
          </w:tcPr>
          <w:p w14:paraId="25E7FB34"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Pasiekimų</w:t>
            </w:r>
          </w:p>
          <w:p w14:paraId="4F9CD0CF"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 lygis</w:t>
            </w:r>
          </w:p>
          <w:p w14:paraId="4E0363A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p w14:paraId="7312B7F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p w14:paraId="30283E5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Klasė</w:t>
            </w:r>
          </w:p>
        </w:tc>
        <w:tc>
          <w:tcPr>
            <w:tcW w:w="2115" w:type="dxa"/>
            <w:shd w:val="clear" w:color="auto" w:fill="auto"/>
          </w:tcPr>
          <w:p w14:paraId="12EC980E"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Diktantas atitinka aukštesnio pasiekimų lygio reikalavimus</w:t>
            </w:r>
          </w:p>
        </w:tc>
        <w:tc>
          <w:tcPr>
            <w:tcW w:w="2116" w:type="dxa"/>
            <w:shd w:val="clear" w:color="auto" w:fill="auto"/>
          </w:tcPr>
          <w:p w14:paraId="1991FBA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Diktantas atitinka pagrindinio pasiekimų lygio reikalavimus</w:t>
            </w:r>
          </w:p>
        </w:tc>
        <w:tc>
          <w:tcPr>
            <w:tcW w:w="2115" w:type="dxa"/>
            <w:shd w:val="clear" w:color="auto" w:fill="auto"/>
          </w:tcPr>
          <w:p w14:paraId="106FC961"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Diktantas atitinka patenkinamo lygio reikalavimus</w:t>
            </w:r>
          </w:p>
        </w:tc>
        <w:tc>
          <w:tcPr>
            <w:tcW w:w="2117" w:type="dxa"/>
            <w:shd w:val="clear" w:color="auto" w:fill="auto"/>
          </w:tcPr>
          <w:p w14:paraId="2B8D38F3"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Diktantas atitinka nepatenkinamo  pasiekimų lygio reikalavimus</w:t>
            </w:r>
          </w:p>
        </w:tc>
      </w:tr>
      <w:tr w:rsidR="00BD3F9F" w:rsidRPr="00BD3F9F" w14:paraId="6024026A" w14:textId="77777777" w:rsidTr="007B1888">
        <w:tc>
          <w:tcPr>
            <w:tcW w:w="1384" w:type="dxa"/>
            <w:shd w:val="clear" w:color="auto" w:fill="auto"/>
          </w:tcPr>
          <w:p w14:paraId="059BDB5B" w14:textId="5FF9F5AE" w:rsidR="00211166" w:rsidRPr="00BD3F9F" w:rsidRDefault="00FD464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1–</w:t>
            </w:r>
            <w:r w:rsidR="00211166" w:rsidRPr="00BD3F9F">
              <w:rPr>
                <w:rFonts w:ascii="Times New Roman" w:eastAsia="Times New Roman" w:hAnsi="Times New Roman"/>
                <w:bCs/>
                <w:sz w:val="24"/>
                <w:szCs w:val="24"/>
                <w:lang w:eastAsia="lt-LT" w:bidi="lt-LT"/>
              </w:rPr>
              <w:t>4 klasė</w:t>
            </w:r>
          </w:p>
        </w:tc>
        <w:tc>
          <w:tcPr>
            <w:tcW w:w="2115" w:type="dxa"/>
            <w:shd w:val="clear" w:color="auto" w:fill="auto"/>
          </w:tcPr>
          <w:p w14:paraId="473AD473" w14:textId="6EFDFB74" w:rsidR="00211166" w:rsidRPr="00BD3F9F" w:rsidRDefault="00FD464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0–</w:t>
            </w:r>
            <w:r w:rsidR="00211166" w:rsidRPr="00BD3F9F">
              <w:rPr>
                <w:rFonts w:ascii="Times New Roman" w:eastAsia="Times New Roman" w:hAnsi="Times New Roman"/>
                <w:bCs/>
                <w:sz w:val="24"/>
                <w:szCs w:val="24"/>
                <w:lang w:eastAsia="lt-LT" w:bidi="lt-LT"/>
              </w:rPr>
              <w:t>2 klaidos</w:t>
            </w:r>
          </w:p>
        </w:tc>
        <w:tc>
          <w:tcPr>
            <w:tcW w:w="2116" w:type="dxa"/>
            <w:shd w:val="clear" w:color="auto" w:fill="auto"/>
          </w:tcPr>
          <w:p w14:paraId="36F527EE" w14:textId="79A9728D" w:rsidR="00211166" w:rsidRPr="00BD3F9F" w:rsidRDefault="00FD464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3–</w:t>
            </w:r>
            <w:r w:rsidR="00211166" w:rsidRPr="00BD3F9F">
              <w:rPr>
                <w:rFonts w:ascii="Times New Roman" w:eastAsia="Times New Roman" w:hAnsi="Times New Roman"/>
                <w:bCs/>
                <w:sz w:val="24"/>
                <w:szCs w:val="24"/>
                <w:lang w:eastAsia="lt-LT" w:bidi="lt-LT"/>
              </w:rPr>
              <w:t>5 klaidos</w:t>
            </w:r>
          </w:p>
        </w:tc>
        <w:tc>
          <w:tcPr>
            <w:tcW w:w="2115" w:type="dxa"/>
            <w:shd w:val="clear" w:color="auto" w:fill="auto"/>
          </w:tcPr>
          <w:p w14:paraId="76099B5E" w14:textId="7B51F7F7" w:rsidR="00211166" w:rsidRPr="00BD3F9F" w:rsidRDefault="00FD464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6–</w:t>
            </w:r>
            <w:r w:rsidR="00211166" w:rsidRPr="00BD3F9F">
              <w:rPr>
                <w:rFonts w:ascii="Times New Roman" w:eastAsia="Times New Roman" w:hAnsi="Times New Roman"/>
                <w:bCs/>
                <w:sz w:val="24"/>
                <w:szCs w:val="24"/>
                <w:lang w:eastAsia="lt-LT" w:bidi="lt-LT"/>
              </w:rPr>
              <w:t>8 klaidų</w:t>
            </w:r>
          </w:p>
        </w:tc>
        <w:tc>
          <w:tcPr>
            <w:tcW w:w="2117" w:type="dxa"/>
            <w:shd w:val="clear" w:color="auto" w:fill="auto"/>
          </w:tcPr>
          <w:p w14:paraId="699A510B"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9 ir daugiau klaidų</w:t>
            </w:r>
          </w:p>
        </w:tc>
      </w:tr>
    </w:tbl>
    <w:p w14:paraId="607D7A2B" w14:textId="1CAB189B" w:rsidR="00211166" w:rsidRPr="00BD3F9F" w:rsidRDefault="00211166"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7</w:t>
      </w:r>
      <w:r w:rsidR="00C54D83">
        <w:rPr>
          <w:rFonts w:ascii="Times New Roman" w:eastAsia="Times New Roman" w:hAnsi="Times New Roman"/>
          <w:bCs/>
          <w:sz w:val="24"/>
          <w:szCs w:val="24"/>
          <w:lang w:eastAsia="lt-LT" w:bidi="lt-LT"/>
        </w:rPr>
        <w:t>8</w:t>
      </w:r>
      <w:r w:rsidRPr="00BD3F9F">
        <w:rPr>
          <w:rFonts w:ascii="Times New Roman" w:eastAsia="Times New Roman" w:hAnsi="Times New Roman"/>
          <w:bCs/>
          <w:sz w:val="24"/>
          <w:szCs w:val="24"/>
          <w:lang w:eastAsia="lt-LT" w:bidi="lt-LT"/>
        </w:rPr>
        <w:t>.3.2.Kitų diagnostinių darbų: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D3F9F" w:rsidRPr="00BD3F9F" w14:paraId="1CA50DAF" w14:textId="77777777" w:rsidTr="007B1888">
        <w:tc>
          <w:tcPr>
            <w:tcW w:w="4927" w:type="dxa"/>
            <w:shd w:val="clear" w:color="auto" w:fill="auto"/>
          </w:tcPr>
          <w:p w14:paraId="48C49F68"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Pasiekimų lygis</w:t>
            </w:r>
          </w:p>
        </w:tc>
        <w:tc>
          <w:tcPr>
            <w:tcW w:w="4927" w:type="dxa"/>
            <w:shd w:val="clear" w:color="auto" w:fill="auto"/>
          </w:tcPr>
          <w:p w14:paraId="3A24462D"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Teisingų atsakymų apimtis procentais</w:t>
            </w:r>
          </w:p>
        </w:tc>
      </w:tr>
      <w:tr w:rsidR="00BD3F9F" w:rsidRPr="00BD3F9F" w14:paraId="759B2ED0" w14:textId="77777777" w:rsidTr="007B1888">
        <w:tc>
          <w:tcPr>
            <w:tcW w:w="4927" w:type="dxa"/>
            <w:shd w:val="clear" w:color="auto" w:fill="auto"/>
          </w:tcPr>
          <w:p w14:paraId="030AA42E"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Aukštesnysis</w:t>
            </w:r>
          </w:p>
        </w:tc>
        <w:tc>
          <w:tcPr>
            <w:tcW w:w="4927" w:type="dxa"/>
            <w:shd w:val="clear" w:color="auto" w:fill="auto"/>
          </w:tcPr>
          <w:p w14:paraId="4A4935A1"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100 – 86 proc.</w:t>
            </w:r>
          </w:p>
        </w:tc>
      </w:tr>
      <w:tr w:rsidR="00BD3F9F" w:rsidRPr="00BD3F9F" w14:paraId="56796E8D" w14:textId="77777777" w:rsidTr="007B1888">
        <w:tc>
          <w:tcPr>
            <w:tcW w:w="4927" w:type="dxa"/>
            <w:shd w:val="clear" w:color="auto" w:fill="auto"/>
          </w:tcPr>
          <w:p w14:paraId="5D5FE3C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Pagrindinis</w:t>
            </w:r>
          </w:p>
        </w:tc>
        <w:tc>
          <w:tcPr>
            <w:tcW w:w="4927" w:type="dxa"/>
            <w:shd w:val="clear" w:color="auto" w:fill="auto"/>
          </w:tcPr>
          <w:p w14:paraId="42B28A88"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85 – 56 proc.</w:t>
            </w:r>
          </w:p>
        </w:tc>
      </w:tr>
      <w:tr w:rsidR="00BD3F9F" w:rsidRPr="00BD3F9F" w14:paraId="202EA4AC" w14:textId="77777777" w:rsidTr="007B1888">
        <w:tc>
          <w:tcPr>
            <w:tcW w:w="4927" w:type="dxa"/>
            <w:shd w:val="clear" w:color="auto" w:fill="auto"/>
          </w:tcPr>
          <w:p w14:paraId="0B930DB0"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Patenkinamas</w:t>
            </w:r>
          </w:p>
        </w:tc>
        <w:tc>
          <w:tcPr>
            <w:tcW w:w="4927" w:type="dxa"/>
            <w:shd w:val="clear" w:color="auto" w:fill="auto"/>
          </w:tcPr>
          <w:p w14:paraId="2380D315"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55 – 35 proc.</w:t>
            </w:r>
          </w:p>
        </w:tc>
      </w:tr>
      <w:tr w:rsidR="00BD3F9F" w:rsidRPr="00BD3F9F" w14:paraId="6EE4B713" w14:textId="77777777" w:rsidTr="007B1888">
        <w:tc>
          <w:tcPr>
            <w:tcW w:w="4927" w:type="dxa"/>
            <w:shd w:val="clear" w:color="auto" w:fill="auto"/>
          </w:tcPr>
          <w:p w14:paraId="38701E5F"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Nepatenkinamas</w:t>
            </w:r>
          </w:p>
        </w:tc>
        <w:tc>
          <w:tcPr>
            <w:tcW w:w="4927" w:type="dxa"/>
            <w:shd w:val="clear" w:color="auto" w:fill="auto"/>
          </w:tcPr>
          <w:p w14:paraId="4049EBB8"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34 – 0 proc.</w:t>
            </w:r>
          </w:p>
        </w:tc>
      </w:tr>
    </w:tbl>
    <w:p w14:paraId="5298ED42" w14:textId="6954051A"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78</w:t>
      </w:r>
      <w:r w:rsidR="00211166" w:rsidRPr="00BD3F9F">
        <w:rPr>
          <w:rFonts w:ascii="Times New Roman" w:eastAsia="Times New Roman" w:hAnsi="Times New Roman"/>
          <w:bCs/>
          <w:sz w:val="24"/>
          <w:szCs w:val="24"/>
          <w:lang w:eastAsia="lt-LT" w:bidi="lt-LT"/>
        </w:rPr>
        <w:t>.4. Diagnostiniai darbai kaupiami Mokinio individualios pažangos aplanke.</w:t>
      </w:r>
    </w:p>
    <w:p w14:paraId="3EC5EC6B" w14:textId="65C508EF"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79</w:t>
      </w:r>
      <w:r w:rsidR="00211166" w:rsidRPr="00BD3F9F">
        <w:rPr>
          <w:rFonts w:ascii="Times New Roman" w:eastAsia="Times New Roman" w:hAnsi="Times New Roman"/>
          <w:bCs/>
          <w:sz w:val="24"/>
          <w:szCs w:val="24"/>
          <w:lang w:eastAsia="lt-LT" w:bidi="lt-LT"/>
        </w:rPr>
        <w:t>. Apibendrinamasis vertinimas:</w:t>
      </w:r>
    </w:p>
    <w:p w14:paraId="4A0BA621" w14:textId="19CB70E5" w:rsidR="00211166" w:rsidRPr="00BD3F9F" w:rsidRDefault="00C54D83" w:rsidP="00702E4C">
      <w:pPr>
        <w:widowControl w:val="0"/>
        <w:spacing w:after="0" w:line="240" w:lineRule="auto"/>
        <w:ind w:firstLine="1296"/>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79</w:t>
      </w:r>
      <w:r w:rsidR="00211166" w:rsidRPr="00BD3F9F">
        <w:rPr>
          <w:rFonts w:ascii="Times New Roman" w:eastAsia="Times New Roman" w:hAnsi="Times New Roman"/>
          <w:bCs/>
          <w:sz w:val="24"/>
          <w:szCs w:val="24"/>
          <w:lang w:eastAsia="lt-LT" w:bidi="lt-LT"/>
        </w:rPr>
        <w:t>.1. atliekamas I</w:t>
      </w:r>
      <w:r w:rsidR="00702E4C">
        <w:rPr>
          <w:rFonts w:ascii="Times New Roman" w:eastAsia="Times New Roman" w:hAnsi="Times New Roman"/>
          <w:bCs/>
          <w:sz w:val="24"/>
          <w:szCs w:val="24"/>
          <w:lang w:eastAsia="lt-LT" w:bidi="lt-LT"/>
        </w:rPr>
        <w:t xml:space="preserve"> – </w:t>
      </w:r>
      <w:r w:rsidR="00211166" w:rsidRPr="00BD3F9F">
        <w:rPr>
          <w:rFonts w:ascii="Times New Roman" w:eastAsia="Times New Roman" w:hAnsi="Times New Roman"/>
          <w:bCs/>
          <w:sz w:val="24"/>
          <w:szCs w:val="24"/>
          <w:lang w:eastAsia="lt-LT" w:bidi="lt-LT"/>
        </w:rPr>
        <w:t>II pusmečių pabaigoje. Jis yra formalus, siejamas su mokinių pasiekimais, aprašytais pradinio ugdymo Bendrosiose programose. Kiekvieno mokinio lietuvių kalbos, matematikos, pasaulio pažinimo, užsienio kalbos, dailės ir technologijų, muzikos, fizinio ugdymo, šokio pasiekimai vertinami 4 lygiais:</w:t>
      </w:r>
    </w:p>
    <w:p w14:paraId="3BF110FD" w14:textId="796028BA"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lastRenderedPageBreak/>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79</w:t>
      </w:r>
      <w:r w:rsidR="00211166" w:rsidRPr="00BD3F9F">
        <w:rPr>
          <w:rFonts w:ascii="Times New Roman" w:eastAsia="Times New Roman" w:hAnsi="Times New Roman"/>
          <w:bCs/>
          <w:sz w:val="24"/>
          <w:szCs w:val="24"/>
          <w:lang w:eastAsia="lt-LT" w:bidi="lt-LT"/>
        </w:rPr>
        <w:t>.1.1. aukštesniuoju lygiu (mokinio dalykinė kompetencija atitinka Bendrosios programos aukštesnįjį lygį);</w:t>
      </w:r>
    </w:p>
    <w:p w14:paraId="2A257AF3" w14:textId="2CF0FF92"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79</w:t>
      </w:r>
      <w:r w:rsidR="00211166" w:rsidRPr="00BD3F9F">
        <w:rPr>
          <w:rFonts w:ascii="Times New Roman" w:eastAsia="Times New Roman" w:hAnsi="Times New Roman"/>
          <w:bCs/>
          <w:sz w:val="24"/>
          <w:szCs w:val="24"/>
          <w:lang w:eastAsia="lt-LT" w:bidi="lt-LT"/>
        </w:rPr>
        <w:t xml:space="preserve">.1.2. pagrindiniu lygiu (mokinio dalykinė kompetencija atitinka Bendrosios programos pagrindinį lygį); </w:t>
      </w:r>
    </w:p>
    <w:p w14:paraId="7AEA893A" w14:textId="1350E485"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211166" w:rsidRPr="00BD3F9F">
        <w:rPr>
          <w:rFonts w:ascii="Times New Roman" w:eastAsia="Times New Roman" w:hAnsi="Times New Roman"/>
          <w:bCs/>
          <w:sz w:val="24"/>
          <w:szCs w:val="24"/>
          <w:lang w:eastAsia="lt-LT" w:bidi="lt-LT"/>
        </w:rPr>
        <w:t>7</w:t>
      </w:r>
      <w:r w:rsidR="00C54D83">
        <w:rPr>
          <w:rFonts w:ascii="Times New Roman" w:eastAsia="Times New Roman" w:hAnsi="Times New Roman"/>
          <w:bCs/>
          <w:sz w:val="24"/>
          <w:szCs w:val="24"/>
          <w:lang w:eastAsia="lt-LT" w:bidi="lt-LT"/>
        </w:rPr>
        <w:t>9</w:t>
      </w:r>
      <w:r w:rsidR="00211166" w:rsidRPr="00BD3F9F">
        <w:rPr>
          <w:rFonts w:ascii="Times New Roman" w:eastAsia="Times New Roman" w:hAnsi="Times New Roman"/>
          <w:bCs/>
          <w:sz w:val="24"/>
          <w:szCs w:val="24"/>
          <w:lang w:eastAsia="lt-LT" w:bidi="lt-LT"/>
        </w:rPr>
        <w:t xml:space="preserve">.1.3. patenkinamu lygiu (mokinio dalykinė kompetencija atitinka Bendrosios programos patenkinamą lygį); </w:t>
      </w:r>
    </w:p>
    <w:p w14:paraId="129F64D1" w14:textId="4CEAFC9B"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79</w:t>
      </w:r>
      <w:r w:rsidR="00211166" w:rsidRPr="00BD3F9F">
        <w:rPr>
          <w:rFonts w:ascii="Times New Roman" w:eastAsia="Times New Roman" w:hAnsi="Times New Roman"/>
          <w:bCs/>
          <w:sz w:val="24"/>
          <w:szCs w:val="24"/>
          <w:lang w:eastAsia="lt-LT" w:bidi="lt-LT"/>
        </w:rPr>
        <w:t>.1.4. nepatenkinamu lygiu (mokinio dalykinė kompetencija neatitinka Bendrosios programos patenkinamo lygio);</w:t>
      </w:r>
    </w:p>
    <w:p w14:paraId="07EB6B63" w14:textId="07C2FAC6"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79</w:t>
      </w:r>
      <w:r w:rsidR="00211166" w:rsidRPr="00BD3F9F">
        <w:rPr>
          <w:rFonts w:ascii="Times New Roman" w:eastAsia="Times New Roman" w:hAnsi="Times New Roman"/>
          <w:bCs/>
          <w:sz w:val="24"/>
          <w:szCs w:val="24"/>
          <w:lang w:eastAsia="lt-LT" w:bidi="lt-LT"/>
        </w:rPr>
        <w:t xml:space="preserve">.1.5. dorinio ugdymo pasiekimai vertinami mokinių daroma pažanga </w:t>
      </w:r>
      <w:r>
        <w:rPr>
          <w:rFonts w:ascii="Times New Roman" w:eastAsia="Times New Roman" w:hAnsi="Times New Roman"/>
          <w:bCs/>
          <w:sz w:val="24"/>
          <w:szCs w:val="24"/>
          <w:lang w:eastAsia="lt-LT" w:bidi="lt-LT"/>
        </w:rPr>
        <w:t>–</w:t>
      </w:r>
      <w:r w:rsidR="00211166" w:rsidRPr="00BD3F9F">
        <w:rPr>
          <w:rFonts w:ascii="Times New Roman" w:eastAsia="Times New Roman" w:hAnsi="Times New Roman"/>
          <w:bCs/>
          <w:sz w:val="24"/>
          <w:szCs w:val="24"/>
          <w:lang w:eastAsia="lt-LT" w:bidi="lt-LT"/>
        </w:rPr>
        <w:t xml:space="preserve"> nurodoma padarė ar nepadarė pažangą („pp“, „np“).</w:t>
      </w:r>
    </w:p>
    <w:p w14:paraId="6D83770D" w14:textId="562EBE56"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80</w:t>
      </w:r>
      <w:r w:rsidR="00211166" w:rsidRPr="00BD3F9F">
        <w:rPr>
          <w:rFonts w:ascii="Times New Roman" w:eastAsia="Times New Roman" w:hAnsi="Times New Roman"/>
          <w:bCs/>
          <w:sz w:val="24"/>
          <w:szCs w:val="24"/>
          <w:lang w:eastAsia="lt-LT" w:bidi="lt-LT"/>
        </w:rPr>
        <w:t xml:space="preserve">. Mokinių pasiekimai aptariami individualių pokalbių metu, dalyvaujant mokiniui, jo tėvams (globėjams, rūpintojams), mokytojui 2 kartus per mokslo metus (sausio ir gegužės mėn.). Pokalbio metu aptariama mokinio daroma pažanga bendrųjų programų tikslų bei mokinio pasiekimų atžvilgiu, asmenybės raida. Numatomi tolesni mokymosi žingsniai. </w:t>
      </w:r>
    </w:p>
    <w:p w14:paraId="770EA359" w14:textId="3800054E"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81</w:t>
      </w:r>
      <w:r w:rsidR="00211166" w:rsidRPr="00BD3F9F">
        <w:rPr>
          <w:rFonts w:ascii="Times New Roman" w:eastAsia="Times New Roman" w:hAnsi="Times New Roman"/>
          <w:bCs/>
          <w:sz w:val="24"/>
          <w:szCs w:val="24"/>
          <w:lang w:eastAsia="lt-LT" w:bidi="lt-LT"/>
        </w:rPr>
        <w:t xml:space="preserve">. </w:t>
      </w:r>
      <w:r w:rsidR="00311F49">
        <w:rPr>
          <w:rFonts w:ascii="Times New Roman" w:eastAsia="Times New Roman" w:hAnsi="Times New Roman"/>
          <w:bCs/>
          <w:sz w:val="24"/>
          <w:szCs w:val="24"/>
          <w:lang w:eastAsia="lt-LT" w:bidi="lt-LT"/>
        </w:rPr>
        <w:t>2 ir 3 klasių mokytojai, rašydami įvertinimą</w:t>
      </w:r>
      <w:r w:rsidR="00211166" w:rsidRPr="00BD3F9F">
        <w:rPr>
          <w:rFonts w:ascii="Times New Roman" w:eastAsia="Times New Roman" w:hAnsi="Times New Roman"/>
          <w:bCs/>
          <w:sz w:val="24"/>
          <w:szCs w:val="24"/>
          <w:lang w:eastAsia="lt-LT" w:bidi="lt-LT"/>
        </w:rPr>
        <w:t xml:space="preserve"> už darbą, kurio užduotys vertinamos taškais, vadovauja</w:t>
      </w:r>
      <w:r w:rsidR="00711A46" w:rsidRPr="00BD3F9F">
        <w:rPr>
          <w:rFonts w:ascii="Times New Roman" w:eastAsia="Times New Roman" w:hAnsi="Times New Roman"/>
          <w:bCs/>
          <w:sz w:val="24"/>
          <w:szCs w:val="24"/>
          <w:lang w:eastAsia="lt-LT" w:bidi="lt-LT"/>
        </w:rPr>
        <w:t>si šia lentele:</w:t>
      </w:r>
    </w:p>
    <w:tbl>
      <w:tblPr>
        <w:tblW w:w="9854" w:type="dxa"/>
        <w:tblCellMar>
          <w:left w:w="10" w:type="dxa"/>
          <w:right w:w="10" w:type="dxa"/>
        </w:tblCellMar>
        <w:tblLook w:val="04A0" w:firstRow="1" w:lastRow="0" w:firstColumn="1" w:lastColumn="0" w:noHBand="0" w:noVBand="1"/>
      </w:tblPr>
      <w:tblGrid>
        <w:gridCol w:w="1533"/>
        <w:gridCol w:w="2124"/>
        <w:gridCol w:w="1983"/>
        <w:gridCol w:w="2124"/>
        <w:gridCol w:w="2090"/>
      </w:tblGrid>
      <w:tr w:rsidR="00211166" w:rsidRPr="00BD3F9F" w14:paraId="38A840C5" w14:textId="77777777" w:rsidTr="007B1888">
        <w:tc>
          <w:tcPr>
            <w:tcW w:w="985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2963" w:type="dxa"/>
              <w:jc w:val="center"/>
              <w:tblCellMar>
                <w:left w:w="10" w:type="dxa"/>
                <w:right w:w="10" w:type="dxa"/>
              </w:tblCellMar>
              <w:tblLook w:val="04A0" w:firstRow="1" w:lastRow="0" w:firstColumn="1" w:lastColumn="0" w:noHBand="0" w:noVBand="1"/>
            </w:tblPr>
            <w:tblGrid>
              <w:gridCol w:w="2963"/>
            </w:tblGrid>
            <w:tr w:rsidR="00211166" w:rsidRPr="00BD3F9F" w14:paraId="410C80CC" w14:textId="77777777" w:rsidTr="007B1888">
              <w:trPr>
                <w:trHeight w:val="120"/>
                <w:jc w:val="center"/>
              </w:trPr>
              <w:tc>
                <w:tcPr>
                  <w:tcW w:w="296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079D853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Pasiekimų vertinimo lygiai </w:t>
                  </w:r>
                </w:p>
              </w:tc>
            </w:tr>
          </w:tbl>
          <w:p w14:paraId="17B5E894"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r>
      <w:tr w:rsidR="00211166" w:rsidRPr="00BD3F9F" w14:paraId="226B1FCD" w14:textId="77777777" w:rsidTr="007B1888">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9897"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F963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Aukštesnysis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2D97B"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Pagrindinis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E162E"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Patenkinamas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5BC0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Nepatenkinamas </w:t>
            </w:r>
          </w:p>
        </w:tc>
      </w:tr>
      <w:tr w:rsidR="00211166" w:rsidRPr="00BD3F9F" w14:paraId="687B69F1" w14:textId="77777777" w:rsidTr="007B1888">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FCB5A"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8E0F0"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Mokinio žinios ir gebėjimai atitinka arba pranoksta Bendrųjų programų vertinimo rodiklius</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A153B"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Mokinio žinios ir gebėjimai atitinka Bendrųjų programų vertinimo rodiklius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D5233"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Mokinio žinios ir gebėjimai minimaliai atitinka Bendrųjų programų vertinimo rodiklius</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93A"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Mokinio žinios ir gebėjimai neatitinka Bendrųjų programų vertinimo rodiklius</w:t>
            </w:r>
          </w:p>
        </w:tc>
      </w:tr>
      <w:tr w:rsidR="00BD3F9F" w:rsidRPr="00BD3F9F" w14:paraId="03ACF828" w14:textId="77777777" w:rsidTr="007B1888">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C36C3"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DCC7A"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Surinko </w:t>
            </w:r>
          </w:p>
          <w:p w14:paraId="7DCA44E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100 – 86 %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230ED"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Surinko </w:t>
            </w:r>
          </w:p>
          <w:p w14:paraId="5BDBDA3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85 – 56 %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FACA7"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Surinko </w:t>
            </w:r>
          </w:p>
          <w:p w14:paraId="379F4462"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55 – 35%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F228A"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Surinko mažiau nei 34 % </w:t>
            </w:r>
          </w:p>
        </w:tc>
      </w:tr>
      <w:tr w:rsidR="00211166" w:rsidRPr="00BD3F9F" w14:paraId="37BFC4FE" w14:textId="77777777" w:rsidTr="007B1888">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1310" w:type="dxa"/>
              <w:tblCellMar>
                <w:left w:w="10" w:type="dxa"/>
                <w:right w:w="10" w:type="dxa"/>
              </w:tblCellMar>
              <w:tblLook w:val="04A0" w:firstRow="1" w:lastRow="0" w:firstColumn="1" w:lastColumn="0" w:noHBand="0" w:noVBand="1"/>
            </w:tblPr>
            <w:tblGrid>
              <w:gridCol w:w="1310"/>
            </w:tblGrid>
            <w:tr w:rsidR="00211166" w:rsidRPr="00BD3F9F" w14:paraId="529B1DE2" w14:textId="77777777" w:rsidTr="007B1888">
              <w:trPr>
                <w:trHeight w:val="412"/>
              </w:trPr>
              <w:tc>
                <w:tcPr>
                  <w:tcW w:w="1310"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1DB8B8ED"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Jei darbas vertinamas taškais </w:t>
                  </w:r>
                </w:p>
              </w:tc>
            </w:tr>
          </w:tbl>
          <w:p w14:paraId="23D65360"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94F68"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83833"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0DA43"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21F1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p>
        </w:tc>
      </w:tr>
      <w:tr w:rsidR="00BD3F9F" w:rsidRPr="00BD3F9F" w14:paraId="330D9308" w14:textId="77777777" w:rsidTr="007B1888">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525FB"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20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EE2A1"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20 – 18 taškų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9092A"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17 – 12 taškų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5F74"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11 – 7 taškai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7E51E"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6 ir mažiau taškų </w:t>
            </w:r>
          </w:p>
        </w:tc>
      </w:tr>
      <w:tr w:rsidR="00BD3F9F" w:rsidRPr="00BD3F9F" w14:paraId="714D1EDA" w14:textId="77777777" w:rsidTr="007B1888">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E594C"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25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485B6"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25 – 22 taškai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A6D6F"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21 – 17 taškų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51EC1"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16 – 12 taškai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9AD60"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11 ir mažiau taškų </w:t>
            </w:r>
          </w:p>
        </w:tc>
      </w:tr>
      <w:tr w:rsidR="00BD3F9F" w:rsidRPr="00BD3F9F" w14:paraId="21F569F6" w14:textId="77777777" w:rsidTr="007B1888">
        <w:trPr>
          <w:trHeight w:val="15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F60"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30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A2B3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30 – 26 taškai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8D8E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25 – 18 taškų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64D1F"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17 – 12 taškų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95603"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11 ir mažiau taškų </w:t>
            </w:r>
          </w:p>
        </w:tc>
      </w:tr>
      <w:tr w:rsidR="00211166" w:rsidRPr="00BD3F9F" w14:paraId="47AAB587" w14:textId="77777777" w:rsidTr="007B1888">
        <w:trPr>
          <w:trHeight w:val="12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ED709"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100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C57DA"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100 – 86 taškai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0908"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85 – 56 taškas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E52A4"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55 – 35 taškų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55C83" w14:textId="77777777" w:rsidR="00211166" w:rsidRPr="00BD3F9F" w:rsidRDefault="00211166" w:rsidP="007B1888">
            <w:pPr>
              <w:widowControl w:val="0"/>
              <w:tabs>
                <w:tab w:val="left" w:pos="567"/>
              </w:tabs>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 xml:space="preserve">34 ir mažiau taškų </w:t>
            </w:r>
          </w:p>
        </w:tc>
      </w:tr>
    </w:tbl>
    <w:p w14:paraId="7B02CEC3" w14:textId="4DCFC349"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82</w:t>
      </w:r>
      <w:r w:rsidR="00211166" w:rsidRPr="00BD3F9F">
        <w:rPr>
          <w:rFonts w:ascii="Times New Roman" w:eastAsia="Times New Roman" w:hAnsi="Times New Roman"/>
          <w:bCs/>
          <w:sz w:val="24"/>
          <w:szCs w:val="24"/>
          <w:lang w:eastAsia="lt-LT" w:bidi="lt-LT"/>
        </w:rPr>
        <w:t>. II pusmečio vertinimas atitinka metinį dalyko įvertinimą ir jis fiksuojamas e-dienyne ne vėliau kaip paskutinę pusmečio pamoką. Mokiniams  ir jų tėvams (globėjams, rūpintojams) paaiškinama, į ką atsižvelgiama, kas turi įtakos  pusmečio dalyko įvertinimui (pvz., kontroliniai darbai, projektai ir kt.)</w:t>
      </w:r>
    </w:p>
    <w:p w14:paraId="35C2FD0F" w14:textId="75E5B4A8"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83</w:t>
      </w:r>
      <w:r w:rsidR="00211166" w:rsidRPr="00BD3F9F">
        <w:rPr>
          <w:rFonts w:ascii="Times New Roman" w:eastAsia="Times New Roman" w:hAnsi="Times New Roman"/>
          <w:bCs/>
          <w:sz w:val="24"/>
          <w:szCs w:val="24"/>
          <w:lang w:eastAsia="lt-LT" w:bidi="lt-LT"/>
        </w:rPr>
        <w:t>. Mokinių tėvai (globėjai, rūpintojai) apie vaiko  mokymosi sėkmę informuojami įrašais elektroniniame dienyne, žodžiu individualių pokalbių metu 2 kartus per mokslo metus ir individualiai, kai tėvai (globėjai, rūpintojai) kreipiasi.</w:t>
      </w:r>
    </w:p>
    <w:p w14:paraId="147309C9" w14:textId="13511A08"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84</w:t>
      </w:r>
      <w:r w:rsidR="00211166" w:rsidRPr="00BD3F9F">
        <w:rPr>
          <w:rFonts w:ascii="Times New Roman" w:eastAsia="Times New Roman" w:hAnsi="Times New Roman"/>
          <w:bCs/>
          <w:sz w:val="24"/>
          <w:szCs w:val="24"/>
          <w:lang w:eastAsia="lt-LT" w:bidi="lt-LT"/>
        </w:rPr>
        <w:t>. Vertinimo kriterijai mokinio pasiekimams įvertinti turi būti susieti su bendrosiose programose konkretaus dalyko aprašytais vertinimo aprašais ir žinomi besimokančiajam. Vertinimo metodus, kriterijus, formas mokytojai derina tarp savęs, svarsto metodinėse grupėse, per pirmąsias mokslo metų pamokas aptaria su mokiniais.</w:t>
      </w:r>
    </w:p>
    <w:p w14:paraId="1C4B15A0" w14:textId="73F9ED6E" w:rsidR="00211166" w:rsidRPr="00BD3F9F" w:rsidRDefault="00C54D83"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 xml:space="preserve"> </w:t>
      </w:r>
      <w:r w:rsidR="00702E4C">
        <w:rPr>
          <w:rFonts w:ascii="Times New Roman" w:eastAsia="Times New Roman" w:hAnsi="Times New Roman"/>
          <w:bCs/>
          <w:sz w:val="24"/>
          <w:szCs w:val="24"/>
          <w:lang w:eastAsia="lt-LT" w:bidi="lt-LT"/>
        </w:rPr>
        <w:tab/>
      </w:r>
      <w:r w:rsidR="00702E4C">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85</w:t>
      </w:r>
      <w:r w:rsidR="00211166" w:rsidRPr="00BD3F9F">
        <w:rPr>
          <w:rFonts w:ascii="Times New Roman" w:eastAsia="Times New Roman" w:hAnsi="Times New Roman"/>
          <w:bCs/>
          <w:sz w:val="24"/>
          <w:szCs w:val="24"/>
          <w:lang w:eastAsia="lt-LT" w:bidi="lt-LT"/>
        </w:rPr>
        <w:t>. Kėlimas į aukštesnę klasę:</w:t>
      </w:r>
    </w:p>
    <w:p w14:paraId="0789580C" w14:textId="38EFBA41" w:rsidR="00211166" w:rsidRPr="00BD3F9F" w:rsidRDefault="00C54D83"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 xml:space="preserve"> </w:t>
      </w:r>
      <w:r w:rsidR="00702E4C">
        <w:rPr>
          <w:rFonts w:ascii="Times New Roman" w:eastAsia="Times New Roman" w:hAnsi="Times New Roman"/>
          <w:bCs/>
          <w:sz w:val="24"/>
          <w:szCs w:val="24"/>
          <w:lang w:eastAsia="lt-LT" w:bidi="lt-LT"/>
        </w:rPr>
        <w:tab/>
      </w:r>
      <w:r w:rsidR="00702E4C">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85</w:t>
      </w:r>
      <w:r w:rsidR="00211166" w:rsidRPr="00BD3F9F">
        <w:rPr>
          <w:rFonts w:ascii="Times New Roman" w:eastAsia="Times New Roman" w:hAnsi="Times New Roman"/>
          <w:bCs/>
          <w:sz w:val="24"/>
          <w:szCs w:val="24"/>
          <w:lang w:eastAsia="lt-LT" w:bidi="lt-LT"/>
        </w:rPr>
        <w:t>.1. mokinio, turinčio kai kurių ugdymo plano dalykų nepatenkinamus II pusmečio (papildomo darbo, jei buvo skirtas) įvertinimus kėlimo į aukštesnę klasę, palikimo kartoti ugdymo programos ar papildomo darbo skyrimo klausimus svarsto mokinį ugdę mokytojai, kiti ugdymo procese dalyvavę asmenys (toliau – Mokytojai);</w:t>
      </w:r>
    </w:p>
    <w:p w14:paraId="3B036B53" w14:textId="407C5904" w:rsidR="00211166" w:rsidRPr="00BD3F9F" w:rsidRDefault="00702E4C" w:rsidP="00211166">
      <w:pPr>
        <w:widowControl w:val="0"/>
        <w:tabs>
          <w:tab w:val="left" w:pos="567"/>
        </w:tabs>
        <w:spacing w:after="0" w:line="240" w:lineRule="auto"/>
        <w:jc w:val="both"/>
        <w:rPr>
          <w:rFonts w:ascii="Times New Roman" w:eastAsia="Times New Roman" w:hAnsi="Times New Roman"/>
          <w:b/>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85</w:t>
      </w:r>
      <w:r w:rsidR="00211166" w:rsidRPr="00BD3F9F">
        <w:rPr>
          <w:rFonts w:ascii="Times New Roman" w:eastAsia="Times New Roman" w:hAnsi="Times New Roman"/>
          <w:bCs/>
          <w:sz w:val="24"/>
          <w:szCs w:val="24"/>
          <w:lang w:eastAsia="lt-LT" w:bidi="lt-LT"/>
        </w:rPr>
        <w:t xml:space="preserve">.2. mokinys, turintis patenkinamus visų atitinkamos ugdymo programos dalykų, nurodytų ugdymo plane,  II pusmečio įvertinimus keliamas į aukštesnę klasę. </w:t>
      </w:r>
    </w:p>
    <w:p w14:paraId="0D391404" w14:textId="42DFA861" w:rsidR="00211166" w:rsidRPr="00BD3F9F" w:rsidRDefault="00702E4C" w:rsidP="00211166">
      <w:pPr>
        <w:widowControl w:val="0"/>
        <w:tabs>
          <w:tab w:val="left" w:pos="567"/>
        </w:tabs>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86</w:t>
      </w:r>
      <w:r w:rsidR="00211166" w:rsidRPr="00BD3F9F">
        <w:rPr>
          <w:rFonts w:ascii="Times New Roman" w:eastAsia="Times New Roman" w:hAnsi="Times New Roman"/>
          <w:bCs/>
          <w:sz w:val="24"/>
          <w:szCs w:val="24"/>
          <w:lang w:eastAsia="lt-LT" w:bidi="lt-LT"/>
        </w:rPr>
        <w:t xml:space="preserve">. Panevėžio pradinės mokyklos mokinių individualios pažangos stebėjimo, </w:t>
      </w:r>
      <w:r w:rsidR="00211166" w:rsidRPr="00BD3F9F">
        <w:rPr>
          <w:rFonts w:ascii="Times New Roman" w:eastAsia="Times New Roman" w:hAnsi="Times New Roman"/>
          <w:bCs/>
          <w:sz w:val="24"/>
          <w:szCs w:val="24"/>
          <w:lang w:eastAsia="lt-LT" w:bidi="lt-LT"/>
        </w:rPr>
        <w:lastRenderedPageBreak/>
        <w:t>fiksavimo ir pagalbos mokiniui teikimo tvarkos aprašas skelbiamas mokyklos interneto svetainėje https://www.panpradine.lt/.</w:t>
      </w:r>
    </w:p>
    <w:p w14:paraId="7949C813" w14:textId="5274420B" w:rsidR="00754A7E" w:rsidRPr="00BD3F9F" w:rsidRDefault="00754A7E" w:rsidP="00711A46">
      <w:pPr>
        <w:tabs>
          <w:tab w:val="left" w:pos="709"/>
        </w:tabs>
        <w:spacing w:after="0" w:line="240" w:lineRule="auto"/>
        <w:jc w:val="both"/>
        <w:rPr>
          <w:rFonts w:ascii="Times New Roman" w:eastAsia="Times New Roman" w:hAnsi="Times New Roman"/>
          <w:sz w:val="24"/>
          <w:szCs w:val="24"/>
        </w:rPr>
      </w:pPr>
    </w:p>
    <w:p w14:paraId="333A762E" w14:textId="37161CA5" w:rsidR="00754A7E" w:rsidRPr="00BD3F9F" w:rsidRDefault="00711A46" w:rsidP="00D77A86">
      <w:pPr>
        <w:pStyle w:val="Betarp"/>
        <w:jc w:val="center"/>
        <w:rPr>
          <w:rFonts w:ascii="Times New Roman" w:hAnsi="Times New Roman"/>
          <w:b/>
          <w:bCs/>
          <w:sz w:val="24"/>
          <w:szCs w:val="24"/>
        </w:rPr>
      </w:pPr>
      <w:r w:rsidRPr="00BD3F9F">
        <w:rPr>
          <w:rFonts w:ascii="Times New Roman" w:hAnsi="Times New Roman"/>
          <w:b/>
          <w:bCs/>
          <w:sz w:val="24"/>
          <w:szCs w:val="24"/>
        </w:rPr>
        <w:t>X</w:t>
      </w:r>
      <w:r w:rsidR="00196900" w:rsidRPr="00BD3F9F">
        <w:rPr>
          <w:rFonts w:ascii="Times New Roman" w:hAnsi="Times New Roman"/>
          <w:b/>
          <w:bCs/>
          <w:sz w:val="24"/>
          <w:szCs w:val="24"/>
        </w:rPr>
        <w:t>I</w:t>
      </w:r>
      <w:r w:rsidRPr="00BD3F9F">
        <w:rPr>
          <w:rFonts w:ascii="Times New Roman" w:hAnsi="Times New Roman"/>
          <w:b/>
          <w:bCs/>
          <w:sz w:val="24"/>
          <w:szCs w:val="24"/>
        </w:rPr>
        <w:t>V</w:t>
      </w:r>
      <w:r w:rsidR="00196900" w:rsidRPr="00BD3F9F">
        <w:rPr>
          <w:rFonts w:ascii="Times New Roman" w:hAnsi="Times New Roman"/>
          <w:b/>
          <w:bCs/>
          <w:sz w:val="24"/>
          <w:szCs w:val="24"/>
        </w:rPr>
        <w:t>. SKIRSNIS</w:t>
      </w:r>
    </w:p>
    <w:p w14:paraId="797E888E" w14:textId="7414FA7C" w:rsidR="00D77A86" w:rsidRPr="00BD3F9F" w:rsidRDefault="00196900" w:rsidP="00D77A86">
      <w:pPr>
        <w:pStyle w:val="Betarp"/>
        <w:jc w:val="center"/>
        <w:rPr>
          <w:rFonts w:ascii="Times New Roman" w:hAnsi="Times New Roman"/>
          <w:b/>
          <w:bCs/>
          <w:sz w:val="24"/>
          <w:szCs w:val="24"/>
        </w:rPr>
      </w:pPr>
      <w:r w:rsidRPr="00BD3F9F">
        <w:rPr>
          <w:rFonts w:ascii="Times New Roman" w:hAnsi="Times New Roman"/>
          <w:b/>
          <w:bCs/>
          <w:sz w:val="24"/>
          <w:szCs w:val="24"/>
        </w:rPr>
        <w:t>UGDYMO PROCESO ORGANIZAVIMO YPAT</w:t>
      </w:r>
      <w:r w:rsidR="00007048" w:rsidRPr="00BD3F9F">
        <w:rPr>
          <w:rFonts w:ascii="Times New Roman" w:hAnsi="Times New Roman"/>
          <w:b/>
          <w:bCs/>
          <w:sz w:val="24"/>
          <w:szCs w:val="24"/>
        </w:rPr>
        <w:t>U</w:t>
      </w:r>
      <w:r w:rsidRPr="00BD3F9F">
        <w:rPr>
          <w:rFonts w:ascii="Times New Roman" w:hAnsi="Times New Roman"/>
          <w:b/>
          <w:bCs/>
          <w:sz w:val="24"/>
          <w:szCs w:val="24"/>
        </w:rPr>
        <w:t xml:space="preserve">MAI </w:t>
      </w:r>
    </w:p>
    <w:p w14:paraId="308F9370" w14:textId="6CB86819" w:rsidR="00196900" w:rsidRPr="00BD3F9F" w:rsidRDefault="00196900" w:rsidP="00D77A86">
      <w:pPr>
        <w:pStyle w:val="Betarp"/>
        <w:jc w:val="center"/>
        <w:rPr>
          <w:rFonts w:ascii="Times New Roman" w:hAnsi="Times New Roman"/>
          <w:b/>
          <w:bCs/>
          <w:sz w:val="24"/>
          <w:szCs w:val="24"/>
        </w:rPr>
      </w:pPr>
      <w:r w:rsidRPr="00BD3F9F">
        <w:rPr>
          <w:rFonts w:ascii="Times New Roman" w:hAnsi="Times New Roman"/>
          <w:b/>
          <w:bCs/>
          <w:sz w:val="24"/>
          <w:szCs w:val="24"/>
        </w:rPr>
        <w:t xml:space="preserve">2023-2024 </w:t>
      </w:r>
      <w:r w:rsidR="00D77A86" w:rsidRPr="00BD3F9F">
        <w:rPr>
          <w:rFonts w:ascii="Times New Roman" w:hAnsi="Times New Roman"/>
          <w:b/>
          <w:bCs/>
          <w:sz w:val="24"/>
          <w:szCs w:val="24"/>
        </w:rPr>
        <w:t>MOKSLO METAIS</w:t>
      </w:r>
    </w:p>
    <w:p w14:paraId="5331B268" w14:textId="77777777" w:rsidR="00D77A86" w:rsidRPr="00BD3F9F" w:rsidRDefault="00D77A86" w:rsidP="00D77A86">
      <w:pPr>
        <w:pStyle w:val="Betarp"/>
        <w:jc w:val="center"/>
        <w:rPr>
          <w:rFonts w:ascii="Times New Roman" w:hAnsi="Times New Roman"/>
          <w:b/>
          <w:bCs/>
          <w:sz w:val="24"/>
          <w:szCs w:val="24"/>
        </w:rPr>
      </w:pPr>
    </w:p>
    <w:p w14:paraId="3D9D2754" w14:textId="0994BEA6" w:rsidR="004E0A46" w:rsidRPr="00BD3F9F" w:rsidRDefault="00C54D83" w:rsidP="00702E4C">
      <w:pPr>
        <w:pStyle w:val="Betarp"/>
        <w:ind w:firstLine="1296"/>
        <w:jc w:val="both"/>
        <w:rPr>
          <w:rFonts w:ascii="Times New Roman" w:hAnsi="Times New Roman"/>
          <w:sz w:val="24"/>
          <w:szCs w:val="24"/>
        </w:rPr>
      </w:pPr>
      <w:r>
        <w:rPr>
          <w:rFonts w:ascii="Times New Roman" w:hAnsi="Times New Roman"/>
          <w:sz w:val="24"/>
          <w:szCs w:val="24"/>
        </w:rPr>
        <w:t>87</w:t>
      </w:r>
      <w:r w:rsidR="00D77A86" w:rsidRPr="00BD3F9F">
        <w:rPr>
          <w:rFonts w:ascii="Times New Roman" w:hAnsi="Times New Roman"/>
          <w:sz w:val="24"/>
          <w:szCs w:val="24"/>
        </w:rPr>
        <w:t>.</w:t>
      </w:r>
      <w:r w:rsidR="004E0A46" w:rsidRPr="00BD3F9F">
        <w:rPr>
          <w:rFonts w:ascii="Times New Roman" w:hAnsi="Times New Roman"/>
          <w:sz w:val="24"/>
          <w:szCs w:val="24"/>
        </w:rPr>
        <w:t xml:space="preserve"> 20</w:t>
      </w:r>
      <w:r w:rsidR="00711A46" w:rsidRPr="00BD3F9F">
        <w:rPr>
          <w:rFonts w:ascii="Times New Roman" w:hAnsi="Times New Roman"/>
          <w:sz w:val="24"/>
          <w:szCs w:val="24"/>
        </w:rPr>
        <w:t>23–2024 mokslo metais 1, 3 klasėse įgyvendinama</w:t>
      </w:r>
      <w:r w:rsidR="00355A1D" w:rsidRPr="00BD3F9F">
        <w:rPr>
          <w:rFonts w:ascii="Times New Roman" w:hAnsi="Times New Roman"/>
          <w:sz w:val="24"/>
          <w:szCs w:val="24"/>
        </w:rPr>
        <w:t xml:space="preserve"> </w:t>
      </w:r>
      <w:r w:rsidR="004E0A46" w:rsidRPr="00BD3F9F">
        <w:rPr>
          <w:rFonts w:ascii="Times New Roman" w:hAnsi="Times New Roman"/>
          <w:sz w:val="24"/>
          <w:szCs w:val="24"/>
        </w:rPr>
        <w:t>A</w:t>
      </w:r>
      <w:r w:rsidR="00711A46" w:rsidRPr="00BD3F9F">
        <w:rPr>
          <w:rFonts w:ascii="Times New Roman" w:hAnsi="Times New Roman"/>
          <w:sz w:val="24"/>
          <w:szCs w:val="24"/>
        </w:rPr>
        <w:t>tnaujinta pradinio</w:t>
      </w:r>
      <w:r w:rsidR="004E0A46" w:rsidRPr="00BD3F9F">
        <w:rPr>
          <w:rFonts w:ascii="Times New Roman" w:hAnsi="Times New Roman"/>
          <w:sz w:val="24"/>
          <w:szCs w:val="24"/>
        </w:rPr>
        <w:t xml:space="preserve"> ug</w:t>
      </w:r>
      <w:r w:rsidR="00711A46" w:rsidRPr="00BD3F9F">
        <w:rPr>
          <w:rFonts w:ascii="Times New Roman" w:hAnsi="Times New Roman"/>
          <w:sz w:val="24"/>
          <w:szCs w:val="24"/>
        </w:rPr>
        <w:t>dymo bendroji programa. Šiai</w:t>
      </w:r>
      <w:r w:rsidR="00C41839" w:rsidRPr="00BD3F9F">
        <w:rPr>
          <w:rFonts w:ascii="Times New Roman" w:hAnsi="Times New Roman"/>
          <w:sz w:val="24"/>
          <w:szCs w:val="24"/>
        </w:rPr>
        <w:t xml:space="preserve"> </w:t>
      </w:r>
      <w:r w:rsidR="00711A46" w:rsidRPr="00BD3F9F">
        <w:rPr>
          <w:rFonts w:ascii="Times New Roman" w:hAnsi="Times New Roman"/>
          <w:sz w:val="24"/>
          <w:szCs w:val="24"/>
        </w:rPr>
        <w:t>programai</w:t>
      </w:r>
      <w:r w:rsidR="004E0A46" w:rsidRPr="00BD3F9F">
        <w:rPr>
          <w:rFonts w:ascii="Times New Roman" w:hAnsi="Times New Roman"/>
          <w:sz w:val="24"/>
          <w:szCs w:val="24"/>
        </w:rPr>
        <w:t xml:space="preserve"> įgyvendinti skiriamas pamokų skaičius nurod</w:t>
      </w:r>
      <w:r w:rsidR="00711A46" w:rsidRPr="00BD3F9F">
        <w:rPr>
          <w:rFonts w:ascii="Times New Roman" w:hAnsi="Times New Roman"/>
          <w:sz w:val="24"/>
          <w:szCs w:val="24"/>
        </w:rPr>
        <w:t xml:space="preserve">ytas Bendrųjų ugdymo planų </w:t>
      </w:r>
      <w:r w:rsidR="004E0A46" w:rsidRPr="00BD3F9F">
        <w:rPr>
          <w:rFonts w:ascii="Times New Roman" w:hAnsi="Times New Roman"/>
          <w:sz w:val="24"/>
          <w:szCs w:val="24"/>
        </w:rPr>
        <w:t xml:space="preserve">78 punkte – 1, 3 </w:t>
      </w:r>
      <w:r w:rsidR="00711A46" w:rsidRPr="00BD3F9F">
        <w:rPr>
          <w:rFonts w:ascii="Times New Roman" w:hAnsi="Times New Roman"/>
          <w:sz w:val="24"/>
          <w:szCs w:val="24"/>
        </w:rPr>
        <w:t>klasėms.</w:t>
      </w:r>
    </w:p>
    <w:p w14:paraId="2D78DBA0" w14:textId="595CBD52" w:rsidR="004E0A46" w:rsidRPr="00BD3F9F" w:rsidRDefault="00C54D83" w:rsidP="00702E4C">
      <w:pPr>
        <w:pStyle w:val="Betarp"/>
        <w:ind w:firstLine="1296"/>
        <w:jc w:val="both"/>
        <w:rPr>
          <w:rFonts w:ascii="Times New Roman" w:hAnsi="Times New Roman"/>
          <w:sz w:val="24"/>
          <w:szCs w:val="24"/>
        </w:rPr>
      </w:pPr>
      <w:r>
        <w:rPr>
          <w:rFonts w:ascii="Times New Roman" w:hAnsi="Times New Roman"/>
          <w:sz w:val="24"/>
          <w:szCs w:val="24"/>
        </w:rPr>
        <w:t>88</w:t>
      </w:r>
      <w:r w:rsidR="004E0A46" w:rsidRPr="00BD3F9F">
        <w:rPr>
          <w:rFonts w:ascii="Times New Roman" w:hAnsi="Times New Roman"/>
          <w:sz w:val="24"/>
          <w:szCs w:val="24"/>
        </w:rPr>
        <w:t xml:space="preserve">. </w:t>
      </w:r>
      <w:r w:rsidR="00711A46" w:rsidRPr="00BD3F9F">
        <w:rPr>
          <w:rFonts w:ascii="Times New Roman" w:hAnsi="Times New Roman"/>
          <w:sz w:val="24"/>
          <w:szCs w:val="24"/>
        </w:rPr>
        <w:t>Mokyklos direktoriaus pavaduotoja</w:t>
      </w:r>
      <w:r w:rsidR="00023C1B" w:rsidRPr="00BD3F9F">
        <w:rPr>
          <w:rFonts w:ascii="Times New Roman" w:hAnsi="Times New Roman"/>
          <w:sz w:val="24"/>
          <w:szCs w:val="24"/>
        </w:rPr>
        <w:t xml:space="preserve"> ugdymui kartu su metodine taryba</w:t>
      </w:r>
      <w:r w:rsidR="004E0A46" w:rsidRPr="00BD3F9F">
        <w:rPr>
          <w:rFonts w:ascii="Times New Roman" w:hAnsi="Times New Roman"/>
          <w:sz w:val="24"/>
          <w:szCs w:val="24"/>
        </w:rPr>
        <w:t xml:space="preserve"> organizuoja pasirengimą įgyvendinti</w:t>
      </w:r>
      <w:r w:rsidR="001F40D2" w:rsidRPr="00BD3F9F">
        <w:rPr>
          <w:rFonts w:ascii="Times New Roman" w:hAnsi="Times New Roman"/>
          <w:sz w:val="24"/>
          <w:szCs w:val="24"/>
        </w:rPr>
        <w:t xml:space="preserve"> </w:t>
      </w:r>
      <w:r w:rsidR="004E0A46" w:rsidRPr="00BD3F9F">
        <w:rPr>
          <w:rFonts w:ascii="Times New Roman" w:hAnsi="Times New Roman"/>
          <w:sz w:val="24"/>
          <w:szCs w:val="24"/>
        </w:rPr>
        <w:t>A</w:t>
      </w:r>
      <w:r w:rsidR="00711A46" w:rsidRPr="00BD3F9F">
        <w:rPr>
          <w:rFonts w:ascii="Times New Roman" w:hAnsi="Times New Roman"/>
          <w:sz w:val="24"/>
          <w:szCs w:val="24"/>
        </w:rPr>
        <w:t>tnaujintą pradinio ugdymo bendrąją programą</w:t>
      </w:r>
      <w:r w:rsidR="004E0A46" w:rsidRPr="00BD3F9F">
        <w:rPr>
          <w:rFonts w:ascii="Times New Roman" w:hAnsi="Times New Roman"/>
          <w:sz w:val="24"/>
          <w:szCs w:val="24"/>
        </w:rPr>
        <w:t xml:space="preserve"> ir koordinu</w:t>
      </w:r>
      <w:r w:rsidR="00711A46" w:rsidRPr="00BD3F9F">
        <w:rPr>
          <w:rFonts w:ascii="Times New Roman" w:hAnsi="Times New Roman"/>
          <w:sz w:val="24"/>
          <w:szCs w:val="24"/>
        </w:rPr>
        <w:t>oja jos</w:t>
      </w:r>
      <w:r w:rsidR="00023C1B" w:rsidRPr="00BD3F9F">
        <w:rPr>
          <w:rFonts w:ascii="Times New Roman" w:hAnsi="Times New Roman"/>
          <w:sz w:val="24"/>
          <w:szCs w:val="24"/>
        </w:rPr>
        <w:t xml:space="preserve"> </w:t>
      </w:r>
      <w:r w:rsidR="004E0A46" w:rsidRPr="00BD3F9F">
        <w:rPr>
          <w:rFonts w:ascii="Times New Roman" w:hAnsi="Times New Roman"/>
          <w:sz w:val="24"/>
          <w:szCs w:val="24"/>
        </w:rPr>
        <w:t>įgyvendinimą.</w:t>
      </w:r>
    </w:p>
    <w:p w14:paraId="47409153" w14:textId="7EFC5B44" w:rsidR="004E0A46" w:rsidRPr="00BD3F9F" w:rsidRDefault="00C54D83" w:rsidP="00702E4C">
      <w:pPr>
        <w:pStyle w:val="Betarp"/>
        <w:ind w:firstLine="1296"/>
        <w:jc w:val="both"/>
        <w:rPr>
          <w:rFonts w:ascii="Times New Roman" w:hAnsi="Times New Roman"/>
          <w:sz w:val="24"/>
          <w:szCs w:val="24"/>
        </w:rPr>
      </w:pPr>
      <w:r>
        <w:rPr>
          <w:rFonts w:ascii="Times New Roman" w:hAnsi="Times New Roman"/>
          <w:sz w:val="24"/>
          <w:szCs w:val="24"/>
        </w:rPr>
        <w:t>89</w:t>
      </w:r>
      <w:r w:rsidR="00711A46" w:rsidRPr="00BD3F9F">
        <w:rPr>
          <w:rFonts w:ascii="Times New Roman" w:hAnsi="Times New Roman"/>
          <w:sz w:val="24"/>
          <w:szCs w:val="24"/>
        </w:rPr>
        <w:t>. Atnaujintos pradinio ugdymo bendrosios programos</w:t>
      </w:r>
      <w:r w:rsidR="00A37625" w:rsidRPr="00BD3F9F">
        <w:rPr>
          <w:rFonts w:ascii="Times New Roman" w:hAnsi="Times New Roman"/>
          <w:sz w:val="24"/>
          <w:szCs w:val="24"/>
        </w:rPr>
        <w:t xml:space="preserve"> </w:t>
      </w:r>
      <w:r w:rsidR="004E0A46" w:rsidRPr="00BD3F9F">
        <w:rPr>
          <w:rFonts w:ascii="Times New Roman" w:hAnsi="Times New Roman"/>
          <w:sz w:val="24"/>
          <w:szCs w:val="24"/>
        </w:rPr>
        <w:t>įgyvendinimas</w:t>
      </w:r>
      <w:r w:rsidR="00A37625" w:rsidRPr="00BD3F9F">
        <w:rPr>
          <w:rFonts w:ascii="Times New Roman" w:hAnsi="Times New Roman"/>
          <w:sz w:val="24"/>
          <w:szCs w:val="24"/>
        </w:rPr>
        <w:t xml:space="preserve"> </w:t>
      </w:r>
      <w:r w:rsidR="004E0A46" w:rsidRPr="00BD3F9F">
        <w:rPr>
          <w:rFonts w:ascii="Times New Roman" w:hAnsi="Times New Roman"/>
          <w:sz w:val="24"/>
          <w:szCs w:val="24"/>
        </w:rPr>
        <w:t>grindžiamas viso mokyklos personalo dalyvavimu ir remiasi ciklišku</w:t>
      </w:r>
      <w:r w:rsidR="00A37625" w:rsidRPr="00BD3F9F">
        <w:rPr>
          <w:rFonts w:ascii="Times New Roman" w:hAnsi="Times New Roman"/>
          <w:sz w:val="24"/>
          <w:szCs w:val="24"/>
        </w:rPr>
        <w:t xml:space="preserve"> </w:t>
      </w:r>
      <w:r w:rsidR="004E0A46" w:rsidRPr="00BD3F9F">
        <w:rPr>
          <w:rFonts w:ascii="Times New Roman" w:hAnsi="Times New Roman"/>
          <w:sz w:val="24"/>
          <w:szCs w:val="24"/>
        </w:rPr>
        <w:t>planavimo,</w:t>
      </w:r>
      <w:r w:rsidR="00A37625" w:rsidRPr="00BD3F9F">
        <w:rPr>
          <w:rFonts w:ascii="Times New Roman" w:hAnsi="Times New Roman"/>
          <w:sz w:val="24"/>
          <w:szCs w:val="24"/>
        </w:rPr>
        <w:t xml:space="preserve"> </w:t>
      </w:r>
      <w:r w:rsidR="004E0A46" w:rsidRPr="00BD3F9F">
        <w:rPr>
          <w:rFonts w:ascii="Times New Roman" w:hAnsi="Times New Roman"/>
          <w:sz w:val="24"/>
          <w:szCs w:val="24"/>
        </w:rPr>
        <w:t>įgyvendinimo ir refleksijos principu.</w:t>
      </w:r>
    </w:p>
    <w:p w14:paraId="6EC928B3" w14:textId="3B4327C5" w:rsidR="004E0A46" w:rsidRPr="00BD3F9F" w:rsidRDefault="00C54D83" w:rsidP="00702E4C">
      <w:pPr>
        <w:pStyle w:val="Betarp"/>
        <w:ind w:firstLine="1296"/>
        <w:jc w:val="both"/>
        <w:rPr>
          <w:rFonts w:ascii="Times New Roman" w:hAnsi="Times New Roman"/>
          <w:sz w:val="24"/>
          <w:szCs w:val="24"/>
        </w:rPr>
      </w:pPr>
      <w:r>
        <w:rPr>
          <w:rFonts w:ascii="Times New Roman" w:hAnsi="Times New Roman"/>
          <w:sz w:val="24"/>
          <w:szCs w:val="24"/>
        </w:rPr>
        <w:t>90</w:t>
      </w:r>
      <w:r w:rsidR="004E0A46" w:rsidRPr="00BD3F9F">
        <w:rPr>
          <w:rFonts w:ascii="Times New Roman" w:hAnsi="Times New Roman"/>
          <w:sz w:val="24"/>
          <w:szCs w:val="24"/>
        </w:rPr>
        <w:t>. Mokykla užtikrina ugdymo turinio perimamumą ir nuoseklumą tarp</w:t>
      </w:r>
      <w:r w:rsidR="001E204D" w:rsidRPr="00BD3F9F">
        <w:rPr>
          <w:rFonts w:ascii="Times New Roman" w:hAnsi="Times New Roman"/>
          <w:sz w:val="24"/>
          <w:szCs w:val="24"/>
        </w:rPr>
        <w:t xml:space="preserve"> 2008 m.</w:t>
      </w:r>
      <w:r w:rsidR="00CF74C1" w:rsidRPr="00BD3F9F">
        <w:rPr>
          <w:rFonts w:ascii="Times New Roman" w:hAnsi="Times New Roman"/>
          <w:sz w:val="24"/>
          <w:szCs w:val="24"/>
        </w:rPr>
        <w:t xml:space="preserve"> </w:t>
      </w:r>
      <w:r w:rsidR="00711A46" w:rsidRPr="00BD3F9F">
        <w:rPr>
          <w:rFonts w:ascii="Times New Roman" w:hAnsi="Times New Roman"/>
          <w:sz w:val="24"/>
          <w:szCs w:val="24"/>
        </w:rPr>
        <w:t>Pradinio ugdymo</w:t>
      </w:r>
      <w:r w:rsidR="00940714" w:rsidRPr="00BD3F9F">
        <w:rPr>
          <w:rFonts w:ascii="Times New Roman" w:hAnsi="Times New Roman"/>
          <w:sz w:val="24"/>
          <w:szCs w:val="24"/>
        </w:rPr>
        <w:t xml:space="preserve"> </w:t>
      </w:r>
      <w:r w:rsidR="00711A46" w:rsidRPr="00BD3F9F">
        <w:rPr>
          <w:rFonts w:ascii="Times New Roman" w:hAnsi="Times New Roman"/>
          <w:sz w:val="24"/>
          <w:szCs w:val="24"/>
        </w:rPr>
        <w:t>bendrosios programos</w:t>
      </w:r>
      <w:r w:rsidR="004E0A46" w:rsidRPr="00BD3F9F">
        <w:rPr>
          <w:rFonts w:ascii="Times New Roman" w:hAnsi="Times New Roman"/>
          <w:sz w:val="24"/>
          <w:szCs w:val="24"/>
        </w:rPr>
        <w:t xml:space="preserve"> ir</w:t>
      </w:r>
      <w:r w:rsidR="001F40D2" w:rsidRPr="00BD3F9F">
        <w:rPr>
          <w:rFonts w:ascii="Times New Roman" w:hAnsi="Times New Roman"/>
          <w:sz w:val="24"/>
          <w:szCs w:val="24"/>
        </w:rPr>
        <w:t xml:space="preserve"> </w:t>
      </w:r>
      <w:r w:rsidR="00CF74C1" w:rsidRPr="00BD3F9F">
        <w:rPr>
          <w:rFonts w:ascii="Times New Roman" w:hAnsi="Times New Roman"/>
          <w:sz w:val="24"/>
          <w:szCs w:val="24"/>
        </w:rPr>
        <w:t>2022 m.</w:t>
      </w:r>
      <w:r w:rsidR="00711A46" w:rsidRPr="00BD3F9F">
        <w:rPr>
          <w:rFonts w:ascii="Times New Roman" w:hAnsi="Times New Roman"/>
          <w:sz w:val="24"/>
          <w:szCs w:val="24"/>
        </w:rPr>
        <w:t xml:space="preserve"> pradinio ugdymo bendrosios programos</w:t>
      </w:r>
      <w:r w:rsidR="004E0A46" w:rsidRPr="00BD3F9F">
        <w:rPr>
          <w:rFonts w:ascii="Times New Roman" w:hAnsi="Times New Roman"/>
          <w:sz w:val="24"/>
          <w:szCs w:val="24"/>
        </w:rPr>
        <w:t>, siek</w:t>
      </w:r>
      <w:r w:rsidR="00CF74C1" w:rsidRPr="00BD3F9F">
        <w:rPr>
          <w:rFonts w:ascii="Times New Roman" w:hAnsi="Times New Roman"/>
          <w:sz w:val="24"/>
          <w:szCs w:val="24"/>
        </w:rPr>
        <w:t>dama</w:t>
      </w:r>
      <w:r w:rsidR="004E0A46" w:rsidRPr="00BD3F9F">
        <w:rPr>
          <w:rFonts w:ascii="Times New Roman" w:hAnsi="Times New Roman"/>
          <w:sz w:val="24"/>
          <w:szCs w:val="24"/>
        </w:rPr>
        <w:t>, kad</w:t>
      </w:r>
      <w:r w:rsidR="00A37625" w:rsidRPr="00BD3F9F">
        <w:rPr>
          <w:rFonts w:ascii="Times New Roman" w:hAnsi="Times New Roman"/>
          <w:sz w:val="24"/>
          <w:szCs w:val="24"/>
        </w:rPr>
        <w:t xml:space="preserve"> </w:t>
      </w:r>
      <w:r w:rsidR="004E0A46" w:rsidRPr="00BD3F9F">
        <w:rPr>
          <w:rFonts w:ascii="Times New Roman" w:hAnsi="Times New Roman"/>
          <w:sz w:val="24"/>
          <w:szCs w:val="24"/>
        </w:rPr>
        <w:t>mokinių mokymosi procese neliktų mokymosi spragų dėl bendrųjų programų kaitos.</w:t>
      </w:r>
    </w:p>
    <w:p w14:paraId="3F045B34" w14:textId="5C53E9FE" w:rsidR="004E0A46" w:rsidRPr="00BD3F9F" w:rsidRDefault="00C54D83" w:rsidP="00702E4C">
      <w:pPr>
        <w:pStyle w:val="Betarp"/>
        <w:ind w:firstLine="1296"/>
        <w:jc w:val="both"/>
        <w:rPr>
          <w:rFonts w:ascii="Times New Roman" w:hAnsi="Times New Roman"/>
          <w:sz w:val="24"/>
          <w:szCs w:val="24"/>
        </w:rPr>
      </w:pPr>
      <w:r>
        <w:rPr>
          <w:rFonts w:ascii="Times New Roman" w:hAnsi="Times New Roman"/>
          <w:sz w:val="24"/>
          <w:szCs w:val="24"/>
        </w:rPr>
        <w:t>91</w:t>
      </w:r>
      <w:r w:rsidR="004E0A46" w:rsidRPr="00BD3F9F">
        <w:rPr>
          <w:rFonts w:ascii="Times New Roman" w:hAnsi="Times New Roman"/>
          <w:sz w:val="24"/>
          <w:szCs w:val="24"/>
        </w:rPr>
        <w:t>. Prieš pradėdama įgyvendint</w:t>
      </w:r>
      <w:r w:rsidR="00711A46" w:rsidRPr="00BD3F9F">
        <w:rPr>
          <w:rFonts w:ascii="Times New Roman" w:hAnsi="Times New Roman"/>
          <w:sz w:val="24"/>
          <w:szCs w:val="24"/>
        </w:rPr>
        <w:t>i Atnaujintos pradinio</w:t>
      </w:r>
      <w:r w:rsidR="004E0A46" w:rsidRPr="00BD3F9F">
        <w:rPr>
          <w:rFonts w:ascii="Times New Roman" w:hAnsi="Times New Roman"/>
          <w:sz w:val="24"/>
          <w:szCs w:val="24"/>
        </w:rPr>
        <w:t xml:space="preserve"> ugdymo</w:t>
      </w:r>
      <w:r w:rsidR="00AD350B" w:rsidRPr="00BD3F9F">
        <w:rPr>
          <w:rFonts w:ascii="Times New Roman" w:hAnsi="Times New Roman"/>
          <w:sz w:val="24"/>
          <w:szCs w:val="24"/>
        </w:rPr>
        <w:t xml:space="preserve"> </w:t>
      </w:r>
      <w:r w:rsidR="0003482C" w:rsidRPr="00BD3F9F">
        <w:rPr>
          <w:rFonts w:ascii="Times New Roman" w:hAnsi="Times New Roman"/>
          <w:sz w:val="24"/>
          <w:szCs w:val="24"/>
        </w:rPr>
        <w:t>bendrosios programos</w:t>
      </w:r>
      <w:r w:rsidR="004E0A46" w:rsidRPr="00BD3F9F">
        <w:rPr>
          <w:rFonts w:ascii="Times New Roman" w:hAnsi="Times New Roman"/>
          <w:sz w:val="24"/>
          <w:szCs w:val="24"/>
        </w:rPr>
        <w:t xml:space="preserve"> mokymosi turinį, </w:t>
      </w:r>
      <w:r w:rsidR="0003482C" w:rsidRPr="00BD3F9F">
        <w:rPr>
          <w:rFonts w:ascii="Times New Roman" w:hAnsi="Times New Roman"/>
          <w:sz w:val="24"/>
          <w:szCs w:val="24"/>
        </w:rPr>
        <w:t>mokykl</w:t>
      </w:r>
      <w:r w:rsidR="002060AB" w:rsidRPr="00BD3F9F">
        <w:rPr>
          <w:rFonts w:ascii="Times New Roman" w:hAnsi="Times New Roman"/>
          <w:sz w:val="24"/>
          <w:szCs w:val="24"/>
        </w:rPr>
        <w:t>os mokytojai klasių tėvų su</w:t>
      </w:r>
      <w:r w:rsidR="00CA2108" w:rsidRPr="00BD3F9F">
        <w:rPr>
          <w:rFonts w:ascii="Times New Roman" w:hAnsi="Times New Roman"/>
          <w:sz w:val="24"/>
          <w:szCs w:val="24"/>
        </w:rPr>
        <w:t>s</w:t>
      </w:r>
      <w:r w:rsidR="002060AB" w:rsidRPr="00BD3F9F">
        <w:rPr>
          <w:rFonts w:ascii="Times New Roman" w:hAnsi="Times New Roman"/>
          <w:sz w:val="24"/>
          <w:szCs w:val="24"/>
        </w:rPr>
        <w:t>irinkimų</w:t>
      </w:r>
      <w:r w:rsidR="00EC2729" w:rsidRPr="00BD3F9F">
        <w:rPr>
          <w:rFonts w:ascii="Times New Roman" w:hAnsi="Times New Roman"/>
          <w:sz w:val="24"/>
          <w:szCs w:val="24"/>
        </w:rPr>
        <w:t xml:space="preserve"> metu</w:t>
      </w:r>
      <w:r w:rsidR="0003482C" w:rsidRPr="00BD3F9F">
        <w:rPr>
          <w:rFonts w:ascii="Times New Roman" w:hAnsi="Times New Roman"/>
          <w:sz w:val="24"/>
          <w:szCs w:val="24"/>
        </w:rPr>
        <w:t>, 1 ir 3</w:t>
      </w:r>
      <w:r w:rsidR="00CA2108" w:rsidRPr="00BD3F9F">
        <w:rPr>
          <w:rFonts w:ascii="Times New Roman" w:hAnsi="Times New Roman"/>
          <w:sz w:val="24"/>
          <w:szCs w:val="24"/>
        </w:rPr>
        <w:t xml:space="preserve"> klasių bendruose susirinkimuose</w:t>
      </w:r>
      <w:r w:rsidR="004E0A46" w:rsidRPr="00BD3F9F">
        <w:rPr>
          <w:rFonts w:ascii="Times New Roman" w:hAnsi="Times New Roman"/>
          <w:sz w:val="24"/>
          <w:szCs w:val="24"/>
        </w:rPr>
        <w:t xml:space="preserve"> supažindina mokinius ir jų tėvus (globėjus,</w:t>
      </w:r>
      <w:r w:rsidR="005F08EE" w:rsidRPr="00BD3F9F">
        <w:rPr>
          <w:rFonts w:ascii="Times New Roman" w:hAnsi="Times New Roman"/>
          <w:sz w:val="24"/>
          <w:szCs w:val="24"/>
        </w:rPr>
        <w:t xml:space="preserve"> </w:t>
      </w:r>
      <w:r w:rsidR="004E0A46" w:rsidRPr="00BD3F9F">
        <w:rPr>
          <w:rFonts w:ascii="Times New Roman" w:hAnsi="Times New Roman"/>
          <w:sz w:val="24"/>
          <w:szCs w:val="24"/>
        </w:rPr>
        <w:t>rūpintojus) su dalykų mokymosi turinio pasikeitimais, informuoja apie mokinių pasiekimų</w:t>
      </w:r>
      <w:r w:rsidR="005F08EE" w:rsidRPr="00BD3F9F">
        <w:rPr>
          <w:rFonts w:ascii="Times New Roman" w:hAnsi="Times New Roman"/>
          <w:sz w:val="24"/>
          <w:szCs w:val="24"/>
        </w:rPr>
        <w:t xml:space="preserve"> </w:t>
      </w:r>
      <w:r w:rsidR="004E0A46" w:rsidRPr="00BD3F9F">
        <w:rPr>
          <w:rFonts w:ascii="Times New Roman" w:hAnsi="Times New Roman"/>
          <w:sz w:val="24"/>
          <w:szCs w:val="24"/>
        </w:rPr>
        <w:t>vertinimo kaitą.</w:t>
      </w:r>
    </w:p>
    <w:p w14:paraId="20A0C6E5" w14:textId="18487E59" w:rsidR="004E0A46" w:rsidRPr="00BD3F9F" w:rsidRDefault="00C54D83" w:rsidP="00702E4C">
      <w:pPr>
        <w:pStyle w:val="Betarp"/>
        <w:ind w:firstLine="1296"/>
        <w:jc w:val="both"/>
        <w:rPr>
          <w:rFonts w:ascii="Times New Roman" w:hAnsi="Times New Roman"/>
          <w:sz w:val="24"/>
          <w:szCs w:val="24"/>
        </w:rPr>
      </w:pPr>
      <w:r>
        <w:rPr>
          <w:rFonts w:ascii="Times New Roman" w:hAnsi="Times New Roman"/>
          <w:sz w:val="24"/>
          <w:szCs w:val="24"/>
        </w:rPr>
        <w:t>92</w:t>
      </w:r>
      <w:r w:rsidR="004E0A46" w:rsidRPr="00BD3F9F">
        <w:rPr>
          <w:rFonts w:ascii="Times New Roman" w:hAnsi="Times New Roman"/>
          <w:sz w:val="24"/>
          <w:szCs w:val="24"/>
        </w:rPr>
        <w:t>. Mokytojai, įvertinę dalyko mokymosi turinio pasikeitimus, ugdymo procese</w:t>
      </w:r>
      <w:r w:rsidR="009E41B2" w:rsidRPr="00BD3F9F">
        <w:rPr>
          <w:rFonts w:ascii="Times New Roman" w:hAnsi="Times New Roman"/>
          <w:sz w:val="24"/>
          <w:szCs w:val="24"/>
        </w:rPr>
        <w:t xml:space="preserve"> </w:t>
      </w:r>
      <w:r w:rsidR="004E0A46" w:rsidRPr="00BD3F9F">
        <w:rPr>
          <w:rFonts w:ascii="Times New Roman" w:hAnsi="Times New Roman"/>
          <w:sz w:val="24"/>
          <w:szCs w:val="24"/>
        </w:rPr>
        <w:t>kompensuoja mokymosi turinio trūkstamas temas</w:t>
      </w:r>
      <w:r w:rsidR="00AC1997" w:rsidRPr="00BD3F9F">
        <w:rPr>
          <w:rFonts w:ascii="Times New Roman" w:hAnsi="Times New Roman"/>
          <w:sz w:val="24"/>
          <w:szCs w:val="24"/>
        </w:rPr>
        <w:t xml:space="preserve">, panaudojant </w:t>
      </w:r>
      <w:r w:rsidR="005620D4" w:rsidRPr="00BD3F9F">
        <w:rPr>
          <w:rFonts w:ascii="Times New Roman" w:hAnsi="Times New Roman"/>
          <w:sz w:val="24"/>
          <w:szCs w:val="24"/>
        </w:rPr>
        <w:t xml:space="preserve">kitą mokymuisi </w:t>
      </w:r>
      <w:r w:rsidR="00293475" w:rsidRPr="00BD3F9F">
        <w:rPr>
          <w:rFonts w:ascii="Times New Roman" w:hAnsi="Times New Roman"/>
          <w:sz w:val="24"/>
          <w:szCs w:val="24"/>
        </w:rPr>
        <w:t>skirtą laiką</w:t>
      </w:r>
      <w:r w:rsidR="004407CB" w:rsidRPr="00BD3F9F">
        <w:rPr>
          <w:rFonts w:ascii="Times New Roman" w:hAnsi="Times New Roman"/>
          <w:sz w:val="24"/>
          <w:szCs w:val="24"/>
        </w:rPr>
        <w:t xml:space="preserve"> (</w:t>
      </w:r>
      <w:r w:rsidR="00AC1997" w:rsidRPr="00BD3F9F">
        <w:rPr>
          <w:rFonts w:ascii="Times New Roman" w:hAnsi="Times New Roman"/>
          <w:sz w:val="24"/>
          <w:szCs w:val="24"/>
        </w:rPr>
        <w:t>30 procentų</w:t>
      </w:r>
      <w:r w:rsidR="004407CB" w:rsidRPr="00BD3F9F">
        <w:rPr>
          <w:rFonts w:ascii="Times New Roman" w:hAnsi="Times New Roman"/>
          <w:sz w:val="24"/>
          <w:szCs w:val="24"/>
        </w:rPr>
        <w:t>)</w:t>
      </w:r>
      <w:r w:rsidR="004E0A46" w:rsidRPr="00BD3F9F">
        <w:rPr>
          <w:rFonts w:ascii="Times New Roman" w:hAnsi="Times New Roman"/>
          <w:sz w:val="24"/>
          <w:szCs w:val="24"/>
        </w:rPr>
        <w:t xml:space="preserve">. </w:t>
      </w:r>
    </w:p>
    <w:p w14:paraId="17D76E9A" w14:textId="6CD33CBC" w:rsidR="004E0A46" w:rsidRPr="00BD3F9F" w:rsidRDefault="00C54D83" w:rsidP="00702E4C">
      <w:pPr>
        <w:pStyle w:val="Betarp"/>
        <w:ind w:firstLine="1296"/>
        <w:jc w:val="both"/>
        <w:rPr>
          <w:rFonts w:ascii="Times New Roman" w:hAnsi="Times New Roman"/>
          <w:sz w:val="24"/>
          <w:szCs w:val="24"/>
        </w:rPr>
      </w:pPr>
      <w:r>
        <w:rPr>
          <w:rFonts w:ascii="Times New Roman" w:hAnsi="Times New Roman"/>
          <w:sz w:val="24"/>
          <w:szCs w:val="24"/>
        </w:rPr>
        <w:t>93</w:t>
      </w:r>
      <w:r w:rsidR="00702E4C">
        <w:rPr>
          <w:rFonts w:ascii="Times New Roman" w:hAnsi="Times New Roman"/>
          <w:sz w:val="24"/>
          <w:szCs w:val="24"/>
        </w:rPr>
        <w:t>. Pradinio</w:t>
      </w:r>
      <w:r w:rsidR="0003482C" w:rsidRPr="00BD3F9F">
        <w:rPr>
          <w:rFonts w:ascii="Times New Roman" w:hAnsi="Times New Roman"/>
          <w:sz w:val="24"/>
          <w:szCs w:val="24"/>
        </w:rPr>
        <w:t xml:space="preserve"> ugdymo atnaujintų bendrosios programos </w:t>
      </w:r>
      <w:r w:rsidR="004E0A46" w:rsidRPr="00BD3F9F">
        <w:rPr>
          <w:rFonts w:ascii="Times New Roman" w:hAnsi="Times New Roman"/>
          <w:sz w:val="24"/>
          <w:szCs w:val="24"/>
        </w:rPr>
        <w:t>dalykų mokymosi</w:t>
      </w:r>
      <w:r w:rsidR="00D332AB" w:rsidRPr="00BD3F9F">
        <w:rPr>
          <w:rFonts w:ascii="Times New Roman" w:hAnsi="Times New Roman"/>
          <w:sz w:val="24"/>
          <w:szCs w:val="24"/>
        </w:rPr>
        <w:t xml:space="preserve"> </w:t>
      </w:r>
      <w:r w:rsidR="004E0A46" w:rsidRPr="00BD3F9F">
        <w:rPr>
          <w:rFonts w:ascii="Times New Roman" w:hAnsi="Times New Roman"/>
          <w:sz w:val="24"/>
          <w:szCs w:val="24"/>
        </w:rPr>
        <w:t>turinys pateikiamas, apimant 70 proc. Bendruosiuose planuose dalykui numatytų metinių</w:t>
      </w:r>
      <w:r w:rsidR="00D332AB" w:rsidRPr="00BD3F9F">
        <w:rPr>
          <w:rFonts w:ascii="Times New Roman" w:hAnsi="Times New Roman"/>
          <w:sz w:val="24"/>
          <w:szCs w:val="24"/>
        </w:rPr>
        <w:t xml:space="preserve"> </w:t>
      </w:r>
      <w:r w:rsidR="004E0A46" w:rsidRPr="00BD3F9F">
        <w:rPr>
          <w:rFonts w:ascii="Times New Roman" w:hAnsi="Times New Roman"/>
          <w:sz w:val="24"/>
          <w:szCs w:val="24"/>
        </w:rPr>
        <w:t>pamokų. Likusias pamokas mokytojas gali užpildyti mokytojo pasirinktu mokymosi turiniu,</w:t>
      </w:r>
      <w:r w:rsidR="00D332AB" w:rsidRPr="00BD3F9F">
        <w:rPr>
          <w:rFonts w:ascii="Times New Roman" w:hAnsi="Times New Roman"/>
          <w:sz w:val="24"/>
          <w:szCs w:val="24"/>
        </w:rPr>
        <w:t xml:space="preserve"> </w:t>
      </w:r>
      <w:r w:rsidR="004E0A46" w:rsidRPr="00BD3F9F">
        <w:rPr>
          <w:rFonts w:ascii="Times New Roman" w:hAnsi="Times New Roman"/>
          <w:sz w:val="24"/>
          <w:szCs w:val="24"/>
        </w:rPr>
        <w:t>skirti laiko mokinių žinioms ir gebėjimams įtvirtinti, bendrųjų programų skirtumams</w:t>
      </w:r>
      <w:r w:rsidR="00D332AB" w:rsidRPr="00BD3F9F">
        <w:rPr>
          <w:rFonts w:ascii="Times New Roman" w:hAnsi="Times New Roman"/>
          <w:sz w:val="24"/>
          <w:szCs w:val="24"/>
        </w:rPr>
        <w:t xml:space="preserve"> </w:t>
      </w:r>
      <w:r w:rsidR="004E0A46" w:rsidRPr="00BD3F9F">
        <w:rPr>
          <w:rFonts w:ascii="Times New Roman" w:hAnsi="Times New Roman"/>
          <w:sz w:val="24"/>
          <w:szCs w:val="24"/>
        </w:rPr>
        <w:t xml:space="preserve">likviduoti, integruojamosioms pamokoms ir pan. </w:t>
      </w:r>
    </w:p>
    <w:p w14:paraId="6E6DD5F3" w14:textId="77777777" w:rsidR="00A134F0" w:rsidRPr="00BD3F9F" w:rsidRDefault="00A134F0" w:rsidP="00A134F0">
      <w:pPr>
        <w:pStyle w:val="Betarp"/>
        <w:jc w:val="both"/>
        <w:rPr>
          <w:rFonts w:ascii="Times New Roman" w:hAnsi="Times New Roman"/>
          <w:sz w:val="24"/>
          <w:szCs w:val="24"/>
          <w:lang w:eastAsia="lt-LT" w:bidi="lt-LT"/>
        </w:rPr>
      </w:pPr>
    </w:p>
    <w:p w14:paraId="06B5C39E" w14:textId="10C7C2F1" w:rsidR="00A134F0" w:rsidRPr="00BD3F9F" w:rsidRDefault="00A134F0" w:rsidP="00A134F0">
      <w:pPr>
        <w:pStyle w:val="Betarp"/>
        <w:jc w:val="center"/>
        <w:rPr>
          <w:rFonts w:ascii="Times New Roman" w:hAnsi="Times New Roman"/>
          <w:b/>
          <w:sz w:val="24"/>
          <w:szCs w:val="24"/>
          <w:lang w:eastAsia="lt-LT" w:bidi="lt-LT"/>
        </w:rPr>
      </w:pPr>
      <w:r w:rsidRPr="00BD3F9F">
        <w:rPr>
          <w:rFonts w:ascii="Times New Roman" w:hAnsi="Times New Roman"/>
          <w:b/>
          <w:sz w:val="24"/>
          <w:szCs w:val="24"/>
          <w:lang w:eastAsia="lt-LT" w:bidi="lt-LT"/>
        </w:rPr>
        <w:t>III SKYRIUS</w:t>
      </w:r>
    </w:p>
    <w:p w14:paraId="061E2D17" w14:textId="23848636" w:rsidR="00A134F0" w:rsidRPr="00BD3F9F" w:rsidRDefault="00A134F0" w:rsidP="00A134F0">
      <w:pPr>
        <w:pStyle w:val="Betarp"/>
        <w:jc w:val="center"/>
        <w:rPr>
          <w:rFonts w:ascii="Times New Roman" w:hAnsi="Times New Roman"/>
          <w:b/>
          <w:sz w:val="24"/>
          <w:szCs w:val="24"/>
          <w:lang w:eastAsia="lt-LT" w:bidi="lt-LT"/>
        </w:rPr>
      </w:pPr>
      <w:r w:rsidRPr="00BD3F9F">
        <w:rPr>
          <w:rFonts w:ascii="Times New Roman" w:hAnsi="Times New Roman"/>
          <w:b/>
          <w:sz w:val="24"/>
          <w:szCs w:val="24"/>
          <w:lang w:eastAsia="lt-LT" w:bidi="lt-LT"/>
        </w:rPr>
        <w:t>PRADINIO UGDYMO PROGRAMOS VYKDYMAS</w:t>
      </w:r>
    </w:p>
    <w:p w14:paraId="4EB470AB" w14:textId="77777777" w:rsidR="00A134F0" w:rsidRPr="00BD3F9F" w:rsidRDefault="00A134F0" w:rsidP="00A134F0">
      <w:pPr>
        <w:pStyle w:val="Betarp"/>
        <w:jc w:val="center"/>
        <w:rPr>
          <w:rFonts w:ascii="Times New Roman" w:hAnsi="Times New Roman"/>
          <w:b/>
          <w:sz w:val="24"/>
          <w:szCs w:val="24"/>
        </w:rPr>
      </w:pPr>
    </w:p>
    <w:p w14:paraId="7B533B7D" w14:textId="77777777" w:rsidR="00A134F0" w:rsidRPr="00BD3F9F" w:rsidRDefault="00A134F0" w:rsidP="00A134F0">
      <w:pPr>
        <w:pStyle w:val="Betarp"/>
        <w:jc w:val="center"/>
        <w:rPr>
          <w:rFonts w:ascii="Times New Roman" w:hAnsi="Times New Roman"/>
          <w:b/>
          <w:sz w:val="24"/>
          <w:szCs w:val="24"/>
        </w:rPr>
      </w:pPr>
      <w:r w:rsidRPr="00BD3F9F">
        <w:rPr>
          <w:rFonts w:ascii="Times New Roman" w:hAnsi="Times New Roman"/>
          <w:b/>
          <w:sz w:val="24"/>
          <w:szCs w:val="24"/>
        </w:rPr>
        <w:t>PIRMASIS SKIRSNIS</w:t>
      </w:r>
    </w:p>
    <w:p w14:paraId="431E35C7" w14:textId="77777777" w:rsidR="00A134F0" w:rsidRPr="00BD3F9F" w:rsidRDefault="00A134F0" w:rsidP="00A134F0">
      <w:pPr>
        <w:pStyle w:val="Betarp"/>
        <w:jc w:val="center"/>
        <w:rPr>
          <w:rFonts w:ascii="Times New Roman" w:hAnsi="Times New Roman"/>
          <w:b/>
          <w:sz w:val="24"/>
          <w:szCs w:val="24"/>
        </w:rPr>
      </w:pPr>
      <w:r w:rsidRPr="00BD3F9F">
        <w:rPr>
          <w:rFonts w:ascii="Times New Roman" w:hAnsi="Times New Roman"/>
          <w:b/>
          <w:sz w:val="24"/>
          <w:szCs w:val="24"/>
        </w:rPr>
        <w:t>PRADINIO UGDYMO PROGRAMOS VYKDYMO BENDROSIOS NUOSTATOS</w:t>
      </w:r>
    </w:p>
    <w:p w14:paraId="7901E76F" w14:textId="77777777" w:rsidR="00A134F0" w:rsidRPr="00BD3F9F" w:rsidRDefault="00A134F0" w:rsidP="00A134F0">
      <w:pPr>
        <w:pStyle w:val="Betarp"/>
        <w:jc w:val="center"/>
        <w:rPr>
          <w:rFonts w:ascii="Times New Roman" w:hAnsi="Times New Roman"/>
          <w:b/>
          <w:sz w:val="24"/>
          <w:szCs w:val="24"/>
        </w:rPr>
      </w:pPr>
    </w:p>
    <w:p w14:paraId="59188CDA" w14:textId="29E7B3AB" w:rsidR="00A134F0" w:rsidRPr="00BD3F9F" w:rsidRDefault="00A134F0" w:rsidP="00702E4C">
      <w:pPr>
        <w:suppressAutoHyphens/>
        <w:autoSpaceDN w:val="0"/>
        <w:spacing w:after="0" w:line="240" w:lineRule="auto"/>
        <w:ind w:firstLine="1296"/>
        <w:jc w:val="both"/>
        <w:textAlignment w:val="baseline"/>
        <w:rPr>
          <w:rFonts w:ascii="Times New Roman" w:eastAsia="MS Mincho" w:hAnsi="Times New Roman"/>
          <w:sz w:val="24"/>
          <w:szCs w:val="24"/>
          <w:lang w:eastAsia="ar-SA"/>
        </w:rPr>
      </w:pPr>
      <w:r w:rsidRPr="00BD3F9F">
        <w:rPr>
          <w:rFonts w:ascii="Times New Roman" w:eastAsia="MS Mincho" w:hAnsi="Times New Roman"/>
          <w:sz w:val="24"/>
          <w:szCs w:val="24"/>
          <w:lang w:eastAsia="ar-SA"/>
        </w:rPr>
        <w:t>9</w:t>
      </w:r>
      <w:r w:rsidR="00C54D83">
        <w:rPr>
          <w:rFonts w:ascii="Times New Roman" w:eastAsia="MS Mincho" w:hAnsi="Times New Roman"/>
          <w:sz w:val="24"/>
          <w:szCs w:val="24"/>
          <w:lang w:eastAsia="ar-SA"/>
        </w:rPr>
        <w:t>4</w:t>
      </w:r>
      <w:r w:rsidR="002E690A" w:rsidRPr="00BD3F9F">
        <w:rPr>
          <w:rFonts w:ascii="Times New Roman" w:eastAsia="MS Mincho" w:hAnsi="Times New Roman"/>
          <w:sz w:val="24"/>
          <w:szCs w:val="24"/>
          <w:lang w:eastAsia="ar-SA"/>
        </w:rPr>
        <w:t>. Mokykl</w:t>
      </w:r>
      <w:r w:rsidRPr="00BD3F9F">
        <w:rPr>
          <w:rFonts w:ascii="Times New Roman" w:eastAsia="MS Mincho" w:hAnsi="Times New Roman"/>
          <w:sz w:val="24"/>
          <w:szCs w:val="24"/>
          <w:lang w:eastAsia="ar-SA"/>
        </w:rPr>
        <w:t xml:space="preserve">a, vykdydama pradinio ugdymo programą, vadovaujasi pradinio ugdymo bendrosiomis programomis, Ugdymo programų aprašu ir kitais teisės aktais, reglamentuojančiais pradinio ugdymo programų vykdymą. </w:t>
      </w:r>
    </w:p>
    <w:p w14:paraId="1DE06708" w14:textId="78CDC743" w:rsidR="00A134F0" w:rsidRPr="00BD3F9F" w:rsidRDefault="00C54D83" w:rsidP="00702E4C">
      <w:pPr>
        <w:spacing w:after="0" w:line="240" w:lineRule="auto"/>
        <w:ind w:firstLine="1296"/>
        <w:jc w:val="both"/>
        <w:outlineLvl w:val="0"/>
        <w:rPr>
          <w:rFonts w:ascii="Times New Roman" w:eastAsia="Times New Roman" w:hAnsi="Times New Roman"/>
          <w:sz w:val="24"/>
          <w:szCs w:val="24"/>
        </w:rPr>
      </w:pPr>
      <w:r>
        <w:rPr>
          <w:rFonts w:ascii="Times New Roman" w:eastAsia="Times New Roman" w:hAnsi="Times New Roman"/>
          <w:sz w:val="24"/>
          <w:szCs w:val="24"/>
        </w:rPr>
        <w:t>95</w:t>
      </w:r>
      <w:r w:rsidR="00A134F0" w:rsidRPr="00BD3F9F">
        <w:rPr>
          <w:rFonts w:ascii="Times New Roman" w:eastAsia="Times New Roman" w:hAnsi="Times New Roman"/>
          <w:sz w:val="24"/>
          <w:szCs w:val="24"/>
        </w:rPr>
        <w:t>. Bendroji  programa įgyvendinama vadovaujantis joje nustatytomis ugdymo turinio kūrimo ir įgyvendinimo didaktinėmis nuostatomis ir principais, mokinių pasiekimų ir pažangos vertinimo, aplinkos kūrimo nuostatomis.</w:t>
      </w:r>
    </w:p>
    <w:p w14:paraId="44DD5D98" w14:textId="3BE0598F" w:rsidR="00A134F0" w:rsidRPr="00BD3F9F" w:rsidRDefault="00702E4C" w:rsidP="00A134F0">
      <w:pPr>
        <w:tabs>
          <w:tab w:val="left" w:pos="709"/>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54D83">
        <w:rPr>
          <w:rFonts w:ascii="Times New Roman" w:eastAsia="Times New Roman" w:hAnsi="Times New Roman"/>
          <w:sz w:val="24"/>
          <w:szCs w:val="24"/>
        </w:rPr>
        <w:t>96</w:t>
      </w:r>
      <w:r w:rsidR="00A134F0" w:rsidRPr="00BD3F9F">
        <w:rPr>
          <w:rFonts w:ascii="Times New Roman" w:eastAsia="Times New Roman" w:hAnsi="Times New Roman"/>
          <w:sz w:val="24"/>
          <w:szCs w:val="24"/>
        </w:rPr>
        <w:t>. Formuojant ugdymo turinį, atsižvelgiama į Nacionalinių ir tarptautinių mokinių pasiekimų tyrimų, pasiekimų vertinimo rezultatus.</w:t>
      </w:r>
    </w:p>
    <w:p w14:paraId="4204CAF1" w14:textId="65A2ABDD" w:rsidR="00F067B3" w:rsidRPr="00BD3F9F" w:rsidRDefault="00C54D83" w:rsidP="00702E4C">
      <w:pPr>
        <w:pStyle w:val="Betarp3"/>
        <w:ind w:firstLine="1296"/>
        <w:jc w:val="both"/>
        <w:rPr>
          <w:rFonts w:ascii="Times New Roman" w:hAnsi="Times New Roman"/>
          <w:sz w:val="24"/>
          <w:szCs w:val="24"/>
        </w:rPr>
      </w:pPr>
      <w:r>
        <w:rPr>
          <w:rFonts w:ascii="Times New Roman" w:hAnsi="Times New Roman"/>
          <w:sz w:val="24"/>
          <w:szCs w:val="24"/>
        </w:rPr>
        <w:t>97</w:t>
      </w:r>
      <w:r w:rsidR="002E690A" w:rsidRPr="00BD3F9F">
        <w:rPr>
          <w:rFonts w:ascii="Times New Roman" w:hAnsi="Times New Roman"/>
          <w:sz w:val="24"/>
          <w:szCs w:val="24"/>
        </w:rPr>
        <w:t>. Mokykl</w:t>
      </w:r>
      <w:r w:rsidR="00A134F0" w:rsidRPr="00BD3F9F">
        <w:rPr>
          <w:rFonts w:ascii="Times New Roman" w:hAnsi="Times New Roman"/>
          <w:sz w:val="24"/>
          <w:szCs w:val="24"/>
        </w:rPr>
        <w:t>a einamaisiais mokslo metais koreguoja ugdymo procesą ir turinį pagal pasikeitusius mokinių ugdymo(si) poreikius, mokinių mokymosi rezultatus, išlaikydama mokslo metams skirtą ugdymo valandų skaičių.</w:t>
      </w:r>
    </w:p>
    <w:p w14:paraId="7A3032E8" w14:textId="5D7D199D" w:rsidR="00A134F0" w:rsidRPr="00BD3F9F" w:rsidRDefault="00C54D83" w:rsidP="00702E4C">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bCs/>
          <w:sz w:val="24"/>
          <w:szCs w:val="24"/>
        </w:rPr>
        <w:t>98</w:t>
      </w:r>
      <w:r w:rsidR="00A134F0" w:rsidRPr="00BD3F9F">
        <w:rPr>
          <w:rFonts w:ascii="Times New Roman" w:eastAsia="Times New Roman" w:hAnsi="Times New Roman"/>
          <w:bCs/>
          <w:sz w:val="24"/>
          <w:szCs w:val="24"/>
        </w:rPr>
        <w:t>.</w:t>
      </w:r>
      <w:r w:rsidR="00A134F0" w:rsidRPr="00BD3F9F">
        <w:rPr>
          <w:rFonts w:ascii="Times New Roman" w:eastAsia="Microsoft Sans Serif" w:hAnsi="Times New Roman"/>
          <w:bCs/>
          <w:sz w:val="24"/>
          <w:szCs w:val="24"/>
          <w:lang w:eastAsia="lt-LT" w:bidi="lt-LT"/>
        </w:rPr>
        <w:t xml:space="preserve">  Pradinio ugdymo programai grupinio mokymosi forma kasdieniu mokymo proceso organizavimo būdu įgyvendinti skiriamas pamokų skaičius per vienerius mokslo metus ir per savaitę 202</w:t>
      </w:r>
      <w:r w:rsidR="00964087" w:rsidRPr="00BD3F9F">
        <w:rPr>
          <w:rFonts w:ascii="Times New Roman" w:eastAsia="Microsoft Sans Serif" w:hAnsi="Times New Roman"/>
          <w:bCs/>
          <w:sz w:val="24"/>
          <w:szCs w:val="24"/>
          <w:lang w:eastAsia="lt-LT" w:bidi="lt-LT"/>
        </w:rPr>
        <w:t>3</w:t>
      </w:r>
      <w:r w:rsidR="00A134F0" w:rsidRPr="00BD3F9F">
        <w:rPr>
          <w:rFonts w:ascii="Times New Roman" w:eastAsia="Times New Roman" w:hAnsi="Times New Roman"/>
          <w:sz w:val="24"/>
          <w:szCs w:val="24"/>
          <w:lang w:eastAsia="lt-LT" w:bidi="lt-LT"/>
        </w:rPr>
        <w:t>–</w:t>
      </w:r>
      <w:r w:rsidR="00A134F0" w:rsidRPr="00BD3F9F">
        <w:rPr>
          <w:rFonts w:ascii="Times New Roman" w:eastAsia="Microsoft Sans Serif" w:hAnsi="Times New Roman"/>
          <w:bCs/>
          <w:sz w:val="24"/>
          <w:szCs w:val="24"/>
          <w:lang w:eastAsia="lt-LT" w:bidi="lt-LT"/>
        </w:rPr>
        <w:t>202</w:t>
      </w:r>
      <w:r w:rsidR="00964087" w:rsidRPr="00BD3F9F">
        <w:rPr>
          <w:rFonts w:ascii="Times New Roman" w:eastAsia="Microsoft Sans Serif" w:hAnsi="Times New Roman"/>
          <w:bCs/>
          <w:sz w:val="24"/>
          <w:szCs w:val="24"/>
          <w:lang w:eastAsia="lt-LT" w:bidi="lt-LT"/>
        </w:rPr>
        <w:t>4</w:t>
      </w:r>
      <w:r w:rsidR="00A134F0" w:rsidRPr="00BD3F9F">
        <w:rPr>
          <w:rFonts w:ascii="Times New Roman" w:eastAsia="Microsoft Sans Serif" w:hAnsi="Times New Roman"/>
          <w:bCs/>
          <w:sz w:val="24"/>
          <w:szCs w:val="24"/>
          <w:lang w:eastAsia="lt-LT" w:bidi="lt-LT"/>
        </w:rPr>
        <w:t xml:space="preserve"> mokslo  metais:</w:t>
      </w:r>
      <w:r w:rsidR="00A134F0" w:rsidRPr="00BD3F9F">
        <w:rPr>
          <w:rFonts w:ascii="Times New Roman" w:eastAsia="Times New Roman" w:hAnsi="Times New Roman"/>
          <w:sz w:val="24"/>
          <w:szCs w:val="24"/>
          <w:lang w:eastAsia="lt-LT" w:bidi="lt-LT"/>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4"/>
        <w:gridCol w:w="1134"/>
        <w:gridCol w:w="1134"/>
        <w:gridCol w:w="1134"/>
        <w:gridCol w:w="1275"/>
      </w:tblGrid>
      <w:tr w:rsidR="00644C1B" w:rsidRPr="00BD3F9F" w14:paraId="73D4A7CB" w14:textId="77777777" w:rsidTr="00A24389">
        <w:trPr>
          <w:cantSplit/>
        </w:trPr>
        <w:tc>
          <w:tcPr>
            <w:tcW w:w="3256" w:type="dxa"/>
            <w:vMerge w:val="restart"/>
            <w:tcBorders>
              <w:top w:val="single" w:sz="4" w:space="0" w:color="auto"/>
              <w:left w:val="single" w:sz="4" w:space="0" w:color="auto"/>
              <w:bottom w:val="single" w:sz="4" w:space="0" w:color="auto"/>
              <w:right w:val="single" w:sz="4" w:space="0" w:color="auto"/>
            </w:tcBorders>
            <w:vAlign w:val="center"/>
          </w:tcPr>
          <w:p w14:paraId="261DF42E" w14:textId="4F31951B" w:rsidR="00A134F0" w:rsidRPr="00BD3F9F" w:rsidRDefault="00B3797D" w:rsidP="00A24389">
            <w:pPr>
              <w:widowControl w:val="0"/>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lastRenderedPageBreak/>
              <w:t>Klasė/</w:t>
            </w:r>
            <w:r w:rsidR="00A134F0" w:rsidRPr="00BD3F9F">
              <w:rPr>
                <w:rFonts w:ascii="Times New Roman" w:eastAsia="Times New Roman" w:hAnsi="Times New Roman"/>
                <w:bCs/>
                <w:sz w:val="24"/>
                <w:szCs w:val="24"/>
                <w:lang w:eastAsia="lt-LT" w:bidi="lt-LT"/>
              </w:rPr>
              <w:t>Dalykai</w:t>
            </w:r>
          </w:p>
        </w:tc>
        <w:tc>
          <w:tcPr>
            <w:tcW w:w="5811" w:type="dxa"/>
            <w:gridSpan w:val="5"/>
            <w:tcBorders>
              <w:top w:val="single" w:sz="4" w:space="0" w:color="auto"/>
              <w:left w:val="single" w:sz="4" w:space="0" w:color="auto"/>
              <w:bottom w:val="single" w:sz="4" w:space="0" w:color="auto"/>
              <w:right w:val="single" w:sz="4" w:space="0" w:color="auto"/>
            </w:tcBorders>
            <w:vAlign w:val="center"/>
          </w:tcPr>
          <w:p w14:paraId="662D52F6" w14:textId="77777777" w:rsidR="00A134F0" w:rsidRPr="00BD3F9F" w:rsidRDefault="00A134F0" w:rsidP="00A24389">
            <w:pPr>
              <w:widowControl w:val="0"/>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sz w:val="24"/>
                <w:szCs w:val="24"/>
                <w:lang w:eastAsia="lt-LT" w:bidi="lt-LT"/>
              </w:rPr>
              <w:t>Dalykų programoms įgyvendinti skiriamų pamokų skaičius per metus ir savaitinių pamokų skaičius dalykui ( skliausteliuose)</w:t>
            </w:r>
          </w:p>
        </w:tc>
      </w:tr>
      <w:tr w:rsidR="00BD3F9F" w:rsidRPr="00BD3F9F" w14:paraId="6818C8CA" w14:textId="77777777" w:rsidTr="00BA47A3">
        <w:trPr>
          <w:cantSplit/>
        </w:trPr>
        <w:tc>
          <w:tcPr>
            <w:tcW w:w="3256" w:type="dxa"/>
            <w:vMerge/>
            <w:tcBorders>
              <w:top w:val="single" w:sz="4" w:space="0" w:color="auto"/>
              <w:left w:val="single" w:sz="4" w:space="0" w:color="auto"/>
              <w:bottom w:val="single" w:sz="4" w:space="0" w:color="auto"/>
              <w:right w:val="single" w:sz="4" w:space="0" w:color="auto"/>
            </w:tcBorders>
            <w:vAlign w:val="center"/>
          </w:tcPr>
          <w:p w14:paraId="4035FD53" w14:textId="77777777" w:rsidR="00A134F0" w:rsidRPr="00BD3F9F" w:rsidRDefault="00A134F0" w:rsidP="00A24389">
            <w:pPr>
              <w:widowControl w:val="0"/>
              <w:spacing w:after="0" w:line="240" w:lineRule="auto"/>
              <w:jc w:val="both"/>
              <w:rPr>
                <w:rFonts w:ascii="Times New Roman" w:eastAsia="Times New Roman" w:hAnsi="Times New Roman"/>
                <w:bCs/>
                <w:sz w:val="24"/>
                <w:szCs w:val="24"/>
                <w:lang w:eastAsia="lt-LT" w:bidi="lt-LT"/>
              </w:rPr>
            </w:pPr>
          </w:p>
        </w:tc>
        <w:tc>
          <w:tcPr>
            <w:tcW w:w="1134" w:type="dxa"/>
            <w:tcBorders>
              <w:top w:val="single" w:sz="4" w:space="0" w:color="auto"/>
              <w:left w:val="single" w:sz="4" w:space="0" w:color="auto"/>
              <w:bottom w:val="single" w:sz="4" w:space="0" w:color="auto"/>
              <w:right w:val="single" w:sz="4" w:space="0" w:color="auto"/>
            </w:tcBorders>
            <w:vAlign w:val="center"/>
          </w:tcPr>
          <w:p w14:paraId="72442640" w14:textId="77777777" w:rsidR="00A134F0" w:rsidRPr="00BD3F9F" w:rsidRDefault="00A134F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 – oji klasė</w:t>
            </w:r>
          </w:p>
        </w:tc>
        <w:tc>
          <w:tcPr>
            <w:tcW w:w="1134" w:type="dxa"/>
            <w:tcBorders>
              <w:top w:val="single" w:sz="4" w:space="0" w:color="auto"/>
              <w:left w:val="single" w:sz="4" w:space="0" w:color="auto"/>
              <w:bottom w:val="single" w:sz="4" w:space="0" w:color="auto"/>
              <w:right w:val="single" w:sz="4" w:space="0" w:color="auto"/>
            </w:tcBorders>
            <w:vAlign w:val="center"/>
          </w:tcPr>
          <w:p w14:paraId="3B7C61EE" w14:textId="77777777" w:rsidR="00A134F0" w:rsidRPr="00BD3F9F" w:rsidRDefault="00A134F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 – oji klasė</w:t>
            </w:r>
          </w:p>
        </w:tc>
        <w:tc>
          <w:tcPr>
            <w:tcW w:w="1134" w:type="dxa"/>
            <w:tcBorders>
              <w:top w:val="single" w:sz="4" w:space="0" w:color="auto"/>
              <w:left w:val="single" w:sz="4" w:space="0" w:color="auto"/>
              <w:bottom w:val="single" w:sz="4" w:space="0" w:color="auto"/>
              <w:right w:val="single" w:sz="4" w:space="0" w:color="auto"/>
            </w:tcBorders>
            <w:vAlign w:val="center"/>
          </w:tcPr>
          <w:p w14:paraId="2DC5CAE4" w14:textId="77777777" w:rsidR="00A134F0" w:rsidRPr="00BD3F9F" w:rsidRDefault="00A134F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 – oji klasė</w:t>
            </w:r>
          </w:p>
        </w:tc>
        <w:tc>
          <w:tcPr>
            <w:tcW w:w="1134" w:type="dxa"/>
            <w:tcBorders>
              <w:top w:val="single" w:sz="4" w:space="0" w:color="auto"/>
              <w:left w:val="single" w:sz="4" w:space="0" w:color="auto"/>
              <w:bottom w:val="single" w:sz="4" w:space="0" w:color="auto"/>
              <w:right w:val="single" w:sz="4" w:space="0" w:color="auto"/>
            </w:tcBorders>
            <w:vAlign w:val="center"/>
          </w:tcPr>
          <w:p w14:paraId="18056818" w14:textId="77777777" w:rsidR="00A134F0" w:rsidRPr="00BD3F9F" w:rsidRDefault="00A134F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4 – oji klasė</w:t>
            </w:r>
          </w:p>
        </w:tc>
        <w:tc>
          <w:tcPr>
            <w:tcW w:w="1275" w:type="dxa"/>
            <w:tcBorders>
              <w:top w:val="single" w:sz="4" w:space="0" w:color="auto"/>
              <w:left w:val="single" w:sz="4" w:space="0" w:color="auto"/>
              <w:bottom w:val="single" w:sz="4" w:space="0" w:color="auto"/>
              <w:right w:val="single" w:sz="4" w:space="0" w:color="auto"/>
            </w:tcBorders>
            <w:vAlign w:val="center"/>
          </w:tcPr>
          <w:p w14:paraId="22771D56" w14:textId="77777777" w:rsidR="00A134F0" w:rsidRPr="00BD3F9F" w:rsidRDefault="00A134F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Pamokų skaičius </w:t>
            </w:r>
          </w:p>
          <w:p w14:paraId="4EAD440F" w14:textId="342B9E02" w:rsidR="00A134F0" w:rsidRPr="00BD3F9F" w:rsidRDefault="00A134F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 klasėse</w:t>
            </w:r>
          </w:p>
        </w:tc>
      </w:tr>
      <w:tr w:rsidR="00BD3F9F" w:rsidRPr="00BD3F9F" w14:paraId="3BFAFE27" w14:textId="77777777" w:rsidTr="00874B0D">
        <w:trPr>
          <w:cantSplit/>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14042" w14:textId="33C26F0B" w:rsidR="00B3797D" w:rsidRPr="00BD3F9F" w:rsidRDefault="00874B0D" w:rsidP="00874B0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Dorinis ugdymas</w:t>
            </w:r>
          </w:p>
        </w:tc>
      </w:tr>
      <w:tr w:rsidR="00BD3F9F" w:rsidRPr="00BD3F9F" w14:paraId="72A65316" w14:textId="77777777" w:rsidTr="00BA47A3">
        <w:tc>
          <w:tcPr>
            <w:tcW w:w="3256" w:type="dxa"/>
            <w:tcBorders>
              <w:top w:val="single" w:sz="4" w:space="0" w:color="auto"/>
              <w:left w:val="single" w:sz="4" w:space="0" w:color="auto"/>
              <w:bottom w:val="single" w:sz="4" w:space="0" w:color="auto"/>
              <w:right w:val="single" w:sz="4" w:space="0" w:color="auto"/>
            </w:tcBorders>
          </w:tcPr>
          <w:p w14:paraId="19DBE951"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Dorinis ugdymas (tikyba arba etika)</w:t>
            </w:r>
          </w:p>
        </w:tc>
        <w:tc>
          <w:tcPr>
            <w:tcW w:w="1134" w:type="dxa"/>
            <w:tcBorders>
              <w:top w:val="single" w:sz="4" w:space="0" w:color="auto"/>
              <w:left w:val="single" w:sz="4" w:space="0" w:color="auto"/>
              <w:bottom w:val="single" w:sz="4" w:space="0" w:color="auto"/>
              <w:right w:val="single" w:sz="4" w:space="0" w:color="auto"/>
            </w:tcBorders>
          </w:tcPr>
          <w:p w14:paraId="24928C8A"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252641E2"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47BA33F9"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4D68AC20"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275" w:type="dxa"/>
            <w:tcBorders>
              <w:top w:val="single" w:sz="4" w:space="0" w:color="auto"/>
              <w:left w:val="single" w:sz="4" w:space="0" w:color="auto"/>
              <w:bottom w:val="single" w:sz="4" w:space="0" w:color="auto"/>
              <w:right w:val="single" w:sz="4" w:space="0" w:color="auto"/>
            </w:tcBorders>
          </w:tcPr>
          <w:p w14:paraId="43A02B34"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r>
      <w:tr w:rsidR="00BD3F9F" w:rsidRPr="00BD3F9F" w14:paraId="62688EAF" w14:textId="77777777" w:rsidTr="000D2B3D">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43E58" w14:textId="3148C623" w:rsidR="000D2B3D" w:rsidRPr="00BD3F9F" w:rsidRDefault="000D2B3D" w:rsidP="000D2B3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Kalbinis ugdymas</w:t>
            </w:r>
          </w:p>
        </w:tc>
      </w:tr>
      <w:tr w:rsidR="00BD3F9F" w:rsidRPr="00BD3F9F" w14:paraId="4B8F0442" w14:textId="77777777" w:rsidTr="00BA47A3">
        <w:tc>
          <w:tcPr>
            <w:tcW w:w="3256" w:type="dxa"/>
            <w:tcBorders>
              <w:top w:val="single" w:sz="4" w:space="0" w:color="auto"/>
              <w:left w:val="single" w:sz="4" w:space="0" w:color="auto"/>
              <w:bottom w:val="single" w:sz="4" w:space="0" w:color="auto"/>
              <w:right w:val="single" w:sz="4" w:space="0" w:color="auto"/>
            </w:tcBorders>
          </w:tcPr>
          <w:p w14:paraId="71CE7417"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Lietuvių kalba </w:t>
            </w:r>
          </w:p>
        </w:tc>
        <w:tc>
          <w:tcPr>
            <w:tcW w:w="1134" w:type="dxa"/>
            <w:tcBorders>
              <w:top w:val="single" w:sz="4" w:space="0" w:color="auto"/>
              <w:left w:val="single" w:sz="4" w:space="0" w:color="auto"/>
              <w:bottom w:val="single" w:sz="4" w:space="0" w:color="auto"/>
              <w:right w:val="single" w:sz="4" w:space="0" w:color="auto"/>
            </w:tcBorders>
          </w:tcPr>
          <w:p w14:paraId="1848955D" w14:textId="0E418B83" w:rsidR="00A134F0" w:rsidRPr="00BD3F9F" w:rsidRDefault="00D0459C"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3396BFC4"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245 (7)</w:t>
            </w:r>
          </w:p>
        </w:tc>
        <w:tc>
          <w:tcPr>
            <w:tcW w:w="1134" w:type="dxa"/>
            <w:tcBorders>
              <w:top w:val="single" w:sz="4" w:space="0" w:color="auto"/>
              <w:left w:val="single" w:sz="4" w:space="0" w:color="auto"/>
              <w:bottom w:val="single" w:sz="4" w:space="0" w:color="auto"/>
              <w:right w:val="single" w:sz="4" w:space="0" w:color="auto"/>
            </w:tcBorders>
          </w:tcPr>
          <w:p w14:paraId="394797C6" w14:textId="0391C7A2" w:rsidR="00A134F0" w:rsidRPr="00BD3F9F" w:rsidRDefault="00D0459C"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A964B0B"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245 (7)</w:t>
            </w:r>
          </w:p>
        </w:tc>
        <w:tc>
          <w:tcPr>
            <w:tcW w:w="1275" w:type="dxa"/>
            <w:tcBorders>
              <w:top w:val="single" w:sz="4" w:space="0" w:color="auto"/>
              <w:left w:val="single" w:sz="4" w:space="0" w:color="auto"/>
              <w:bottom w:val="single" w:sz="4" w:space="0" w:color="auto"/>
              <w:right w:val="single" w:sz="4" w:space="0" w:color="auto"/>
            </w:tcBorders>
          </w:tcPr>
          <w:p w14:paraId="42C99CBE" w14:textId="1FEA429A" w:rsidR="00A134F0" w:rsidRPr="00BD3F9F" w:rsidRDefault="003A3D6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490 </w:t>
            </w:r>
            <w:r w:rsidR="00A134F0" w:rsidRPr="00BD3F9F">
              <w:rPr>
                <w:rFonts w:ascii="Times New Roman" w:eastAsia="Times New Roman" w:hAnsi="Times New Roman"/>
                <w:sz w:val="24"/>
                <w:szCs w:val="24"/>
                <w:lang w:eastAsia="lt-LT" w:bidi="lt-LT"/>
              </w:rPr>
              <w:t>(</w:t>
            </w:r>
            <w:r w:rsidRPr="00BD3F9F">
              <w:rPr>
                <w:rFonts w:ascii="Times New Roman" w:eastAsia="Times New Roman" w:hAnsi="Times New Roman"/>
                <w:sz w:val="24"/>
                <w:szCs w:val="24"/>
                <w:lang w:eastAsia="lt-LT" w:bidi="lt-LT"/>
              </w:rPr>
              <w:t>14</w:t>
            </w:r>
            <w:r w:rsidR="00A134F0" w:rsidRPr="00BD3F9F">
              <w:rPr>
                <w:rFonts w:ascii="Times New Roman" w:eastAsia="Times New Roman" w:hAnsi="Times New Roman"/>
                <w:sz w:val="24"/>
                <w:szCs w:val="24"/>
                <w:lang w:eastAsia="lt-LT" w:bidi="lt-LT"/>
              </w:rPr>
              <w:t>)</w:t>
            </w:r>
          </w:p>
        </w:tc>
      </w:tr>
      <w:tr w:rsidR="00BD3F9F" w:rsidRPr="00BD3F9F" w14:paraId="151C48BD" w14:textId="77777777" w:rsidTr="00BA47A3">
        <w:tc>
          <w:tcPr>
            <w:tcW w:w="3256" w:type="dxa"/>
            <w:tcBorders>
              <w:top w:val="single" w:sz="4" w:space="0" w:color="auto"/>
              <w:left w:val="single" w:sz="4" w:space="0" w:color="auto"/>
              <w:bottom w:val="single" w:sz="4" w:space="0" w:color="auto"/>
              <w:right w:val="single" w:sz="4" w:space="0" w:color="auto"/>
            </w:tcBorders>
          </w:tcPr>
          <w:p w14:paraId="01997AB7" w14:textId="7D7BFDF1" w:rsidR="00D0459C" w:rsidRPr="00BD3F9F" w:rsidRDefault="00D0459C"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Lietuvių kalba ir literatūra</w:t>
            </w:r>
          </w:p>
        </w:tc>
        <w:tc>
          <w:tcPr>
            <w:tcW w:w="1134" w:type="dxa"/>
            <w:tcBorders>
              <w:top w:val="single" w:sz="4" w:space="0" w:color="auto"/>
              <w:left w:val="single" w:sz="4" w:space="0" w:color="auto"/>
              <w:bottom w:val="single" w:sz="4" w:space="0" w:color="auto"/>
              <w:right w:val="single" w:sz="4" w:space="0" w:color="auto"/>
            </w:tcBorders>
          </w:tcPr>
          <w:p w14:paraId="78057301" w14:textId="211A2A60" w:rsidR="00D0459C" w:rsidRPr="00BD3F9F" w:rsidRDefault="00D0459C"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280 (8)</w:t>
            </w:r>
          </w:p>
        </w:tc>
        <w:tc>
          <w:tcPr>
            <w:tcW w:w="1134" w:type="dxa"/>
            <w:tcBorders>
              <w:top w:val="single" w:sz="4" w:space="0" w:color="auto"/>
              <w:left w:val="single" w:sz="4" w:space="0" w:color="auto"/>
              <w:bottom w:val="single" w:sz="4" w:space="0" w:color="auto"/>
              <w:right w:val="single" w:sz="4" w:space="0" w:color="auto"/>
            </w:tcBorders>
          </w:tcPr>
          <w:p w14:paraId="0419D3DF" w14:textId="77BCE063" w:rsidR="00D0459C" w:rsidRPr="00BD3F9F" w:rsidRDefault="003A3D6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6DE1BD3E" w14:textId="02C30272" w:rsidR="00D0459C" w:rsidRPr="00BD3F9F" w:rsidRDefault="00D0459C"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245 (7)</w:t>
            </w:r>
          </w:p>
        </w:tc>
        <w:tc>
          <w:tcPr>
            <w:tcW w:w="1134" w:type="dxa"/>
            <w:tcBorders>
              <w:top w:val="single" w:sz="4" w:space="0" w:color="auto"/>
              <w:left w:val="single" w:sz="4" w:space="0" w:color="auto"/>
              <w:bottom w:val="single" w:sz="4" w:space="0" w:color="auto"/>
              <w:right w:val="single" w:sz="4" w:space="0" w:color="auto"/>
            </w:tcBorders>
          </w:tcPr>
          <w:p w14:paraId="0825EC50" w14:textId="23F93AE4" w:rsidR="00D0459C" w:rsidRPr="00BD3F9F" w:rsidRDefault="003A3D6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31E7650C" w14:textId="0A47B021" w:rsidR="00D0459C" w:rsidRPr="00BD3F9F" w:rsidRDefault="003A3D6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525 (15)</w:t>
            </w:r>
          </w:p>
        </w:tc>
      </w:tr>
      <w:tr w:rsidR="00BD3F9F" w:rsidRPr="00BD3F9F" w14:paraId="1D39EB00" w14:textId="77777777" w:rsidTr="00BA47A3">
        <w:trPr>
          <w:cantSplit/>
          <w:trHeight w:val="319"/>
        </w:trPr>
        <w:tc>
          <w:tcPr>
            <w:tcW w:w="3256" w:type="dxa"/>
            <w:tcBorders>
              <w:top w:val="single" w:sz="4" w:space="0" w:color="auto"/>
              <w:left w:val="single" w:sz="4" w:space="0" w:color="auto"/>
              <w:bottom w:val="single" w:sz="4" w:space="0" w:color="auto"/>
              <w:right w:val="single" w:sz="4" w:space="0" w:color="auto"/>
            </w:tcBorders>
            <w:vAlign w:val="center"/>
          </w:tcPr>
          <w:p w14:paraId="48A32CA5"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Užsienio kalba (anglų k.)</w:t>
            </w:r>
          </w:p>
        </w:tc>
        <w:tc>
          <w:tcPr>
            <w:tcW w:w="1134" w:type="dxa"/>
            <w:tcBorders>
              <w:top w:val="single" w:sz="4" w:space="0" w:color="auto"/>
              <w:left w:val="single" w:sz="4" w:space="0" w:color="auto"/>
              <w:bottom w:val="single" w:sz="4" w:space="0" w:color="auto"/>
              <w:right w:val="single" w:sz="4" w:space="0" w:color="auto"/>
            </w:tcBorders>
            <w:vAlign w:val="center"/>
          </w:tcPr>
          <w:p w14:paraId="36F49986"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60B26C84" w14:textId="77777777"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vAlign w:val="center"/>
          </w:tcPr>
          <w:p w14:paraId="37F9DEB1" w14:textId="0949C8C3"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p>
        </w:tc>
        <w:tc>
          <w:tcPr>
            <w:tcW w:w="1134" w:type="dxa"/>
            <w:tcBorders>
              <w:top w:val="single" w:sz="4" w:space="0" w:color="auto"/>
              <w:left w:val="single" w:sz="4" w:space="0" w:color="auto"/>
              <w:bottom w:val="single" w:sz="4" w:space="0" w:color="auto"/>
              <w:right w:val="single" w:sz="4" w:space="0" w:color="auto"/>
            </w:tcBorders>
            <w:vAlign w:val="center"/>
          </w:tcPr>
          <w:p w14:paraId="07E104DF" w14:textId="382F2742"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w:t>
            </w:r>
            <w:r w:rsidR="007D3C18"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(2)</w:t>
            </w:r>
          </w:p>
        </w:tc>
        <w:tc>
          <w:tcPr>
            <w:tcW w:w="1275" w:type="dxa"/>
            <w:tcBorders>
              <w:top w:val="single" w:sz="4" w:space="0" w:color="auto"/>
              <w:left w:val="single" w:sz="4" w:space="0" w:color="auto"/>
              <w:bottom w:val="single" w:sz="4" w:space="0" w:color="auto"/>
              <w:right w:val="single" w:sz="4" w:space="0" w:color="auto"/>
            </w:tcBorders>
            <w:vAlign w:val="center"/>
          </w:tcPr>
          <w:p w14:paraId="5E8486F2" w14:textId="31F5807A" w:rsidR="00A134F0" w:rsidRPr="00BD3F9F" w:rsidRDefault="00A134F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w:t>
            </w:r>
            <w:r w:rsidR="00D20251" w:rsidRPr="00BD3F9F">
              <w:rPr>
                <w:rFonts w:ascii="Times New Roman" w:eastAsia="Times New Roman" w:hAnsi="Times New Roman"/>
                <w:sz w:val="24"/>
                <w:szCs w:val="24"/>
                <w:lang w:eastAsia="lt-LT" w:bidi="lt-LT"/>
              </w:rPr>
              <w:t>4</w:t>
            </w:r>
            <w:r w:rsidRPr="00BD3F9F">
              <w:rPr>
                <w:rFonts w:ascii="Times New Roman" w:eastAsia="Times New Roman" w:hAnsi="Times New Roman"/>
                <w:sz w:val="24"/>
                <w:szCs w:val="24"/>
                <w:lang w:eastAsia="lt-LT" w:bidi="lt-LT"/>
              </w:rPr>
              <w:t>0 (</w:t>
            </w:r>
            <w:r w:rsidR="00D20251" w:rsidRPr="00BD3F9F">
              <w:rPr>
                <w:rFonts w:ascii="Times New Roman" w:eastAsia="Times New Roman" w:hAnsi="Times New Roman"/>
                <w:sz w:val="24"/>
                <w:szCs w:val="24"/>
                <w:lang w:eastAsia="lt-LT" w:bidi="lt-LT"/>
              </w:rPr>
              <w:t>4</w:t>
            </w:r>
            <w:r w:rsidRPr="00BD3F9F">
              <w:rPr>
                <w:rFonts w:ascii="Times New Roman" w:eastAsia="Times New Roman" w:hAnsi="Times New Roman"/>
                <w:sz w:val="24"/>
                <w:szCs w:val="24"/>
                <w:lang w:eastAsia="lt-LT" w:bidi="lt-LT"/>
              </w:rPr>
              <w:t>)</w:t>
            </w:r>
          </w:p>
        </w:tc>
      </w:tr>
      <w:tr w:rsidR="00BD3F9F" w:rsidRPr="00BD3F9F" w14:paraId="61612C4C" w14:textId="77777777" w:rsidTr="00BA47A3">
        <w:trPr>
          <w:cantSplit/>
          <w:trHeight w:val="319"/>
        </w:trPr>
        <w:tc>
          <w:tcPr>
            <w:tcW w:w="3256" w:type="dxa"/>
            <w:tcBorders>
              <w:top w:val="single" w:sz="4" w:space="0" w:color="auto"/>
              <w:left w:val="single" w:sz="4" w:space="0" w:color="auto"/>
              <w:bottom w:val="single" w:sz="4" w:space="0" w:color="auto"/>
              <w:right w:val="single" w:sz="4" w:space="0" w:color="auto"/>
            </w:tcBorders>
            <w:vAlign w:val="center"/>
          </w:tcPr>
          <w:p w14:paraId="7655FC87" w14:textId="7DCCEE1C" w:rsidR="00491EB2" w:rsidRPr="00BD3F9F" w:rsidRDefault="00491EB2"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Užsienio kalba ( pirmoji, anglų k.)</w:t>
            </w:r>
          </w:p>
        </w:tc>
        <w:tc>
          <w:tcPr>
            <w:tcW w:w="1134" w:type="dxa"/>
            <w:tcBorders>
              <w:top w:val="single" w:sz="4" w:space="0" w:color="auto"/>
              <w:left w:val="single" w:sz="4" w:space="0" w:color="auto"/>
              <w:bottom w:val="single" w:sz="4" w:space="0" w:color="auto"/>
              <w:right w:val="single" w:sz="4" w:space="0" w:color="auto"/>
            </w:tcBorders>
            <w:vAlign w:val="center"/>
          </w:tcPr>
          <w:p w14:paraId="5BC5AE71" w14:textId="7E5E4316" w:rsidR="00491EB2" w:rsidRPr="00BD3F9F" w:rsidRDefault="00D20251"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49C2185D" w14:textId="01409C15" w:rsidR="00491EB2" w:rsidRPr="00BD3F9F" w:rsidRDefault="00D20251"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362D9688" w14:textId="6EA788C6" w:rsidR="00491EB2" w:rsidRPr="00BD3F9F" w:rsidRDefault="00D20251"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vAlign w:val="center"/>
          </w:tcPr>
          <w:p w14:paraId="0DF4A4B8" w14:textId="2C370D04" w:rsidR="00491EB2" w:rsidRPr="00BD3F9F" w:rsidRDefault="00D20251"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vAlign w:val="center"/>
          </w:tcPr>
          <w:p w14:paraId="7D5FDAFE" w14:textId="6D162180" w:rsidR="00491EB2" w:rsidRPr="00BD3F9F" w:rsidRDefault="00D20251"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w:t>
            </w:r>
            <w:r w:rsidR="002306AB"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(2)</w:t>
            </w:r>
          </w:p>
        </w:tc>
      </w:tr>
      <w:tr w:rsidR="00BD3F9F" w:rsidRPr="00BD3F9F" w14:paraId="3D32120B" w14:textId="77777777" w:rsidTr="000D2B3D">
        <w:trPr>
          <w:cantSplit/>
          <w:trHeight w:val="319"/>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86247A" w14:textId="47AF05F4" w:rsidR="000D2B3D" w:rsidRPr="00BD3F9F" w:rsidRDefault="000D2B3D" w:rsidP="000D2B3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Visuomeninis ugdymas</w:t>
            </w:r>
          </w:p>
        </w:tc>
      </w:tr>
      <w:tr w:rsidR="00BD3F9F" w:rsidRPr="00BD3F9F" w14:paraId="239A000B" w14:textId="77777777" w:rsidTr="00BA47A3">
        <w:tc>
          <w:tcPr>
            <w:tcW w:w="3256" w:type="dxa"/>
            <w:tcBorders>
              <w:top w:val="single" w:sz="4" w:space="0" w:color="auto"/>
              <w:left w:val="single" w:sz="4" w:space="0" w:color="auto"/>
              <w:bottom w:val="single" w:sz="4" w:space="0" w:color="auto"/>
              <w:right w:val="single" w:sz="4" w:space="0" w:color="auto"/>
            </w:tcBorders>
          </w:tcPr>
          <w:p w14:paraId="51F926DB" w14:textId="0EBE8888" w:rsidR="00A134F0" w:rsidRPr="00BD3F9F" w:rsidRDefault="00686D46" w:rsidP="00A24389">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Visuomeninis ugdymas</w:t>
            </w:r>
          </w:p>
        </w:tc>
        <w:tc>
          <w:tcPr>
            <w:tcW w:w="1134" w:type="dxa"/>
            <w:tcBorders>
              <w:top w:val="single" w:sz="4" w:space="0" w:color="auto"/>
              <w:left w:val="single" w:sz="4" w:space="0" w:color="auto"/>
              <w:bottom w:val="single" w:sz="4" w:space="0" w:color="auto"/>
              <w:right w:val="single" w:sz="4" w:space="0" w:color="auto"/>
            </w:tcBorders>
          </w:tcPr>
          <w:p w14:paraId="5E5480D0" w14:textId="108FDE3B" w:rsidR="00A134F0" w:rsidRPr="00BD3F9F" w:rsidRDefault="00686D46"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6ADEA2EC" w14:textId="7A4D3B65" w:rsidR="00A134F0" w:rsidRPr="00BD3F9F" w:rsidRDefault="00686D46"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7A1D1F22" w14:textId="3AE6F9E9" w:rsidR="00A134F0" w:rsidRPr="00BD3F9F" w:rsidRDefault="00686D46"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35(1)</w:t>
            </w:r>
          </w:p>
        </w:tc>
        <w:tc>
          <w:tcPr>
            <w:tcW w:w="1134" w:type="dxa"/>
            <w:tcBorders>
              <w:top w:val="single" w:sz="4" w:space="0" w:color="auto"/>
              <w:left w:val="single" w:sz="4" w:space="0" w:color="auto"/>
              <w:bottom w:val="single" w:sz="4" w:space="0" w:color="auto"/>
              <w:right w:val="single" w:sz="4" w:space="0" w:color="auto"/>
            </w:tcBorders>
          </w:tcPr>
          <w:p w14:paraId="4A404EAA" w14:textId="4A0E33A4" w:rsidR="00A134F0" w:rsidRPr="00BD3F9F" w:rsidRDefault="00686D46"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2016BE94" w14:textId="4856B6F3" w:rsidR="00A134F0" w:rsidRPr="00BD3F9F" w:rsidRDefault="00686D46"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w:t>
            </w:r>
            <w:r w:rsidR="0011154B" w:rsidRPr="00BD3F9F">
              <w:rPr>
                <w:rFonts w:ascii="Times New Roman" w:eastAsia="Times New Roman" w:hAnsi="Times New Roman"/>
                <w:sz w:val="24"/>
                <w:szCs w:val="24"/>
                <w:lang w:eastAsia="lt-LT" w:bidi="lt-LT"/>
              </w:rPr>
              <w:t xml:space="preserve"> (2)</w:t>
            </w:r>
          </w:p>
        </w:tc>
      </w:tr>
      <w:tr w:rsidR="00BD3F9F" w:rsidRPr="00BD3F9F" w14:paraId="217334D7" w14:textId="77777777" w:rsidTr="00E57DE3">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7519FF" w14:textId="57F6F70F" w:rsidR="0011154B" w:rsidRPr="00BD3F9F" w:rsidRDefault="00E57DE3" w:rsidP="00E57DE3">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Matematinis, gamtamokslinis ir technologinis ugdymas</w:t>
            </w:r>
          </w:p>
        </w:tc>
      </w:tr>
      <w:tr w:rsidR="00BD3F9F" w:rsidRPr="00BD3F9F" w14:paraId="26246735" w14:textId="77777777" w:rsidTr="00BA47A3">
        <w:tc>
          <w:tcPr>
            <w:tcW w:w="3256" w:type="dxa"/>
            <w:tcBorders>
              <w:top w:val="single" w:sz="4" w:space="0" w:color="auto"/>
              <w:left w:val="single" w:sz="4" w:space="0" w:color="auto"/>
              <w:bottom w:val="single" w:sz="4" w:space="0" w:color="auto"/>
              <w:right w:val="single" w:sz="4" w:space="0" w:color="auto"/>
            </w:tcBorders>
          </w:tcPr>
          <w:p w14:paraId="6AFB687A" w14:textId="7F2ACA8E" w:rsidR="0011154B" w:rsidRPr="00BD3F9F" w:rsidRDefault="00E57DE3" w:rsidP="0011154B">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Gamtos mokslai</w:t>
            </w:r>
          </w:p>
        </w:tc>
        <w:tc>
          <w:tcPr>
            <w:tcW w:w="1134" w:type="dxa"/>
            <w:tcBorders>
              <w:top w:val="single" w:sz="4" w:space="0" w:color="auto"/>
              <w:left w:val="single" w:sz="4" w:space="0" w:color="auto"/>
              <w:bottom w:val="single" w:sz="4" w:space="0" w:color="auto"/>
              <w:right w:val="single" w:sz="4" w:space="0" w:color="auto"/>
            </w:tcBorders>
          </w:tcPr>
          <w:p w14:paraId="49E3F82C" w14:textId="6A125D0F" w:rsidR="0011154B" w:rsidRPr="00BD3F9F" w:rsidRDefault="00E57DE3" w:rsidP="0011154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49B48088" w14:textId="5D88E522" w:rsidR="0011154B" w:rsidRPr="00BD3F9F" w:rsidRDefault="00E57DE3" w:rsidP="0011154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2CB3C55D" w14:textId="52C379B3" w:rsidR="0011154B" w:rsidRPr="00BD3F9F" w:rsidRDefault="00E57DE3" w:rsidP="0011154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35(1)</w:t>
            </w:r>
          </w:p>
        </w:tc>
        <w:tc>
          <w:tcPr>
            <w:tcW w:w="1134" w:type="dxa"/>
            <w:tcBorders>
              <w:top w:val="single" w:sz="4" w:space="0" w:color="auto"/>
              <w:left w:val="single" w:sz="4" w:space="0" w:color="auto"/>
              <w:bottom w:val="single" w:sz="4" w:space="0" w:color="auto"/>
              <w:right w:val="single" w:sz="4" w:space="0" w:color="auto"/>
            </w:tcBorders>
          </w:tcPr>
          <w:p w14:paraId="07A7401A" w14:textId="30209B20" w:rsidR="0011154B" w:rsidRPr="00BD3F9F" w:rsidRDefault="00E57DE3" w:rsidP="0011154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3652EB94" w14:textId="2707B0CB" w:rsidR="0011154B" w:rsidRPr="00BD3F9F" w:rsidRDefault="00E57DE3" w:rsidP="0011154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w:t>
            </w:r>
            <w:r w:rsidR="002306AB"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(2)</w:t>
            </w:r>
          </w:p>
        </w:tc>
      </w:tr>
      <w:tr w:rsidR="00BD3F9F" w:rsidRPr="00BD3F9F" w14:paraId="1B15B219" w14:textId="77777777" w:rsidTr="00BA47A3">
        <w:tc>
          <w:tcPr>
            <w:tcW w:w="3256" w:type="dxa"/>
            <w:tcBorders>
              <w:top w:val="single" w:sz="4" w:space="0" w:color="auto"/>
              <w:left w:val="single" w:sz="4" w:space="0" w:color="auto"/>
              <w:bottom w:val="single" w:sz="4" w:space="0" w:color="auto"/>
              <w:right w:val="single" w:sz="4" w:space="0" w:color="auto"/>
            </w:tcBorders>
          </w:tcPr>
          <w:p w14:paraId="7BEF419E" w14:textId="005F90FE" w:rsidR="00493F14" w:rsidRPr="00BD3F9F" w:rsidRDefault="00493F14" w:rsidP="00493F14">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c>
          <w:tcPr>
            <w:tcW w:w="1134" w:type="dxa"/>
            <w:tcBorders>
              <w:top w:val="single" w:sz="4" w:space="0" w:color="auto"/>
              <w:left w:val="single" w:sz="4" w:space="0" w:color="auto"/>
              <w:bottom w:val="single" w:sz="4" w:space="0" w:color="auto"/>
              <w:right w:val="single" w:sz="4" w:space="0" w:color="auto"/>
            </w:tcBorders>
          </w:tcPr>
          <w:p w14:paraId="24B5462F" w14:textId="0284A44D"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59522F3F" w14:textId="4CBF4B9D"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40EB6A3D" w14:textId="0544AD7C"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225784A6" w14:textId="510D90D6"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275" w:type="dxa"/>
            <w:tcBorders>
              <w:top w:val="single" w:sz="4" w:space="0" w:color="auto"/>
              <w:left w:val="single" w:sz="4" w:space="0" w:color="auto"/>
              <w:bottom w:val="single" w:sz="4" w:space="0" w:color="auto"/>
              <w:right w:val="single" w:sz="4" w:space="0" w:color="auto"/>
            </w:tcBorders>
          </w:tcPr>
          <w:p w14:paraId="128889A8" w14:textId="2A098D5C"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r>
      <w:tr w:rsidR="00BD3F9F" w:rsidRPr="00BD3F9F" w14:paraId="08F50192" w14:textId="77777777" w:rsidTr="00BA47A3">
        <w:tc>
          <w:tcPr>
            <w:tcW w:w="3256" w:type="dxa"/>
            <w:tcBorders>
              <w:top w:val="single" w:sz="4" w:space="0" w:color="auto"/>
              <w:left w:val="single" w:sz="4" w:space="0" w:color="auto"/>
              <w:bottom w:val="single" w:sz="4" w:space="0" w:color="auto"/>
              <w:right w:val="single" w:sz="4" w:space="0" w:color="auto"/>
            </w:tcBorders>
          </w:tcPr>
          <w:p w14:paraId="2C509AFA" w14:textId="4108AA92" w:rsidR="00493F14" w:rsidRPr="00BD3F9F" w:rsidRDefault="00493F14" w:rsidP="00493F14">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Matematika</w:t>
            </w:r>
          </w:p>
        </w:tc>
        <w:tc>
          <w:tcPr>
            <w:tcW w:w="1134" w:type="dxa"/>
            <w:tcBorders>
              <w:top w:val="single" w:sz="4" w:space="0" w:color="auto"/>
              <w:left w:val="single" w:sz="4" w:space="0" w:color="auto"/>
              <w:bottom w:val="single" w:sz="4" w:space="0" w:color="auto"/>
              <w:right w:val="single" w:sz="4" w:space="0" w:color="auto"/>
            </w:tcBorders>
          </w:tcPr>
          <w:p w14:paraId="2B5646B5" w14:textId="0484874C"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c>
          <w:tcPr>
            <w:tcW w:w="1134" w:type="dxa"/>
            <w:tcBorders>
              <w:top w:val="single" w:sz="4" w:space="0" w:color="auto"/>
              <w:left w:val="single" w:sz="4" w:space="0" w:color="auto"/>
              <w:bottom w:val="single" w:sz="4" w:space="0" w:color="auto"/>
              <w:right w:val="single" w:sz="4" w:space="0" w:color="auto"/>
            </w:tcBorders>
          </w:tcPr>
          <w:p w14:paraId="27E365B9" w14:textId="6B47236E"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175 (5)</w:t>
            </w:r>
          </w:p>
        </w:tc>
        <w:tc>
          <w:tcPr>
            <w:tcW w:w="1134" w:type="dxa"/>
            <w:tcBorders>
              <w:top w:val="single" w:sz="4" w:space="0" w:color="auto"/>
              <w:left w:val="single" w:sz="4" w:space="0" w:color="auto"/>
              <w:bottom w:val="single" w:sz="4" w:space="0" w:color="auto"/>
              <w:right w:val="single" w:sz="4" w:space="0" w:color="auto"/>
            </w:tcBorders>
          </w:tcPr>
          <w:p w14:paraId="59C2271F" w14:textId="423C0FA3"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w:t>
            </w:r>
            <w:r w:rsidR="00936B9B" w:rsidRPr="00BD3F9F">
              <w:rPr>
                <w:rFonts w:ascii="Times New Roman" w:eastAsia="Times New Roman" w:hAnsi="Times New Roman"/>
                <w:sz w:val="24"/>
                <w:szCs w:val="24"/>
                <w:lang w:eastAsia="lt-LT" w:bidi="lt-LT"/>
              </w:rPr>
              <w:t>75</w:t>
            </w:r>
            <w:r w:rsidRPr="00BD3F9F">
              <w:rPr>
                <w:rFonts w:ascii="Times New Roman" w:eastAsia="Times New Roman" w:hAnsi="Times New Roman"/>
                <w:sz w:val="24"/>
                <w:szCs w:val="24"/>
                <w:lang w:eastAsia="lt-LT" w:bidi="lt-LT"/>
              </w:rPr>
              <w:t xml:space="preserve"> (</w:t>
            </w:r>
            <w:r w:rsidR="00936B9B" w:rsidRPr="00BD3F9F">
              <w:rPr>
                <w:rFonts w:ascii="Times New Roman" w:eastAsia="Times New Roman" w:hAnsi="Times New Roman"/>
                <w:sz w:val="24"/>
                <w:szCs w:val="24"/>
                <w:lang w:eastAsia="lt-LT" w:bidi="lt-LT"/>
              </w:rPr>
              <w:t>5</w:t>
            </w: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863C3F4" w14:textId="1B9B844C"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175</w:t>
            </w:r>
            <w:r w:rsidR="007D3C18"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(5)</w:t>
            </w:r>
          </w:p>
        </w:tc>
        <w:tc>
          <w:tcPr>
            <w:tcW w:w="1275" w:type="dxa"/>
            <w:tcBorders>
              <w:top w:val="single" w:sz="4" w:space="0" w:color="auto"/>
              <w:left w:val="single" w:sz="4" w:space="0" w:color="auto"/>
              <w:bottom w:val="single" w:sz="4" w:space="0" w:color="auto"/>
              <w:right w:val="single" w:sz="4" w:space="0" w:color="auto"/>
            </w:tcBorders>
          </w:tcPr>
          <w:p w14:paraId="76612C7F" w14:textId="0ED4BC07" w:rsidR="00493F14" w:rsidRPr="00BD3F9F" w:rsidRDefault="00493F14" w:rsidP="00493F14">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6</w:t>
            </w:r>
            <w:r w:rsidR="00936B9B" w:rsidRPr="00BD3F9F">
              <w:rPr>
                <w:rFonts w:ascii="Times New Roman" w:eastAsia="Times New Roman" w:hAnsi="Times New Roman"/>
                <w:sz w:val="24"/>
                <w:szCs w:val="24"/>
                <w:lang w:eastAsia="lt-LT" w:bidi="lt-LT"/>
              </w:rPr>
              <w:t>65</w:t>
            </w:r>
            <w:r w:rsidRPr="00BD3F9F">
              <w:rPr>
                <w:rFonts w:ascii="Times New Roman" w:eastAsia="Times New Roman" w:hAnsi="Times New Roman"/>
                <w:sz w:val="24"/>
                <w:szCs w:val="24"/>
                <w:lang w:eastAsia="lt-LT" w:bidi="lt-LT"/>
              </w:rPr>
              <w:t xml:space="preserve"> (1</w:t>
            </w:r>
            <w:r w:rsidR="00936B9B" w:rsidRPr="00BD3F9F">
              <w:rPr>
                <w:rFonts w:ascii="Times New Roman" w:eastAsia="Times New Roman" w:hAnsi="Times New Roman"/>
                <w:sz w:val="24"/>
                <w:szCs w:val="24"/>
                <w:lang w:eastAsia="lt-LT" w:bidi="lt-LT"/>
              </w:rPr>
              <w:t>9</w:t>
            </w:r>
            <w:r w:rsidRPr="00BD3F9F">
              <w:rPr>
                <w:rFonts w:ascii="Times New Roman" w:eastAsia="Times New Roman" w:hAnsi="Times New Roman"/>
                <w:sz w:val="24"/>
                <w:szCs w:val="24"/>
                <w:lang w:eastAsia="lt-LT" w:bidi="lt-LT"/>
              </w:rPr>
              <w:t>)</w:t>
            </w:r>
          </w:p>
        </w:tc>
      </w:tr>
      <w:tr w:rsidR="00BD3F9F" w:rsidRPr="00BD3F9F" w14:paraId="5E30DD0A" w14:textId="77777777" w:rsidTr="00BA47A3">
        <w:tc>
          <w:tcPr>
            <w:tcW w:w="3256" w:type="dxa"/>
            <w:tcBorders>
              <w:top w:val="single" w:sz="4" w:space="0" w:color="auto"/>
              <w:left w:val="single" w:sz="4" w:space="0" w:color="auto"/>
              <w:bottom w:val="single" w:sz="4" w:space="0" w:color="auto"/>
              <w:right w:val="single" w:sz="4" w:space="0" w:color="auto"/>
            </w:tcBorders>
          </w:tcPr>
          <w:p w14:paraId="66007C63" w14:textId="08B03EEE" w:rsidR="002306AB" w:rsidRPr="00BD3F9F" w:rsidRDefault="002306AB" w:rsidP="002306AB">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Technologijos</w:t>
            </w:r>
          </w:p>
        </w:tc>
        <w:tc>
          <w:tcPr>
            <w:tcW w:w="1134" w:type="dxa"/>
            <w:tcBorders>
              <w:top w:val="single" w:sz="4" w:space="0" w:color="auto"/>
              <w:left w:val="single" w:sz="4" w:space="0" w:color="auto"/>
              <w:bottom w:val="single" w:sz="4" w:space="0" w:color="auto"/>
              <w:right w:val="single" w:sz="4" w:space="0" w:color="auto"/>
            </w:tcBorders>
          </w:tcPr>
          <w:p w14:paraId="3BB0CC5D" w14:textId="44FE9C6C"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089CE2EE" w14:textId="76C3BFB6"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5BA8175" w14:textId="0401EC0B"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w:t>
            </w:r>
            <w:r w:rsidR="007D3C18"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(1)</w:t>
            </w:r>
          </w:p>
        </w:tc>
        <w:tc>
          <w:tcPr>
            <w:tcW w:w="1134" w:type="dxa"/>
            <w:tcBorders>
              <w:top w:val="single" w:sz="4" w:space="0" w:color="auto"/>
              <w:left w:val="single" w:sz="4" w:space="0" w:color="auto"/>
              <w:bottom w:val="single" w:sz="4" w:space="0" w:color="auto"/>
              <w:right w:val="single" w:sz="4" w:space="0" w:color="auto"/>
            </w:tcBorders>
          </w:tcPr>
          <w:p w14:paraId="5F05136F" w14:textId="35687C44"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60C7706D" w14:textId="3407B717"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r>
      <w:tr w:rsidR="00BD3F9F" w:rsidRPr="00BD3F9F" w14:paraId="7BEB2344" w14:textId="77777777" w:rsidTr="002306AB">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B9A491" w14:textId="460D8A99" w:rsidR="002306AB" w:rsidRPr="00BD3F9F" w:rsidRDefault="002306AB" w:rsidP="002306AB">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Meninis ugdymas</w:t>
            </w:r>
          </w:p>
        </w:tc>
      </w:tr>
      <w:tr w:rsidR="00BD3F9F" w:rsidRPr="00BD3F9F" w14:paraId="6EF08B0E" w14:textId="77777777" w:rsidTr="00BA47A3">
        <w:tc>
          <w:tcPr>
            <w:tcW w:w="3256" w:type="dxa"/>
            <w:tcBorders>
              <w:top w:val="single" w:sz="4" w:space="0" w:color="auto"/>
              <w:left w:val="single" w:sz="4" w:space="0" w:color="auto"/>
              <w:bottom w:val="single" w:sz="4" w:space="0" w:color="auto"/>
              <w:right w:val="single" w:sz="4" w:space="0" w:color="auto"/>
            </w:tcBorders>
          </w:tcPr>
          <w:p w14:paraId="38C861D4" w14:textId="77777777" w:rsidR="00FD3D90"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Meninis ugdymas </w:t>
            </w:r>
          </w:p>
          <w:p w14:paraId="139CA180" w14:textId="78C1AAF5"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(Dailė ir technologijos)</w:t>
            </w:r>
          </w:p>
        </w:tc>
        <w:tc>
          <w:tcPr>
            <w:tcW w:w="1134" w:type="dxa"/>
            <w:tcBorders>
              <w:top w:val="single" w:sz="4" w:space="0" w:color="auto"/>
              <w:left w:val="single" w:sz="4" w:space="0" w:color="auto"/>
              <w:bottom w:val="single" w:sz="4" w:space="0" w:color="auto"/>
              <w:right w:val="single" w:sz="4" w:space="0" w:color="auto"/>
            </w:tcBorders>
          </w:tcPr>
          <w:p w14:paraId="7AEC6F4F" w14:textId="07D178D8" w:rsidR="002306AB" w:rsidRPr="00BD3F9F" w:rsidRDefault="00FD3D90"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49707EA" w14:textId="77777777" w:rsidR="00FD3D90" w:rsidRPr="00BD3F9F" w:rsidRDefault="00FD3D90" w:rsidP="002306AB">
            <w:pPr>
              <w:widowControl w:val="0"/>
              <w:spacing w:after="0" w:line="240" w:lineRule="auto"/>
              <w:jc w:val="both"/>
              <w:rPr>
                <w:rFonts w:ascii="Times New Roman" w:eastAsia="Times New Roman" w:hAnsi="Times New Roman"/>
                <w:sz w:val="24"/>
                <w:szCs w:val="24"/>
                <w:lang w:eastAsia="lt-LT" w:bidi="lt-LT"/>
              </w:rPr>
            </w:pPr>
          </w:p>
          <w:p w14:paraId="5B77124C" w14:textId="5019B08E"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0205DD55" w14:textId="48B8F0FA" w:rsidR="002306AB" w:rsidRPr="00BD3F9F" w:rsidRDefault="00FD3D90"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64B32C57" w14:textId="77777777" w:rsidR="00FD3D90" w:rsidRPr="00BD3F9F" w:rsidRDefault="00FD3D90" w:rsidP="002306AB">
            <w:pPr>
              <w:widowControl w:val="0"/>
              <w:spacing w:after="0" w:line="240" w:lineRule="auto"/>
              <w:jc w:val="both"/>
              <w:rPr>
                <w:rFonts w:ascii="Times New Roman" w:eastAsia="Times New Roman" w:hAnsi="Times New Roman"/>
                <w:sz w:val="24"/>
                <w:szCs w:val="24"/>
                <w:lang w:eastAsia="lt-LT" w:bidi="lt-LT"/>
              </w:rPr>
            </w:pPr>
          </w:p>
          <w:p w14:paraId="3608B2B0" w14:textId="311744B2" w:rsidR="002306AB" w:rsidRPr="00BD3F9F" w:rsidRDefault="002306AB"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275" w:type="dxa"/>
            <w:tcBorders>
              <w:top w:val="single" w:sz="4" w:space="0" w:color="auto"/>
              <w:left w:val="single" w:sz="4" w:space="0" w:color="auto"/>
              <w:bottom w:val="single" w:sz="4" w:space="0" w:color="auto"/>
              <w:right w:val="single" w:sz="4" w:space="0" w:color="auto"/>
            </w:tcBorders>
          </w:tcPr>
          <w:p w14:paraId="5FDC6196" w14:textId="77777777" w:rsidR="00FD3D90" w:rsidRPr="00BD3F9F" w:rsidRDefault="00FD3D90" w:rsidP="002306AB">
            <w:pPr>
              <w:widowControl w:val="0"/>
              <w:spacing w:after="0" w:line="240" w:lineRule="auto"/>
              <w:jc w:val="both"/>
              <w:rPr>
                <w:rFonts w:ascii="Times New Roman" w:eastAsia="Times New Roman" w:hAnsi="Times New Roman"/>
                <w:sz w:val="24"/>
                <w:szCs w:val="24"/>
                <w:lang w:eastAsia="lt-LT" w:bidi="lt-LT"/>
              </w:rPr>
            </w:pPr>
          </w:p>
          <w:p w14:paraId="06BBD53F" w14:textId="54B932BD" w:rsidR="002306AB" w:rsidRPr="00BD3F9F" w:rsidRDefault="00FD3D90" w:rsidP="002306AB">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w:t>
            </w:r>
            <w:r w:rsidR="002306AB" w:rsidRPr="00BD3F9F">
              <w:rPr>
                <w:rFonts w:ascii="Times New Roman" w:eastAsia="Times New Roman" w:hAnsi="Times New Roman"/>
                <w:sz w:val="24"/>
                <w:szCs w:val="24"/>
                <w:lang w:eastAsia="lt-LT" w:bidi="lt-LT"/>
              </w:rPr>
              <w:t>0 (</w:t>
            </w:r>
            <w:r w:rsidRPr="00BD3F9F">
              <w:rPr>
                <w:rFonts w:ascii="Times New Roman" w:eastAsia="Times New Roman" w:hAnsi="Times New Roman"/>
                <w:sz w:val="24"/>
                <w:szCs w:val="24"/>
                <w:lang w:eastAsia="lt-LT" w:bidi="lt-LT"/>
              </w:rPr>
              <w:t>4</w:t>
            </w:r>
            <w:r w:rsidR="002306AB" w:rsidRPr="00BD3F9F">
              <w:rPr>
                <w:rFonts w:ascii="Times New Roman" w:eastAsia="Times New Roman" w:hAnsi="Times New Roman"/>
                <w:sz w:val="24"/>
                <w:szCs w:val="24"/>
                <w:lang w:eastAsia="lt-LT" w:bidi="lt-LT"/>
              </w:rPr>
              <w:t>)</w:t>
            </w:r>
          </w:p>
        </w:tc>
      </w:tr>
      <w:tr w:rsidR="00BD3F9F" w:rsidRPr="00BD3F9F" w14:paraId="04B3E565" w14:textId="77777777" w:rsidTr="00BA47A3">
        <w:tc>
          <w:tcPr>
            <w:tcW w:w="3256" w:type="dxa"/>
            <w:tcBorders>
              <w:top w:val="single" w:sz="4" w:space="0" w:color="auto"/>
              <w:left w:val="single" w:sz="4" w:space="0" w:color="auto"/>
              <w:bottom w:val="single" w:sz="4" w:space="0" w:color="auto"/>
              <w:right w:val="single" w:sz="4" w:space="0" w:color="auto"/>
            </w:tcBorders>
          </w:tcPr>
          <w:p w14:paraId="4BE16E67" w14:textId="27499A35" w:rsidR="00FD3D90" w:rsidRPr="00BD3F9F" w:rsidRDefault="00CD4348"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Meninis ugdymas </w:t>
            </w:r>
            <w:r w:rsidR="00FD3D90" w:rsidRPr="00BD3F9F">
              <w:rPr>
                <w:rFonts w:ascii="Times New Roman" w:eastAsia="Times New Roman" w:hAnsi="Times New Roman"/>
                <w:sz w:val="24"/>
                <w:szCs w:val="24"/>
                <w:lang w:eastAsia="lt-LT" w:bidi="lt-LT"/>
              </w:rPr>
              <w:t>(Muzika)</w:t>
            </w:r>
          </w:p>
        </w:tc>
        <w:tc>
          <w:tcPr>
            <w:tcW w:w="1134" w:type="dxa"/>
            <w:tcBorders>
              <w:top w:val="single" w:sz="4" w:space="0" w:color="auto"/>
              <w:left w:val="single" w:sz="4" w:space="0" w:color="auto"/>
              <w:bottom w:val="single" w:sz="4" w:space="0" w:color="auto"/>
              <w:right w:val="single" w:sz="4" w:space="0" w:color="auto"/>
            </w:tcBorders>
          </w:tcPr>
          <w:p w14:paraId="22554BD9" w14:textId="44409066"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3D4B82EC" w14:textId="05E828CA"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14EA6F54" w14:textId="4BBD720B"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0BDA9F5" w14:textId="3C749D91"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275" w:type="dxa"/>
            <w:tcBorders>
              <w:top w:val="single" w:sz="4" w:space="0" w:color="auto"/>
              <w:left w:val="single" w:sz="4" w:space="0" w:color="auto"/>
              <w:bottom w:val="single" w:sz="4" w:space="0" w:color="auto"/>
              <w:right w:val="single" w:sz="4" w:space="0" w:color="auto"/>
            </w:tcBorders>
          </w:tcPr>
          <w:p w14:paraId="072DD793" w14:textId="271E91C2"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r>
      <w:tr w:rsidR="00BD3F9F" w:rsidRPr="00BD3F9F" w14:paraId="19C6AD15" w14:textId="77777777" w:rsidTr="00BA47A3">
        <w:tc>
          <w:tcPr>
            <w:tcW w:w="3256" w:type="dxa"/>
            <w:tcBorders>
              <w:top w:val="single" w:sz="4" w:space="0" w:color="auto"/>
              <w:left w:val="single" w:sz="4" w:space="0" w:color="auto"/>
              <w:bottom w:val="single" w:sz="4" w:space="0" w:color="auto"/>
              <w:right w:val="single" w:sz="4" w:space="0" w:color="auto"/>
            </w:tcBorders>
          </w:tcPr>
          <w:p w14:paraId="1D1388A1" w14:textId="03B343AC" w:rsidR="00FD3D90" w:rsidRPr="00BD3F9F" w:rsidRDefault="00CD4348"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Meninis ugdymas </w:t>
            </w:r>
            <w:r w:rsidR="00FD3D90" w:rsidRPr="00BD3F9F">
              <w:rPr>
                <w:rFonts w:ascii="Times New Roman" w:eastAsia="Times New Roman" w:hAnsi="Times New Roman"/>
                <w:sz w:val="24"/>
                <w:szCs w:val="24"/>
                <w:lang w:eastAsia="lt-LT" w:bidi="lt-LT"/>
              </w:rPr>
              <w:t>(Šokis)</w:t>
            </w:r>
          </w:p>
        </w:tc>
        <w:tc>
          <w:tcPr>
            <w:tcW w:w="1134" w:type="dxa"/>
            <w:tcBorders>
              <w:top w:val="single" w:sz="4" w:space="0" w:color="auto"/>
              <w:left w:val="single" w:sz="4" w:space="0" w:color="auto"/>
              <w:bottom w:val="single" w:sz="4" w:space="0" w:color="auto"/>
              <w:right w:val="single" w:sz="4" w:space="0" w:color="auto"/>
            </w:tcBorders>
          </w:tcPr>
          <w:p w14:paraId="116D5BBD" w14:textId="7BF08207"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2B650D92" w14:textId="5DC01EF9"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5EC65E72" w14:textId="3DCCF6B9"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7B223565" w14:textId="46B5754D"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275" w:type="dxa"/>
            <w:tcBorders>
              <w:top w:val="single" w:sz="4" w:space="0" w:color="auto"/>
              <w:left w:val="single" w:sz="4" w:space="0" w:color="auto"/>
              <w:bottom w:val="single" w:sz="4" w:space="0" w:color="auto"/>
              <w:right w:val="single" w:sz="4" w:space="0" w:color="auto"/>
            </w:tcBorders>
          </w:tcPr>
          <w:p w14:paraId="6A6758CD" w14:textId="48FFD966" w:rsidR="00FD3D90" w:rsidRPr="00BD3F9F" w:rsidRDefault="00FD3D90" w:rsidP="00FD3D90">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r>
      <w:tr w:rsidR="00BD3F9F" w:rsidRPr="00BD3F9F" w14:paraId="46F290A8" w14:textId="77777777" w:rsidTr="00BA47A3">
        <w:tc>
          <w:tcPr>
            <w:tcW w:w="3256" w:type="dxa"/>
            <w:tcBorders>
              <w:top w:val="single" w:sz="4" w:space="0" w:color="auto"/>
              <w:left w:val="single" w:sz="4" w:space="0" w:color="auto"/>
              <w:bottom w:val="single" w:sz="4" w:space="0" w:color="auto"/>
              <w:right w:val="single" w:sz="4" w:space="0" w:color="auto"/>
            </w:tcBorders>
          </w:tcPr>
          <w:p w14:paraId="75EAB4B9" w14:textId="200F115E"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Dailė</w:t>
            </w:r>
          </w:p>
        </w:tc>
        <w:tc>
          <w:tcPr>
            <w:tcW w:w="1134" w:type="dxa"/>
            <w:tcBorders>
              <w:top w:val="single" w:sz="4" w:space="0" w:color="auto"/>
              <w:left w:val="single" w:sz="4" w:space="0" w:color="auto"/>
              <w:bottom w:val="single" w:sz="4" w:space="0" w:color="auto"/>
              <w:right w:val="single" w:sz="4" w:space="0" w:color="auto"/>
            </w:tcBorders>
          </w:tcPr>
          <w:p w14:paraId="482422F4" w14:textId="34DB0A40"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2D5DCD53" w14:textId="52250F31"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29AA519" w14:textId="2F6DB852"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(1)</w:t>
            </w:r>
          </w:p>
        </w:tc>
        <w:tc>
          <w:tcPr>
            <w:tcW w:w="1134" w:type="dxa"/>
            <w:tcBorders>
              <w:top w:val="single" w:sz="4" w:space="0" w:color="auto"/>
              <w:left w:val="single" w:sz="4" w:space="0" w:color="auto"/>
              <w:bottom w:val="single" w:sz="4" w:space="0" w:color="auto"/>
              <w:right w:val="single" w:sz="4" w:space="0" w:color="auto"/>
            </w:tcBorders>
          </w:tcPr>
          <w:p w14:paraId="01BC6F8D" w14:textId="7EE4029D"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351021EF" w14:textId="0C454895"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r>
      <w:tr w:rsidR="00BD3F9F" w:rsidRPr="00BD3F9F" w14:paraId="6EBF4083" w14:textId="77777777" w:rsidTr="00BA47A3">
        <w:tc>
          <w:tcPr>
            <w:tcW w:w="3256" w:type="dxa"/>
            <w:tcBorders>
              <w:top w:val="single" w:sz="4" w:space="0" w:color="auto"/>
              <w:left w:val="single" w:sz="4" w:space="0" w:color="auto"/>
              <w:bottom w:val="single" w:sz="4" w:space="0" w:color="auto"/>
              <w:right w:val="single" w:sz="4" w:space="0" w:color="auto"/>
            </w:tcBorders>
          </w:tcPr>
          <w:p w14:paraId="5CD4D156" w14:textId="4BB1D7FC" w:rsidR="00523902" w:rsidRPr="00BD3F9F" w:rsidRDefault="005239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Muzika</w:t>
            </w:r>
          </w:p>
        </w:tc>
        <w:tc>
          <w:tcPr>
            <w:tcW w:w="1134" w:type="dxa"/>
            <w:tcBorders>
              <w:top w:val="single" w:sz="4" w:space="0" w:color="auto"/>
              <w:left w:val="single" w:sz="4" w:space="0" w:color="auto"/>
              <w:bottom w:val="single" w:sz="4" w:space="0" w:color="auto"/>
              <w:right w:val="single" w:sz="4" w:space="0" w:color="auto"/>
            </w:tcBorders>
          </w:tcPr>
          <w:p w14:paraId="6B6FB2FF" w14:textId="1F85BC41" w:rsidR="00523902" w:rsidRPr="00BD3F9F" w:rsidRDefault="005239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(2)</w:t>
            </w:r>
          </w:p>
        </w:tc>
        <w:tc>
          <w:tcPr>
            <w:tcW w:w="1134" w:type="dxa"/>
            <w:tcBorders>
              <w:top w:val="single" w:sz="4" w:space="0" w:color="auto"/>
              <w:left w:val="single" w:sz="4" w:space="0" w:color="auto"/>
              <w:bottom w:val="single" w:sz="4" w:space="0" w:color="auto"/>
              <w:right w:val="single" w:sz="4" w:space="0" w:color="auto"/>
            </w:tcBorders>
          </w:tcPr>
          <w:p w14:paraId="3732C9E9" w14:textId="051A5C1A" w:rsidR="00523902" w:rsidRPr="00BD3F9F" w:rsidRDefault="005239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3278D16D" w14:textId="1F44E36E" w:rsidR="00523902" w:rsidRPr="00BD3F9F" w:rsidRDefault="005239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(2)</w:t>
            </w:r>
          </w:p>
        </w:tc>
        <w:tc>
          <w:tcPr>
            <w:tcW w:w="1134" w:type="dxa"/>
            <w:tcBorders>
              <w:top w:val="single" w:sz="4" w:space="0" w:color="auto"/>
              <w:left w:val="single" w:sz="4" w:space="0" w:color="auto"/>
              <w:bottom w:val="single" w:sz="4" w:space="0" w:color="auto"/>
              <w:right w:val="single" w:sz="4" w:space="0" w:color="auto"/>
            </w:tcBorders>
          </w:tcPr>
          <w:p w14:paraId="60071E02" w14:textId="58A21255" w:rsidR="00523902" w:rsidRPr="00BD3F9F" w:rsidRDefault="005239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0C1723A6" w14:textId="7C3E4045" w:rsidR="00523902" w:rsidRPr="00BD3F9F" w:rsidRDefault="005239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w:t>
            </w:r>
            <w:r w:rsidR="00FA516D" w:rsidRPr="00BD3F9F">
              <w:rPr>
                <w:rFonts w:ascii="Times New Roman" w:eastAsia="Times New Roman" w:hAnsi="Times New Roman"/>
                <w:sz w:val="24"/>
                <w:szCs w:val="24"/>
                <w:lang w:eastAsia="lt-LT" w:bidi="lt-LT"/>
              </w:rPr>
              <w:t>4</w:t>
            </w:r>
            <w:r w:rsidRPr="00BD3F9F">
              <w:rPr>
                <w:rFonts w:ascii="Times New Roman" w:eastAsia="Times New Roman" w:hAnsi="Times New Roman"/>
                <w:sz w:val="24"/>
                <w:szCs w:val="24"/>
                <w:lang w:eastAsia="lt-LT" w:bidi="lt-LT"/>
              </w:rPr>
              <w:t>)</w:t>
            </w:r>
          </w:p>
        </w:tc>
      </w:tr>
      <w:tr w:rsidR="00BD3F9F" w:rsidRPr="00BD3F9F" w14:paraId="4ED31E6B" w14:textId="77777777" w:rsidTr="00BA47A3">
        <w:tc>
          <w:tcPr>
            <w:tcW w:w="3256" w:type="dxa"/>
            <w:tcBorders>
              <w:top w:val="single" w:sz="4" w:space="0" w:color="auto"/>
              <w:left w:val="single" w:sz="4" w:space="0" w:color="auto"/>
              <w:bottom w:val="single" w:sz="4" w:space="0" w:color="auto"/>
              <w:right w:val="single" w:sz="4" w:space="0" w:color="auto"/>
            </w:tcBorders>
          </w:tcPr>
          <w:p w14:paraId="63FCE793" w14:textId="3F0FBE08" w:rsidR="00FA516D" w:rsidRPr="00BD3F9F" w:rsidRDefault="00FA516D"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Šokis</w:t>
            </w:r>
          </w:p>
        </w:tc>
        <w:tc>
          <w:tcPr>
            <w:tcW w:w="1134" w:type="dxa"/>
            <w:tcBorders>
              <w:top w:val="single" w:sz="4" w:space="0" w:color="auto"/>
              <w:left w:val="single" w:sz="4" w:space="0" w:color="auto"/>
              <w:bottom w:val="single" w:sz="4" w:space="0" w:color="auto"/>
              <w:right w:val="single" w:sz="4" w:space="0" w:color="auto"/>
            </w:tcBorders>
          </w:tcPr>
          <w:p w14:paraId="784CF06E" w14:textId="100B609A" w:rsidR="00FA516D" w:rsidRPr="00BD3F9F" w:rsidRDefault="00FA516D"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(1)</w:t>
            </w:r>
          </w:p>
        </w:tc>
        <w:tc>
          <w:tcPr>
            <w:tcW w:w="1134" w:type="dxa"/>
            <w:tcBorders>
              <w:top w:val="single" w:sz="4" w:space="0" w:color="auto"/>
              <w:left w:val="single" w:sz="4" w:space="0" w:color="auto"/>
              <w:bottom w:val="single" w:sz="4" w:space="0" w:color="auto"/>
              <w:right w:val="single" w:sz="4" w:space="0" w:color="auto"/>
            </w:tcBorders>
          </w:tcPr>
          <w:p w14:paraId="3AB099BB" w14:textId="77777777" w:rsidR="00FA516D" w:rsidRPr="00BD3F9F" w:rsidRDefault="00FA516D" w:rsidP="006E3FE6">
            <w:pPr>
              <w:widowControl w:val="0"/>
              <w:spacing w:after="0" w:line="240" w:lineRule="auto"/>
              <w:jc w:val="both"/>
              <w:rPr>
                <w:rFonts w:ascii="Times New Roman" w:eastAsia="Times New Roman" w:hAnsi="Times New Roman"/>
                <w:sz w:val="24"/>
                <w:szCs w:val="24"/>
                <w:lang w:eastAsia="lt-LT" w:bidi="lt-LT"/>
              </w:rPr>
            </w:pPr>
          </w:p>
        </w:tc>
        <w:tc>
          <w:tcPr>
            <w:tcW w:w="1134" w:type="dxa"/>
            <w:tcBorders>
              <w:top w:val="single" w:sz="4" w:space="0" w:color="auto"/>
              <w:left w:val="single" w:sz="4" w:space="0" w:color="auto"/>
              <w:bottom w:val="single" w:sz="4" w:space="0" w:color="auto"/>
              <w:right w:val="single" w:sz="4" w:space="0" w:color="auto"/>
            </w:tcBorders>
          </w:tcPr>
          <w:p w14:paraId="240678D2" w14:textId="30D5AAEF" w:rsidR="00FA516D" w:rsidRPr="00BD3F9F" w:rsidRDefault="00FA516D"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(1)</w:t>
            </w:r>
          </w:p>
        </w:tc>
        <w:tc>
          <w:tcPr>
            <w:tcW w:w="1134" w:type="dxa"/>
            <w:tcBorders>
              <w:top w:val="single" w:sz="4" w:space="0" w:color="auto"/>
              <w:left w:val="single" w:sz="4" w:space="0" w:color="auto"/>
              <w:bottom w:val="single" w:sz="4" w:space="0" w:color="auto"/>
              <w:right w:val="single" w:sz="4" w:space="0" w:color="auto"/>
            </w:tcBorders>
          </w:tcPr>
          <w:p w14:paraId="2755DA9F" w14:textId="77777777" w:rsidR="00FA516D" w:rsidRPr="00BD3F9F" w:rsidRDefault="00FA516D" w:rsidP="006E3FE6">
            <w:pPr>
              <w:widowControl w:val="0"/>
              <w:spacing w:after="0" w:line="240" w:lineRule="auto"/>
              <w:jc w:val="both"/>
              <w:rPr>
                <w:rFonts w:ascii="Times New Roman" w:eastAsia="Times New Roman" w:hAnsi="Times New Roman"/>
                <w:sz w:val="24"/>
                <w:szCs w:val="24"/>
                <w:lang w:eastAsia="lt-LT" w:bidi="lt-LT"/>
              </w:rPr>
            </w:pPr>
          </w:p>
        </w:tc>
        <w:tc>
          <w:tcPr>
            <w:tcW w:w="1275" w:type="dxa"/>
            <w:tcBorders>
              <w:top w:val="single" w:sz="4" w:space="0" w:color="auto"/>
              <w:left w:val="single" w:sz="4" w:space="0" w:color="auto"/>
              <w:bottom w:val="single" w:sz="4" w:space="0" w:color="auto"/>
              <w:right w:val="single" w:sz="4" w:space="0" w:color="auto"/>
            </w:tcBorders>
          </w:tcPr>
          <w:p w14:paraId="23B0C06F" w14:textId="5C025D69" w:rsidR="00FA516D" w:rsidRPr="00BD3F9F" w:rsidRDefault="00741DFD"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r>
      <w:tr w:rsidR="00BD3F9F" w:rsidRPr="00BD3F9F" w14:paraId="2BE65F7E" w14:textId="77777777" w:rsidTr="00741DFD">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1A2410" w14:textId="29EE5E9B" w:rsidR="00741DFD" w:rsidRPr="00BD3F9F" w:rsidRDefault="00741DFD" w:rsidP="00741DF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Fizinis ir sveikatos ugdymas</w:t>
            </w:r>
          </w:p>
        </w:tc>
      </w:tr>
      <w:tr w:rsidR="00BD3F9F" w:rsidRPr="00BD3F9F" w14:paraId="6504261F" w14:textId="77777777" w:rsidTr="00BA47A3">
        <w:tc>
          <w:tcPr>
            <w:tcW w:w="3256" w:type="dxa"/>
            <w:tcBorders>
              <w:top w:val="single" w:sz="4" w:space="0" w:color="auto"/>
              <w:left w:val="single" w:sz="4" w:space="0" w:color="auto"/>
              <w:bottom w:val="single" w:sz="4" w:space="0" w:color="auto"/>
              <w:right w:val="single" w:sz="4" w:space="0" w:color="auto"/>
            </w:tcBorders>
          </w:tcPr>
          <w:p w14:paraId="62A45020" w14:textId="77777777"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Fizinis ugdymas </w:t>
            </w:r>
          </w:p>
        </w:tc>
        <w:tc>
          <w:tcPr>
            <w:tcW w:w="1134" w:type="dxa"/>
            <w:tcBorders>
              <w:top w:val="single" w:sz="4" w:space="0" w:color="auto"/>
              <w:left w:val="single" w:sz="4" w:space="0" w:color="auto"/>
              <w:bottom w:val="single" w:sz="4" w:space="0" w:color="auto"/>
              <w:right w:val="single" w:sz="4" w:space="0" w:color="auto"/>
            </w:tcBorders>
          </w:tcPr>
          <w:p w14:paraId="54A2C652" w14:textId="5C0562C9" w:rsidR="006E3FE6" w:rsidRPr="00BD3F9F" w:rsidRDefault="00644C1B"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w:t>
            </w:r>
            <w:r w:rsidR="006E3FE6" w:rsidRPr="00BD3F9F">
              <w:rPr>
                <w:rFonts w:ascii="Times New Roman" w:eastAsia="Times New Roman" w:hAnsi="Times New Roman"/>
                <w:sz w:val="24"/>
                <w:szCs w:val="24"/>
                <w:lang w:eastAsia="lt-LT" w:bidi="lt-LT"/>
              </w:rPr>
              <w:t>0</w:t>
            </w:r>
            <w:r w:rsidRPr="00BD3F9F">
              <w:rPr>
                <w:rFonts w:ascii="Times New Roman" w:eastAsia="Times New Roman" w:hAnsi="Times New Roman"/>
                <w:sz w:val="24"/>
                <w:szCs w:val="24"/>
                <w:lang w:eastAsia="lt-LT" w:bidi="lt-LT"/>
              </w:rPr>
              <w:t>5</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(3</w:t>
            </w:r>
            <w:r w:rsidR="006E3FE6"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39F2ACF" w14:textId="6893C7F4"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(3)</w:t>
            </w:r>
          </w:p>
        </w:tc>
        <w:tc>
          <w:tcPr>
            <w:tcW w:w="1134" w:type="dxa"/>
            <w:tcBorders>
              <w:top w:val="single" w:sz="4" w:space="0" w:color="auto"/>
              <w:left w:val="single" w:sz="4" w:space="0" w:color="auto"/>
              <w:bottom w:val="single" w:sz="4" w:space="0" w:color="auto"/>
              <w:right w:val="single" w:sz="4" w:space="0" w:color="auto"/>
            </w:tcBorders>
          </w:tcPr>
          <w:p w14:paraId="0C39F3B6" w14:textId="77777777"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 (3)</w:t>
            </w:r>
          </w:p>
        </w:tc>
        <w:tc>
          <w:tcPr>
            <w:tcW w:w="1134" w:type="dxa"/>
            <w:tcBorders>
              <w:top w:val="single" w:sz="4" w:space="0" w:color="auto"/>
              <w:left w:val="single" w:sz="4" w:space="0" w:color="auto"/>
              <w:bottom w:val="single" w:sz="4" w:space="0" w:color="auto"/>
              <w:right w:val="single" w:sz="4" w:space="0" w:color="auto"/>
            </w:tcBorders>
          </w:tcPr>
          <w:p w14:paraId="26473C8C" w14:textId="77777777"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 (3)</w:t>
            </w:r>
          </w:p>
        </w:tc>
        <w:tc>
          <w:tcPr>
            <w:tcW w:w="1275" w:type="dxa"/>
            <w:tcBorders>
              <w:top w:val="single" w:sz="4" w:space="0" w:color="auto"/>
              <w:left w:val="single" w:sz="4" w:space="0" w:color="auto"/>
              <w:bottom w:val="single" w:sz="4" w:space="0" w:color="auto"/>
              <w:right w:val="single" w:sz="4" w:space="0" w:color="auto"/>
            </w:tcBorders>
          </w:tcPr>
          <w:p w14:paraId="15EA9FE1" w14:textId="7A46BC75" w:rsidR="006E3FE6" w:rsidRPr="00BD3F9F" w:rsidRDefault="00644C1B"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420</w:t>
            </w:r>
            <w:r w:rsidR="006E3FE6"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12</w:t>
            </w:r>
            <w:r w:rsidR="006E3FE6" w:rsidRPr="00BD3F9F">
              <w:rPr>
                <w:rFonts w:ascii="Times New Roman" w:eastAsia="Times New Roman" w:hAnsi="Times New Roman"/>
                <w:sz w:val="24"/>
                <w:szCs w:val="24"/>
                <w:lang w:eastAsia="lt-LT" w:bidi="lt-LT"/>
              </w:rPr>
              <w:t>)</w:t>
            </w:r>
          </w:p>
        </w:tc>
      </w:tr>
      <w:tr w:rsidR="00644C1B" w:rsidRPr="00BD3F9F" w14:paraId="591B8832" w14:textId="77777777" w:rsidTr="00BA47A3">
        <w:tc>
          <w:tcPr>
            <w:tcW w:w="3256" w:type="dxa"/>
            <w:tcBorders>
              <w:top w:val="single" w:sz="4" w:space="0" w:color="auto"/>
              <w:left w:val="single" w:sz="4" w:space="0" w:color="auto"/>
              <w:bottom w:val="single" w:sz="4" w:space="0" w:color="auto"/>
              <w:right w:val="single" w:sz="4" w:space="0" w:color="auto"/>
            </w:tcBorders>
          </w:tcPr>
          <w:p w14:paraId="058A5D3B" w14:textId="7E43FE4A" w:rsidR="007A5070" w:rsidRPr="00BD3F9F" w:rsidRDefault="00DC152E"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Gyvenimo įgūdžiai</w:t>
            </w:r>
          </w:p>
        </w:tc>
        <w:tc>
          <w:tcPr>
            <w:tcW w:w="1134" w:type="dxa"/>
            <w:tcBorders>
              <w:top w:val="single" w:sz="4" w:space="0" w:color="auto"/>
              <w:left w:val="single" w:sz="4" w:space="0" w:color="auto"/>
              <w:bottom w:val="single" w:sz="4" w:space="0" w:color="auto"/>
              <w:right w:val="single" w:sz="4" w:space="0" w:color="auto"/>
            </w:tcBorders>
          </w:tcPr>
          <w:p w14:paraId="28275ABB" w14:textId="49C01F99" w:rsidR="007A5070"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8D0778D" w14:textId="117F4F00" w:rsidR="007A5070" w:rsidRPr="00BD3F9F" w:rsidRDefault="00DC152E"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408717DE" w14:textId="02F8CA50" w:rsidR="007A5070"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19AB699B" w14:textId="5C067F0D" w:rsidR="007A5070" w:rsidRPr="00BD3F9F" w:rsidRDefault="00DC152E"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5FFF1D7F" w14:textId="77777777" w:rsidR="007A5070" w:rsidRPr="00BD3F9F" w:rsidRDefault="007A5070" w:rsidP="006E3FE6">
            <w:pPr>
              <w:widowControl w:val="0"/>
              <w:spacing w:after="0" w:line="240" w:lineRule="auto"/>
              <w:jc w:val="both"/>
              <w:rPr>
                <w:rFonts w:ascii="Times New Roman" w:eastAsia="Times New Roman" w:hAnsi="Times New Roman"/>
                <w:sz w:val="24"/>
                <w:szCs w:val="24"/>
                <w:lang w:eastAsia="lt-LT" w:bidi="lt-LT"/>
              </w:rPr>
            </w:pPr>
          </w:p>
        </w:tc>
      </w:tr>
      <w:tr w:rsidR="00644C1B" w:rsidRPr="00BD3F9F" w14:paraId="359E9D9E" w14:textId="77777777" w:rsidTr="00BA47A3">
        <w:tc>
          <w:tcPr>
            <w:tcW w:w="3256" w:type="dxa"/>
            <w:tcBorders>
              <w:top w:val="single" w:sz="4" w:space="0" w:color="auto"/>
              <w:left w:val="single" w:sz="4" w:space="0" w:color="auto"/>
              <w:bottom w:val="single" w:sz="4" w:space="0" w:color="auto"/>
              <w:right w:val="single" w:sz="4" w:space="0" w:color="auto"/>
            </w:tcBorders>
          </w:tcPr>
          <w:p w14:paraId="4C67F11F" w14:textId="5CD92BB6" w:rsidR="00DC152E" w:rsidRPr="00BD3F9F" w:rsidRDefault="007650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Informatika</w:t>
            </w:r>
          </w:p>
        </w:tc>
        <w:tc>
          <w:tcPr>
            <w:tcW w:w="1134" w:type="dxa"/>
            <w:tcBorders>
              <w:top w:val="single" w:sz="4" w:space="0" w:color="auto"/>
              <w:left w:val="single" w:sz="4" w:space="0" w:color="auto"/>
              <w:bottom w:val="single" w:sz="4" w:space="0" w:color="auto"/>
              <w:right w:val="single" w:sz="4" w:space="0" w:color="auto"/>
            </w:tcBorders>
          </w:tcPr>
          <w:p w14:paraId="4A9A1BAF" w14:textId="493678AB" w:rsidR="00DC152E"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1524F838" w14:textId="257E8D20" w:rsidR="00DC152E"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4653488C" w14:textId="1D760FB2" w:rsidR="00DC152E"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412F24A" w14:textId="4BBB5C62" w:rsidR="00DC152E"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65E5A2AC" w14:textId="77777777" w:rsidR="00DC152E" w:rsidRPr="00BD3F9F" w:rsidRDefault="00DC152E" w:rsidP="006E3FE6">
            <w:pPr>
              <w:widowControl w:val="0"/>
              <w:spacing w:after="0" w:line="240" w:lineRule="auto"/>
              <w:jc w:val="both"/>
              <w:rPr>
                <w:rFonts w:ascii="Times New Roman" w:eastAsia="Times New Roman" w:hAnsi="Times New Roman"/>
                <w:sz w:val="24"/>
                <w:szCs w:val="24"/>
                <w:lang w:eastAsia="lt-LT" w:bidi="lt-LT"/>
              </w:rPr>
            </w:pPr>
          </w:p>
        </w:tc>
      </w:tr>
      <w:tr w:rsidR="00644C1B" w:rsidRPr="00BD3F9F" w14:paraId="1DEB1D91" w14:textId="77777777" w:rsidTr="00BA47A3">
        <w:tc>
          <w:tcPr>
            <w:tcW w:w="3256" w:type="dxa"/>
            <w:tcBorders>
              <w:top w:val="single" w:sz="4" w:space="0" w:color="auto"/>
              <w:left w:val="single" w:sz="4" w:space="0" w:color="auto"/>
              <w:bottom w:val="single" w:sz="4" w:space="0" w:color="auto"/>
              <w:right w:val="single" w:sz="4" w:space="0" w:color="auto"/>
            </w:tcBorders>
          </w:tcPr>
          <w:p w14:paraId="0E0A9041" w14:textId="4C1EBF7F" w:rsidR="00765002" w:rsidRPr="00BD3F9F" w:rsidRDefault="00765002"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Etninė kultūra</w:t>
            </w:r>
          </w:p>
        </w:tc>
        <w:tc>
          <w:tcPr>
            <w:tcW w:w="1134" w:type="dxa"/>
            <w:tcBorders>
              <w:top w:val="single" w:sz="4" w:space="0" w:color="auto"/>
              <w:left w:val="single" w:sz="4" w:space="0" w:color="auto"/>
              <w:bottom w:val="single" w:sz="4" w:space="0" w:color="auto"/>
              <w:right w:val="single" w:sz="4" w:space="0" w:color="auto"/>
            </w:tcBorders>
          </w:tcPr>
          <w:p w14:paraId="464CD34C" w14:textId="68F2E48A" w:rsidR="00765002"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C52E19B" w14:textId="6A890480" w:rsidR="00765002"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62A5A65D" w14:textId="5544CEB8" w:rsidR="00765002"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07EC1A53" w14:textId="6DD3F8E3" w:rsidR="00765002" w:rsidRPr="00BD3F9F" w:rsidRDefault="0005379C"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275" w:type="dxa"/>
            <w:tcBorders>
              <w:top w:val="single" w:sz="4" w:space="0" w:color="auto"/>
              <w:left w:val="single" w:sz="4" w:space="0" w:color="auto"/>
              <w:bottom w:val="single" w:sz="4" w:space="0" w:color="auto"/>
              <w:right w:val="single" w:sz="4" w:space="0" w:color="auto"/>
            </w:tcBorders>
          </w:tcPr>
          <w:p w14:paraId="07BAA225" w14:textId="77777777" w:rsidR="00765002" w:rsidRPr="00BD3F9F" w:rsidRDefault="00765002" w:rsidP="006E3FE6">
            <w:pPr>
              <w:widowControl w:val="0"/>
              <w:spacing w:after="0" w:line="240" w:lineRule="auto"/>
              <w:jc w:val="both"/>
              <w:rPr>
                <w:rFonts w:ascii="Times New Roman" w:eastAsia="Times New Roman" w:hAnsi="Times New Roman"/>
                <w:sz w:val="24"/>
                <w:szCs w:val="24"/>
                <w:lang w:eastAsia="lt-LT" w:bidi="lt-LT"/>
              </w:rPr>
            </w:pPr>
          </w:p>
        </w:tc>
      </w:tr>
      <w:tr w:rsidR="00BD3F9F" w:rsidRPr="00BD3F9F" w14:paraId="3862E6AD" w14:textId="77777777" w:rsidTr="00BA47A3">
        <w:tc>
          <w:tcPr>
            <w:tcW w:w="3256" w:type="dxa"/>
            <w:tcBorders>
              <w:top w:val="single" w:sz="4" w:space="0" w:color="auto"/>
              <w:left w:val="single" w:sz="4" w:space="0" w:color="auto"/>
              <w:bottom w:val="single" w:sz="4" w:space="0" w:color="auto"/>
              <w:right w:val="single" w:sz="4" w:space="0" w:color="auto"/>
            </w:tcBorders>
          </w:tcPr>
          <w:p w14:paraId="37FE8DC2" w14:textId="77777777" w:rsidR="006E3FE6" w:rsidRPr="00BD3F9F" w:rsidRDefault="006E3FE6" w:rsidP="006E3FE6">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Iš viso privalomų pamokų skaičius</w:t>
            </w:r>
          </w:p>
        </w:tc>
        <w:tc>
          <w:tcPr>
            <w:tcW w:w="1134" w:type="dxa"/>
            <w:tcBorders>
              <w:top w:val="single" w:sz="4" w:space="0" w:color="auto"/>
              <w:left w:val="single" w:sz="4" w:space="0" w:color="auto"/>
              <w:bottom w:val="single" w:sz="4" w:space="0" w:color="auto"/>
              <w:right w:val="single" w:sz="4" w:space="0" w:color="auto"/>
            </w:tcBorders>
          </w:tcPr>
          <w:p w14:paraId="3B910A58" w14:textId="77777777"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805 (23)</w:t>
            </w:r>
          </w:p>
        </w:tc>
        <w:tc>
          <w:tcPr>
            <w:tcW w:w="1134" w:type="dxa"/>
            <w:tcBorders>
              <w:top w:val="single" w:sz="4" w:space="0" w:color="auto"/>
              <w:left w:val="single" w:sz="4" w:space="0" w:color="auto"/>
              <w:bottom w:val="single" w:sz="4" w:space="0" w:color="auto"/>
              <w:right w:val="single" w:sz="4" w:space="0" w:color="auto"/>
            </w:tcBorders>
          </w:tcPr>
          <w:p w14:paraId="464694A8" w14:textId="0178F915"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875</w:t>
            </w:r>
            <w:r w:rsidR="008626D0"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(25)</w:t>
            </w:r>
          </w:p>
        </w:tc>
        <w:tc>
          <w:tcPr>
            <w:tcW w:w="1134" w:type="dxa"/>
            <w:tcBorders>
              <w:top w:val="single" w:sz="4" w:space="0" w:color="auto"/>
              <w:left w:val="single" w:sz="4" w:space="0" w:color="auto"/>
              <w:bottom w:val="single" w:sz="4" w:space="0" w:color="auto"/>
              <w:right w:val="single" w:sz="4" w:space="0" w:color="auto"/>
            </w:tcBorders>
          </w:tcPr>
          <w:p w14:paraId="1CC1BDD6" w14:textId="6D10344A"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w:t>
            </w:r>
            <w:r w:rsidR="0005379C" w:rsidRPr="00BD3F9F">
              <w:rPr>
                <w:rFonts w:ascii="Times New Roman" w:eastAsia="Times New Roman" w:hAnsi="Times New Roman"/>
                <w:sz w:val="24"/>
                <w:szCs w:val="24"/>
                <w:lang w:eastAsia="lt-LT" w:bidi="lt-LT"/>
              </w:rPr>
              <w:t>75</w:t>
            </w:r>
            <w:r w:rsidRPr="00BD3F9F">
              <w:rPr>
                <w:rFonts w:ascii="Times New Roman" w:eastAsia="Times New Roman" w:hAnsi="Times New Roman"/>
                <w:sz w:val="24"/>
                <w:szCs w:val="24"/>
                <w:lang w:eastAsia="lt-LT" w:bidi="lt-LT"/>
              </w:rPr>
              <w:t xml:space="preserve"> (2</w:t>
            </w:r>
            <w:r w:rsidR="0005379C" w:rsidRPr="00BD3F9F">
              <w:rPr>
                <w:rFonts w:ascii="Times New Roman" w:eastAsia="Times New Roman" w:hAnsi="Times New Roman"/>
                <w:sz w:val="24"/>
                <w:szCs w:val="24"/>
                <w:lang w:eastAsia="lt-LT" w:bidi="lt-LT"/>
              </w:rPr>
              <w:t>5</w:t>
            </w: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4F9C7530" w14:textId="77777777"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875 (25)</w:t>
            </w:r>
          </w:p>
        </w:tc>
        <w:tc>
          <w:tcPr>
            <w:tcW w:w="1275" w:type="dxa"/>
            <w:tcBorders>
              <w:top w:val="single" w:sz="4" w:space="0" w:color="auto"/>
              <w:left w:val="single" w:sz="4" w:space="0" w:color="auto"/>
              <w:bottom w:val="single" w:sz="4" w:space="0" w:color="auto"/>
              <w:right w:val="single" w:sz="4" w:space="0" w:color="auto"/>
            </w:tcBorders>
          </w:tcPr>
          <w:p w14:paraId="40487FFD" w14:textId="0299741B" w:rsidR="006E3FE6" w:rsidRPr="00BD3F9F" w:rsidRDefault="006E3FE6" w:rsidP="006E3FE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w:t>
            </w:r>
            <w:r w:rsidR="006D5E1F" w:rsidRPr="00BD3F9F">
              <w:rPr>
                <w:rFonts w:ascii="Times New Roman" w:eastAsia="Times New Roman" w:hAnsi="Times New Roman"/>
                <w:sz w:val="24"/>
                <w:szCs w:val="24"/>
                <w:lang w:eastAsia="lt-LT" w:bidi="lt-LT"/>
              </w:rPr>
              <w:t>430</w:t>
            </w:r>
            <w:r w:rsidRPr="00BD3F9F">
              <w:rPr>
                <w:rFonts w:ascii="Times New Roman" w:eastAsia="Times New Roman" w:hAnsi="Times New Roman"/>
                <w:sz w:val="24"/>
                <w:szCs w:val="24"/>
                <w:lang w:eastAsia="lt-LT" w:bidi="lt-LT"/>
              </w:rPr>
              <w:t xml:space="preserve"> (9</w:t>
            </w:r>
            <w:r w:rsidR="006D5E1F" w:rsidRPr="00BD3F9F">
              <w:rPr>
                <w:rFonts w:ascii="Times New Roman" w:eastAsia="Times New Roman" w:hAnsi="Times New Roman"/>
                <w:sz w:val="24"/>
                <w:szCs w:val="24"/>
                <w:lang w:eastAsia="lt-LT" w:bidi="lt-LT"/>
              </w:rPr>
              <w:t>8</w:t>
            </w:r>
            <w:r w:rsidRPr="00BD3F9F">
              <w:rPr>
                <w:rFonts w:ascii="Times New Roman" w:eastAsia="Times New Roman" w:hAnsi="Times New Roman"/>
                <w:sz w:val="24"/>
                <w:szCs w:val="24"/>
                <w:lang w:eastAsia="lt-LT" w:bidi="lt-LT"/>
              </w:rPr>
              <w:t>)</w:t>
            </w:r>
          </w:p>
        </w:tc>
      </w:tr>
      <w:tr w:rsidR="00BD3F9F" w:rsidRPr="00BD3F9F" w14:paraId="06241727" w14:textId="77777777" w:rsidTr="00BA47A3">
        <w:tc>
          <w:tcPr>
            <w:tcW w:w="3256" w:type="dxa"/>
            <w:tcBorders>
              <w:top w:val="single" w:sz="4" w:space="0" w:color="auto"/>
              <w:left w:val="single" w:sz="4" w:space="0" w:color="auto"/>
              <w:bottom w:val="single" w:sz="4" w:space="0" w:color="auto"/>
              <w:right w:val="single" w:sz="4" w:space="0" w:color="auto"/>
            </w:tcBorders>
          </w:tcPr>
          <w:p w14:paraId="31006ACE" w14:textId="37466C29" w:rsidR="006459DF" w:rsidRPr="00BD3F9F" w:rsidRDefault="006459DF" w:rsidP="006459DF">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bCs/>
                <w:iCs/>
                <w:sz w:val="24"/>
                <w:szCs w:val="24"/>
                <w:lang w:eastAsia="lt-LT" w:bidi="lt-LT"/>
              </w:rPr>
              <w:t>Pamokos, skiriamos mokinių ugdymo(si) poreikiams tenkinti</w:t>
            </w:r>
          </w:p>
        </w:tc>
        <w:tc>
          <w:tcPr>
            <w:tcW w:w="1134" w:type="dxa"/>
            <w:tcBorders>
              <w:top w:val="single" w:sz="4" w:space="0" w:color="auto"/>
              <w:left w:val="single" w:sz="4" w:space="0" w:color="auto"/>
              <w:bottom w:val="single" w:sz="4" w:space="0" w:color="auto"/>
              <w:right w:val="single" w:sz="4" w:space="0" w:color="auto"/>
            </w:tcBorders>
          </w:tcPr>
          <w:p w14:paraId="780E27CA" w14:textId="23B03F62"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1134" w:type="dxa"/>
            <w:tcBorders>
              <w:top w:val="single" w:sz="4" w:space="0" w:color="auto"/>
              <w:left w:val="single" w:sz="4" w:space="0" w:color="auto"/>
              <w:bottom w:val="single" w:sz="4" w:space="0" w:color="auto"/>
              <w:right w:val="single" w:sz="4" w:space="0" w:color="auto"/>
            </w:tcBorders>
          </w:tcPr>
          <w:p w14:paraId="5219711C" w14:textId="3B7C47F3"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1134" w:type="dxa"/>
            <w:tcBorders>
              <w:top w:val="single" w:sz="4" w:space="0" w:color="auto"/>
              <w:left w:val="single" w:sz="4" w:space="0" w:color="auto"/>
              <w:bottom w:val="single" w:sz="4" w:space="0" w:color="auto"/>
              <w:right w:val="single" w:sz="4" w:space="0" w:color="auto"/>
            </w:tcBorders>
          </w:tcPr>
          <w:p w14:paraId="35151B69" w14:textId="29E11BB5"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1134" w:type="dxa"/>
            <w:tcBorders>
              <w:top w:val="single" w:sz="4" w:space="0" w:color="auto"/>
              <w:left w:val="single" w:sz="4" w:space="0" w:color="auto"/>
              <w:bottom w:val="single" w:sz="4" w:space="0" w:color="auto"/>
              <w:right w:val="single" w:sz="4" w:space="0" w:color="auto"/>
            </w:tcBorders>
          </w:tcPr>
          <w:p w14:paraId="05C955A1" w14:textId="3BF0ADD8"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1275" w:type="dxa"/>
            <w:tcBorders>
              <w:top w:val="single" w:sz="4" w:space="0" w:color="auto"/>
              <w:left w:val="single" w:sz="4" w:space="0" w:color="auto"/>
              <w:bottom w:val="single" w:sz="4" w:space="0" w:color="auto"/>
              <w:right w:val="single" w:sz="4" w:space="0" w:color="auto"/>
            </w:tcBorders>
          </w:tcPr>
          <w:p w14:paraId="17E6A3BC" w14:textId="1B4A0F10"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r>
      <w:tr w:rsidR="00BD3F9F" w:rsidRPr="00BD3F9F" w14:paraId="5432AE3C" w14:textId="77777777" w:rsidTr="00BA47A3">
        <w:tc>
          <w:tcPr>
            <w:tcW w:w="3256" w:type="dxa"/>
            <w:tcBorders>
              <w:top w:val="single" w:sz="4" w:space="0" w:color="auto"/>
              <w:left w:val="single" w:sz="4" w:space="0" w:color="auto"/>
              <w:bottom w:val="single" w:sz="4" w:space="0" w:color="auto"/>
              <w:right w:val="single" w:sz="4" w:space="0" w:color="auto"/>
            </w:tcBorders>
          </w:tcPr>
          <w:p w14:paraId="4538458D" w14:textId="16A9AFE9" w:rsidR="006459DF" w:rsidRPr="00BD3F9F" w:rsidRDefault="00B15C3D" w:rsidP="006459DF">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Maksimalus leistinas pamokų skaičius</w:t>
            </w:r>
          </w:p>
        </w:tc>
        <w:tc>
          <w:tcPr>
            <w:tcW w:w="1134" w:type="dxa"/>
            <w:tcBorders>
              <w:top w:val="single" w:sz="4" w:space="0" w:color="auto"/>
              <w:left w:val="single" w:sz="4" w:space="0" w:color="auto"/>
              <w:bottom w:val="single" w:sz="4" w:space="0" w:color="auto"/>
              <w:right w:val="single" w:sz="4" w:space="0" w:color="auto"/>
            </w:tcBorders>
          </w:tcPr>
          <w:p w14:paraId="1AD10FBC" w14:textId="79C23CD7" w:rsidR="006459DF" w:rsidRPr="00BD3F9F" w:rsidRDefault="00B15C3D"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875 (25</w:t>
            </w:r>
            <w:r w:rsidR="00BA47A3"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61556D25" w14:textId="5B042D51" w:rsidR="006459DF" w:rsidRPr="00BD3F9F" w:rsidRDefault="00BA47A3"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1050 (30)</w:t>
            </w:r>
          </w:p>
        </w:tc>
        <w:tc>
          <w:tcPr>
            <w:tcW w:w="1134" w:type="dxa"/>
            <w:tcBorders>
              <w:top w:val="single" w:sz="4" w:space="0" w:color="auto"/>
              <w:left w:val="single" w:sz="4" w:space="0" w:color="auto"/>
              <w:bottom w:val="single" w:sz="4" w:space="0" w:color="auto"/>
              <w:right w:val="single" w:sz="4" w:space="0" w:color="auto"/>
            </w:tcBorders>
          </w:tcPr>
          <w:p w14:paraId="25491A15" w14:textId="27451CB3" w:rsidR="006459DF" w:rsidRPr="00BD3F9F" w:rsidRDefault="00BA47A3"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1050 (30)</w:t>
            </w:r>
          </w:p>
        </w:tc>
        <w:tc>
          <w:tcPr>
            <w:tcW w:w="1134" w:type="dxa"/>
            <w:tcBorders>
              <w:top w:val="single" w:sz="4" w:space="0" w:color="auto"/>
              <w:left w:val="single" w:sz="4" w:space="0" w:color="auto"/>
              <w:bottom w:val="single" w:sz="4" w:space="0" w:color="auto"/>
              <w:right w:val="single" w:sz="4" w:space="0" w:color="auto"/>
            </w:tcBorders>
          </w:tcPr>
          <w:p w14:paraId="007A51DA" w14:textId="4FFC90A0" w:rsidR="006459DF" w:rsidRPr="00BD3F9F" w:rsidRDefault="00BA47A3"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1050 (30)</w:t>
            </w:r>
          </w:p>
        </w:tc>
        <w:tc>
          <w:tcPr>
            <w:tcW w:w="1275" w:type="dxa"/>
            <w:tcBorders>
              <w:top w:val="single" w:sz="4" w:space="0" w:color="auto"/>
              <w:left w:val="single" w:sz="4" w:space="0" w:color="auto"/>
              <w:bottom w:val="single" w:sz="4" w:space="0" w:color="auto"/>
              <w:right w:val="single" w:sz="4" w:space="0" w:color="auto"/>
            </w:tcBorders>
          </w:tcPr>
          <w:p w14:paraId="6FA2D0D7" w14:textId="570491BD" w:rsidR="006459DF" w:rsidRPr="00BD3F9F" w:rsidRDefault="00B0780E"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4025 (115)</w:t>
            </w:r>
          </w:p>
        </w:tc>
      </w:tr>
      <w:tr w:rsidR="00644C1B" w:rsidRPr="00BD3F9F" w14:paraId="38AC4397" w14:textId="77777777" w:rsidTr="00BA47A3">
        <w:tc>
          <w:tcPr>
            <w:tcW w:w="3256" w:type="dxa"/>
            <w:tcBorders>
              <w:top w:val="single" w:sz="4" w:space="0" w:color="auto"/>
              <w:left w:val="single" w:sz="4" w:space="0" w:color="auto"/>
              <w:bottom w:val="single" w:sz="4" w:space="0" w:color="auto"/>
              <w:right w:val="single" w:sz="4" w:space="0" w:color="auto"/>
            </w:tcBorders>
          </w:tcPr>
          <w:p w14:paraId="375308FE" w14:textId="03BB06B3" w:rsidR="006459DF" w:rsidRPr="00BD3F9F" w:rsidRDefault="006459DF" w:rsidP="006459DF">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bCs/>
                <w:iCs/>
                <w:sz w:val="24"/>
                <w:szCs w:val="24"/>
                <w:lang w:eastAsia="lt-LT" w:bidi="lt-LT"/>
              </w:rPr>
              <w:t>Neformalusis švietimas</w:t>
            </w:r>
          </w:p>
        </w:tc>
        <w:tc>
          <w:tcPr>
            <w:tcW w:w="1134" w:type="dxa"/>
            <w:tcBorders>
              <w:top w:val="single" w:sz="4" w:space="0" w:color="auto"/>
              <w:left w:val="single" w:sz="4" w:space="0" w:color="auto"/>
              <w:bottom w:val="single" w:sz="4" w:space="0" w:color="auto"/>
              <w:right w:val="single" w:sz="4" w:space="0" w:color="auto"/>
            </w:tcBorders>
          </w:tcPr>
          <w:p w14:paraId="078CBFE9" w14:textId="38FCC331"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3DAAF3A2" w14:textId="53D8F130"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62516B36" w14:textId="44A995BB"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688ADCE4" w14:textId="38E1F1DD"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275" w:type="dxa"/>
            <w:tcBorders>
              <w:top w:val="single" w:sz="4" w:space="0" w:color="auto"/>
              <w:left w:val="single" w:sz="4" w:space="0" w:color="auto"/>
              <w:bottom w:val="single" w:sz="4" w:space="0" w:color="auto"/>
              <w:right w:val="single" w:sz="4" w:space="0" w:color="auto"/>
            </w:tcBorders>
          </w:tcPr>
          <w:p w14:paraId="324914B5" w14:textId="4F087756" w:rsidR="006459DF" w:rsidRPr="00BD3F9F" w:rsidRDefault="006459DF" w:rsidP="006459D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280 (8)</w:t>
            </w:r>
          </w:p>
        </w:tc>
      </w:tr>
    </w:tbl>
    <w:p w14:paraId="43A9B78B" w14:textId="77777777" w:rsidR="00A134F0" w:rsidRPr="00BD3F9F" w:rsidRDefault="00A134F0" w:rsidP="00A134F0">
      <w:pPr>
        <w:pStyle w:val="Betarp3"/>
        <w:jc w:val="both"/>
        <w:rPr>
          <w:rFonts w:ascii="Times New Roman" w:hAnsi="Times New Roman"/>
          <w:sz w:val="24"/>
          <w:szCs w:val="24"/>
        </w:rPr>
      </w:pPr>
    </w:p>
    <w:p w14:paraId="0ACBCE2A" w14:textId="5A1F11F4" w:rsidR="008626D0" w:rsidRPr="00BD3F9F" w:rsidRDefault="001229FC" w:rsidP="00A134F0">
      <w:pPr>
        <w:pStyle w:val="Betarp3"/>
        <w:jc w:val="both"/>
        <w:rPr>
          <w:rFonts w:ascii="Times New Roman" w:hAnsi="Times New Roman"/>
          <w:sz w:val="24"/>
          <w:szCs w:val="24"/>
        </w:rPr>
      </w:pPr>
      <w:r w:rsidRPr="00BD3F9F">
        <w:rPr>
          <w:rFonts w:ascii="Times New Roman" w:hAnsi="Times New Roman"/>
          <w:sz w:val="24"/>
          <w:szCs w:val="24"/>
        </w:rPr>
        <w:t>Pastaba:</w:t>
      </w:r>
      <w:r w:rsidR="00C97F13" w:rsidRPr="00BD3F9F">
        <w:rPr>
          <w:rFonts w:ascii="Times New Roman" w:hAnsi="Times New Roman"/>
          <w:sz w:val="24"/>
          <w:szCs w:val="24"/>
        </w:rPr>
        <w:t xml:space="preserve"> </w:t>
      </w:r>
      <w:r w:rsidRPr="00BD3F9F">
        <w:rPr>
          <w:rFonts w:ascii="Times New Roman" w:hAnsi="Times New Roman"/>
          <w:sz w:val="24"/>
          <w:szCs w:val="24"/>
        </w:rPr>
        <w:t>*integruojama į kitus mokomuosius dalykus</w:t>
      </w:r>
      <w:r w:rsidR="00B250A2" w:rsidRPr="00BD3F9F">
        <w:rPr>
          <w:rFonts w:ascii="Times New Roman" w:hAnsi="Times New Roman"/>
          <w:sz w:val="24"/>
          <w:szCs w:val="24"/>
        </w:rPr>
        <w:t>.</w:t>
      </w:r>
    </w:p>
    <w:p w14:paraId="21B2E57D" w14:textId="75386BC0" w:rsidR="008626D0" w:rsidRPr="00BD3F9F" w:rsidRDefault="00C54D83" w:rsidP="00702E4C">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bCs/>
          <w:sz w:val="24"/>
          <w:szCs w:val="24"/>
        </w:rPr>
        <w:t>99</w:t>
      </w:r>
      <w:r w:rsidR="008626D0" w:rsidRPr="00BD3F9F">
        <w:rPr>
          <w:rFonts w:ascii="Times New Roman" w:eastAsia="Times New Roman" w:hAnsi="Times New Roman"/>
          <w:bCs/>
          <w:sz w:val="24"/>
          <w:szCs w:val="24"/>
        </w:rPr>
        <w:t>.</w:t>
      </w:r>
      <w:r w:rsidR="008626D0" w:rsidRPr="00BD3F9F">
        <w:rPr>
          <w:rFonts w:ascii="Times New Roman" w:eastAsia="Microsoft Sans Serif" w:hAnsi="Times New Roman"/>
          <w:bCs/>
          <w:sz w:val="24"/>
          <w:szCs w:val="24"/>
          <w:lang w:eastAsia="lt-LT" w:bidi="lt-LT"/>
        </w:rPr>
        <w:t xml:space="preserve">  Pradinio ugdymo programai grupinio mokymosi forma kasdieniu mokymo proceso organizavimo būdu įgyvendinti skiriamas pamokų skaičius per vienerius mokslo metus ir per savaitę 2024</w:t>
      </w:r>
      <w:r w:rsidR="008626D0" w:rsidRPr="00BD3F9F">
        <w:rPr>
          <w:rFonts w:ascii="Times New Roman" w:eastAsia="Times New Roman" w:hAnsi="Times New Roman"/>
          <w:sz w:val="24"/>
          <w:szCs w:val="24"/>
          <w:lang w:eastAsia="lt-LT" w:bidi="lt-LT"/>
        </w:rPr>
        <w:t>–</w:t>
      </w:r>
      <w:r w:rsidR="008626D0" w:rsidRPr="00BD3F9F">
        <w:rPr>
          <w:rFonts w:ascii="Times New Roman" w:eastAsia="Microsoft Sans Serif" w:hAnsi="Times New Roman"/>
          <w:bCs/>
          <w:sz w:val="24"/>
          <w:szCs w:val="24"/>
          <w:lang w:eastAsia="lt-LT" w:bidi="lt-LT"/>
        </w:rPr>
        <w:t>2025 mokslo  metais:</w:t>
      </w:r>
      <w:r w:rsidR="008626D0" w:rsidRPr="00BD3F9F">
        <w:rPr>
          <w:rFonts w:ascii="Times New Roman" w:eastAsia="Times New Roman" w:hAnsi="Times New Roman"/>
          <w:sz w:val="24"/>
          <w:szCs w:val="24"/>
          <w:lang w:eastAsia="lt-LT" w:bidi="lt-LT"/>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4"/>
        <w:gridCol w:w="1134"/>
        <w:gridCol w:w="992"/>
        <w:gridCol w:w="1134"/>
        <w:gridCol w:w="1417"/>
      </w:tblGrid>
      <w:tr w:rsidR="00644C1B" w:rsidRPr="00BD3F9F" w14:paraId="012208F3" w14:textId="77777777" w:rsidTr="00A24389">
        <w:trPr>
          <w:cantSplit/>
        </w:trPr>
        <w:tc>
          <w:tcPr>
            <w:tcW w:w="3256" w:type="dxa"/>
            <w:vMerge w:val="restart"/>
            <w:tcBorders>
              <w:top w:val="single" w:sz="4" w:space="0" w:color="auto"/>
              <w:left w:val="single" w:sz="4" w:space="0" w:color="auto"/>
              <w:bottom w:val="single" w:sz="4" w:space="0" w:color="auto"/>
              <w:right w:val="single" w:sz="4" w:space="0" w:color="auto"/>
            </w:tcBorders>
            <w:vAlign w:val="center"/>
          </w:tcPr>
          <w:p w14:paraId="671ABA09" w14:textId="7D863019" w:rsidR="008626D0" w:rsidRPr="00BD3F9F" w:rsidRDefault="00B3797D" w:rsidP="00A24389">
            <w:pPr>
              <w:widowControl w:val="0"/>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bCs/>
                <w:sz w:val="24"/>
                <w:szCs w:val="24"/>
                <w:lang w:eastAsia="lt-LT" w:bidi="lt-LT"/>
              </w:rPr>
              <w:t>Klasė/</w:t>
            </w:r>
            <w:r w:rsidR="008626D0" w:rsidRPr="00BD3F9F">
              <w:rPr>
                <w:rFonts w:ascii="Times New Roman" w:eastAsia="Times New Roman" w:hAnsi="Times New Roman"/>
                <w:bCs/>
                <w:sz w:val="24"/>
                <w:szCs w:val="24"/>
                <w:lang w:eastAsia="lt-LT" w:bidi="lt-LT"/>
              </w:rPr>
              <w:t>Dalykai</w:t>
            </w:r>
          </w:p>
        </w:tc>
        <w:tc>
          <w:tcPr>
            <w:tcW w:w="5811" w:type="dxa"/>
            <w:gridSpan w:val="5"/>
            <w:tcBorders>
              <w:top w:val="single" w:sz="4" w:space="0" w:color="auto"/>
              <w:left w:val="single" w:sz="4" w:space="0" w:color="auto"/>
              <w:bottom w:val="single" w:sz="4" w:space="0" w:color="auto"/>
              <w:right w:val="single" w:sz="4" w:space="0" w:color="auto"/>
            </w:tcBorders>
            <w:vAlign w:val="center"/>
          </w:tcPr>
          <w:p w14:paraId="075FCC01" w14:textId="77777777" w:rsidR="008626D0" w:rsidRPr="00BD3F9F" w:rsidRDefault="008626D0" w:rsidP="00A24389">
            <w:pPr>
              <w:widowControl w:val="0"/>
              <w:spacing w:after="0" w:line="240" w:lineRule="auto"/>
              <w:jc w:val="both"/>
              <w:rPr>
                <w:rFonts w:ascii="Times New Roman" w:eastAsia="Times New Roman" w:hAnsi="Times New Roman"/>
                <w:bCs/>
                <w:sz w:val="24"/>
                <w:szCs w:val="24"/>
                <w:lang w:eastAsia="lt-LT" w:bidi="lt-LT"/>
              </w:rPr>
            </w:pPr>
            <w:r w:rsidRPr="00BD3F9F">
              <w:rPr>
                <w:rFonts w:ascii="Times New Roman" w:eastAsia="Times New Roman" w:hAnsi="Times New Roman"/>
                <w:sz w:val="24"/>
                <w:szCs w:val="24"/>
                <w:lang w:eastAsia="lt-LT" w:bidi="lt-LT"/>
              </w:rPr>
              <w:t>Dalykų programoms įgyvendinti skiriamų pamokų skaičius per metus ir savaitinių pamokų skaičius dalykui ( skliausteliuose)</w:t>
            </w:r>
          </w:p>
        </w:tc>
      </w:tr>
      <w:tr w:rsidR="00BD3F9F" w:rsidRPr="00BD3F9F" w14:paraId="7DBD38FB" w14:textId="77777777" w:rsidTr="00A24389">
        <w:trPr>
          <w:cantSplit/>
        </w:trPr>
        <w:tc>
          <w:tcPr>
            <w:tcW w:w="3256" w:type="dxa"/>
            <w:vMerge/>
            <w:tcBorders>
              <w:top w:val="single" w:sz="4" w:space="0" w:color="auto"/>
              <w:left w:val="single" w:sz="4" w:space="0" w:color="auto"/>
              <w:bottom w:val="single" w:sz="4" w:space="0" w:color="auto"/>
              <w:right w:val="single" w:sz="4" w:space="0" w:color="auto"/>
            </w:tcBorders>
            <w:vAlign w:val="center"/>
          </w:tcPr>
          <w:p w14:paraId="11BE09CD" w14:textId="77777777" w:rsidR="008626D0" w:rsidRPr="00BD3F9F" w:rsidRDefault="008626D0" w:rsidP="00A24389">
            <w:pPr>
              <w:widowControl w:val="0"/>
              <w:spacing w:after="0" w:line="240" w:lineRule="auto"/>
              <w:jc w:val="both"/>
              <w:rPr>
                <w:rFonts w:ascii="Times New Roman" w:eastAsia="Times New Roman" w:hAnsi="Times New Roman"/>
                <w:bCs/>
                <w:sz w:val="24"/>
                <w:szCs w:val="24"/>
                <w:lang w:eastAsia="lt-LT" w:bidi="lt-LT"/>
              </w:rPr>
            </w:pPr>
          </w:p>
        </w:tc>
        <w:tc>
          <w:tcPr>
            <w:tcW w:w="1134" w:type="dxa"/>
            <w:tcBorders>
              <w:top w:val="single" w:sz="4" w:space="0" w:color="auto"/>
              <w:left w:val="single" w:sz="4" w:space="0" w:color="auto"/>
              <w:bottom w:val="single" w:sz="4" w:space="0" w:color="auto"/>
              <w:right w:val="single" w:sz="4" w:space="0" w:color="auto"/>
            </w:tcBorders>
            <w:vAlign w:val="center"/>
          </w:tcPr>
          <w:p w14:paraId="428AC7CE" w14:textId="77777777" w:rsidR="008626D0" w:rsidRPr="00BD3F9F" w:rsidRDefault="008626D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 – oji klasė</w:t>
            </w:r>
          </w:p>
        </w:tc>
        <w:tc>
          <w:tcPr>
            <w:tcW w:w="1134" w:type="dxa"/>
            <w:tcBorders>
              <w:top w:val="single" w:sz="4" w:space="0" w:color="auto"/>
              <w:left w:val="single" w:sz="4" w:space="0" w:color="auto"/>
              <w:bottom w:val="single" w:sz="4" w:space="0" w:color="auto"/>
              <w:right w:val="single" w:sz="4" w:space="0" w:color="auto"/>
            </w:tcBorders>
            <w:vAlign w:val="center"/>
          </w:tcPr>
          <w:p w14:paraId="611FF001" w14:textId="77777777" w:rsidR="008626D0" w:rsidRPr="00BD3F9F" w:rsidRDefault="008626D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 – oji klasė</w:t>
            </w:r>
          </w:p>
        </w:tc>
        <w:tc>
          <w:tcPr>
            <w:tcW w:w="992" w:type="dxa"/>
            <w:tcBorders>
              <w:top w:val="single" w:sz="4" w:space="0" w:color="auto"/>
              <w:left w:val="single" w:sz="4" w:space="0" w:color="auto"/>
              <w:bottom w:val="single" w:sz="4" w:space="0" w:color="auto"/>
              <w:right w:val="single" w:sz="4" w:space="0" w:color="auto"/>
            </w:tcBorders>
            <w:vAlign w:val="center"/>
          </w:tcPr>
          <w:p w14:paraId="21474782" w14:textId="77777777" w:rsidR="008626D0" w:rsidRPr="00BD3F9F" w:rsidRDefault="008626D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 – oji klasė</w:t>
            </w:r>
          </w:p>
        </w:tc>
        <w:tc>
          <w:tcPr>
            <w:tcW w:w="1134" w:type="dxa"/>
            <w:tcBorders>
              <w:top w:val="single" w:sz="4" w:space="0" w:color="auto"/>
              <w:left w:val="single" w:sz="4" w:space="0" w:color="auto"/>
              <w:bottom w:val="single" w:sz="4" w:space="0" w:color="auto"/>
              <w:right w:val="single" w:sz="4" w:space="0" w:color="auto"/>
            </w:tcBorders>
            <w:vAlign w:val="center"/>
          </w:tcPr>
          <w:p w14:paraId="468F0458" w14:textId="77777777" w:rsidR="008626D0" w:rsidRPr="00BD3F9F" w:rsidRDefault="008626D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4 – oji klasė</w:t>
            </w:r>
          </w:p>
        </w:tc>
        <w:tc>
          <w:tcPr>
            <w:tcW w:w="1417" w:type="dxa"/>
            <w:tcBorders>
              <w:top w:val="single" w:sz="4" w:space="0" w:color="auto"/>
              <w:left w:val="single" w:sz="4" w:space="0" w:color="auto"/>
              <w:bottom w:val="single" w:sz="4" w:space="0" w:color="auto"/>
              <w:right w:val="single" w:sz="4" w:space="0" w:color="auto"/>
            </w:tcBorders>
            <w:vAlign w:val="center"/>
          </w:tcPr>
          <w:p w14:paraId="77A66DB2" w14:textId="77777777" w:rsidR="008626D0" w:rsidRPr="00BD3F9F" w:rsidRDefault="008626D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Pamokų skaičius </w:t>
            </w:r>
          </w:p>
          <w:p w14:paraId="46CB3BAD" w14:textId="295D7E86" w:rsidR="008626D0" w:rsidRPr="00BD3F9F" w:rsidRDefault="008626D0" w:rsidP="00A24389">
            <w:pPr>
              <w:widowControl w:val="0"/>
              <w:spacing w:after="0" w:line="240" w:lineRule="auto"/>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 klasėse</w:t>
            </w:r>
          </w:p>
        </w:tc>
      </w:tr>
      <w:tr w:rsidR="00BD3F9F" w:rsidRPr="00BD3F9F" w14:paraId="7A3864D1" w14:textId="77777777" w:rsidTr="003D4212">
        <w:trPr>
          <w:cantSplit/>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6ECD4" w14:textId="0FC28776" w:rsidR="003D4212" w:rsidRPr="00BD3F9F" w:rsidRDefault="003D4212" w:rsidP="003D4212">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Dorinis ugdymas</w:t>
            </w:r>
          </w:p>
        </w:tc>
      </w:tr>
      <w:tr w:rsidR="00BD3F9F" w:rsidRPr="00BD3F9F" w14:paraId="0D852347" w14:textId="77777777" w:rsidTr="00A24389">
        <w:tc>
          <w:tcPr>
            <w:tcW w:w="3256" w:type="dxa"/>
            <w:tcBorders>
              <w:top w:val="single" w:sz="4" w:space="0" w:color="auto"/>
              <w:left w:val="single" w:sz="4" w:space="0" w:color="auto"/>
              <w:bottom w:val="single" w:sz="4" w:space="0" w:color="auto"/>
              <w:right w:val="single" w:sz="4" w:space="0" w:color="auto"/>
            </w:tcBorders>
          </w:tcPr>
          <w:p w14:paraId="5F3FECEB"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Dorinis ugdymas (tikyba arba etika)</w:t>
            </w:r>
          </w:p>
        </w:tc>
        <w:tc>
          <w:tcPr>
            <w:tcW w:w="1134" w:type="dxa"/>
            <w:tcBorders>
              <w:top w:val="single" w:sz="4" w:space="0" w:color="auto"/>
              <w:left w:val="single" w:sz="4" w:space="0" w:color="auto"/>
              <w:bottom w:val="single" w:sz="4" w:space="0" w:color="auto"/>
              <w:right w:val="single" w:sz="4" w:space="0" w:color="auto"/>
            </w:tcBorders>
          </w:tcPr>
          <w:p w14:paraId="3270D767"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2E0450B4"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992" w:type="dxa"/>
            <w:tcBorders>
              <w:top w:val="single" w:sz="4" w:space="0" w:color="auto"/>
              <w:left w:val="single" w:sz="4" w:space="0" w:color="auto"/>
              <w:bottom w:val="single" w:sz="4" w:space="0" w:color="auto"/>
              <w:right w:val="single" w:sz="4" w:space="0" w:color="auto"/>
            </w:tcBorders>
          </w:tcPr>
          <w:p w14:paraId="7698CB66"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5EC0093B"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417" w:type="dxa"/>
            <w:tcBorders>
              <w:top w:val="single" w:sz="4" w:space="0" w:color="auto"/>
              <w:left w:val="single" w:sz="4" w:space="0" w:color="auto"/>
              <w:bottom w:val="single" w:sz="4" w:space="0" w:color="auto"/>
              <w:right w:val="single" w:sz="4" w:space="0" w:color="auto"/>
            </w:tcBorders>
          </w:tcPr>
          <w:p w14:paraId="082EFBF9"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r>
      <w:tr w:rsidR="00BD3F9F" w:rsidRPr="00BD3F9F" w14:paraId="6DD88A60" w14:textId="77777777" w:rsidTr="00A24389">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70786" w14:textId="77777777" w:rsidR="008626D0" w:rsidRPr="00BD3F9F" w:rsidRDefault="008626D0" w:rsidP="00A24389">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Kalbinis ugdymas</w:t>
            </w:r>
          </w:p>
        </w:tc>
      </w:tr>
      <w:tr w:rsidR="00BD3F9F" w:rsidRPr="00BD3F9F" w14:paraId="5CEC961A" w14:textId="77777777" w:rsidTr="00A24389">
        <w:tc>
          <w:tcPr>
            <w:tcW w:w="3256" w:type="dxa"/>
            <w:tcBorders>
              <w:top w:val="single" w:sz="4" w:space="0" w:color="auto"/>
              <w:left w:val="single" w:sz="4" w:space="0" w:color="auto"/>
              <w:bottom w:val="single" w:sz="4" w:space="0" w:color="auto"/>
              <w:right w:val="single" w:sz="4" w:space="0" w:color="auto"/>
            </w:tcBorders>
          </w:tcPr>
          <w:p w14:paraId="68AF21BC"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Lietuvių kalba ir literatūra</w:t>
            </w:r>
          </w:p>
        </w:tc>
        <w:tc>
          <w:tcPr>
            <w:tcW w:w="1134" w:type="dxa"/>
            <w:tcBorders>
              <w:top w:val="single" w:sz="4" w:space="0" w:color="auto"/>
              <w:left w:val="single" w:sz="4" w:space="0" w:color="auto"/>
              <w:bottom w:val="single" w:sz="4" w:space="0" w:color="auto"/>
              <w:right w:val="single" w:sz="4" w:space="0" w:color="auto"/>
            </w:tcBorders>
          </w:tcPr>
          <w:p w14:paraId="21AE0696"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280 (8)</w:t>
            </w:r>
          </w:p>
        </w:tc>
        <w:tc>
          <w:tcPr>
            <w:tcW w:w="1134" w:type="dxa"/>
            <w:tcBorders>
              <w:top w:val="single" w:sz="4" w:space="0" w:color="auto"/>
              <w:left w:val="single" w:sz="4" w:space="0" w:color="auto"/>
              <w:bottom w:val="single" w:sz="4" w:space="0" w:color="auto"/>
              <w:right w:val="single" w:sz="4" w:space="0" w:color="auto"/>
            </w:tcBorders>
          </w:tcPr>
          <w:p w14:paraId="2C3F6170" w14:textId="0ABD8358"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245 (7)</w:t>
            </w:r>
          </w:p>
        </w:tc>
        <w:tc>
          <w:tcPr>
            <w:tcW w:w="992" w:type="dxa"/>
            <w:tcBorders>
              <w:top w:val="single" w:sz="4" w:space="0" w:color="auto"/>
              <w:left w:val="single" w:sz="4" w:space="0" w:color="auto"/>
              <w:bottom w:val="single" w:sz="4" w:space="0" w:color="auto"/>
              <w:right w:val="single" w:sz="4" w:space="0" w:color="auto"/>
            </w:tcBorders>
          </w:tcPr>
          <w:p w14:paraId="1689E154" w14:textId="77777777"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245 (7)</w:t>
            </w:r>
          </w:p>
        </w:tc>
        <w:tc>
          <w:tcPr>
            <w:tcW w:w="1134" w:type="dxa"/>
            <w:tcBorders>
              <w:top w:val="single" w:sz="4" w:space="0" w:color="auto"/>
              <w:left w:val="single" w:sz="4" w:space="0" w:color="auto"/>
              <w:bottom w:val="single" w:sz="4" w:space="0" w:color="auto"/>
              <w:right w:val="single" w:sz="4" w:space="0" w:color="auto"/>
            </w:tcBorders>
          </w:tcPr>
          <w:p w14:paraId="42960C9C" w14:textId="2D0B805E" w:rsidR="008626D0" w:rsidRPr="00BD3F9F" w:rsidRDefault="008626D0"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245 (7)</w:t>
            </w:r>
          </w:p>
        </w:tc>
        <w:tc>
          <w:tcPr>
            <w:tcW w:w="1417" w:type="dxa"/>
            <w:tcBorders>
              <w:top w:val="single" w:sz="4" w:space="0" w:color="auto"/>
              <w:left w:val="single" w:sz="4" w:space="0" w:color="auto"/>
              <w:bottom w:val="single" w:sz="4" w:space="0" w:color="auto"/>
              <w:right w:val="single" w:sz="4" w:space="0" w:color="auto"/>
            </w:tcBorders>
          </w:tcPr>
          <w:p w14:paraId="116EA640" w14:textId="5F338DE7" w:rsidR="008626D0" w:rsidRPr="00BD3F9F" w:rsidRDefault="00A9723D" w:rsidP="00A24389">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1015</w:t>
            </w:r>
            <w:r w:rsidR="008626D0" w:rsidRPr="00BD3F9F">
              <w:rPr>
                <w:rFonts w:ascii="Times New Roman" w:eastAsia="Times New Roman" w:hAnsi="Times New Roman"/>
                <w:sz w:val="24"/>
                <w:szCs w:val="24"/>
                <w:lang w:eastAsia="lt-LT" w:bidi="lt-LT"/>
              </w:rPr>
              <w:t>(29)</w:t>
            </w:r>
          </w:p>
        </w:tc>
      </w:tr>
      <w:tr w:rsidR="00BD3F9F" w:rsidRPr="00BD3F9F" w14:paraId="145B3E25" w14:textId="77777777" w:rsidTr="00A24389">
        <w:trPr>
          <w:cantSplit/>
          <w:trHeight w:val="319"/>
        </w:trPr>
        <w:tc>
          <w:tcPr>
            <w:tcW w:w="3256" w:type="dxa"/>
            <w:tcBorders>
              <w:top w:val="single" w:sz="4" w:space="0" w:color="auto"/>
              <w:left w:val="single" w:sz="4" w:space="0" w:color="auto"/>
              <w:bottom w:val="single" w:sz="4" w:space="0" w:color="auto"/>
              <w:right w:val="single" w:sz="4" w:space="0" w:color="auto"/>
            </w:tcBorders>
            <w:vAlign w:val="center"/>
          </w:tcPr>
          <w:p w14:paraId="6117B3A8"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Užsienio kalba ( pirmoji, anglų k.)</w:t>
            </w:r>
          </w:p>
        </w:tc>
        <w:tc>
          <w:tcPr>
            <w:tcW w:w="1134" w:type="dxa"/>
            <w:tcBorders>
              <w:top w:val="single" w:sz="4" w:space="0" w:color="auto"/>
              <w:left w:val="single" w:sz="4" w:space="0" w:color="auto"/>
              <w:bottom w:val="single" w:sz="4" w:space="0" w:color="auto"/>
              <w:right w:val="single" w:sz="4" w:space="0" w:color="auto"/>
            </w:tcBorders>
            <w:vAlign w:val="center"/>
          </w:tcPr>
          <w:p w14:paraId="65542625"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68484BC8" w14:textId="52128C55"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992" w:type="dxa"/>
            <w:tcBorders>
              <w:top w:val="single" w:sz="4" w:space="0" w:color="auto"/>
              <w:left w:val="single" w:sz="4" w:space="0" w:color="auto"/>
              <w:bottom w:val="single" w:sz="4" w:space="0" w:color="auto"/>
              <w:right w:val="single" w:sz="4" w:space="0" w:color="auto"/>
            </w:tcBorders>
            <w:vAlign w:val="center"/>
          </w:tcPr>
          <w:p w14:paraId="3890188A"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vAlign w:val="center"/>
          </w:tcPr>
          <w:p w14:paraId="0B0A3AA8" w14:textId="58C90609"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w:t>
            </w:r>
            <w:r w:rsidR="007D3C18"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278EE50" w14:textId="65A59A5B"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210 (6)</w:t>
            </w:r>
          </w:p>
        </w:tc>
      </w:tr>
      <w:tr w:rsidR="00BD3F9F" w:rsidRPr="00BD3F9F" w14:paraId="4073FCC9" w14:textId="77777777" w:rsidTr="00A24389">
        <w:trPr>
          <w:cantSplit/>
          <w:trHeight w:val="319"/>
        </w:trPr>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BC512" w14:textId="77777777" w:rsidR="00A9723D" w:rsidRPr="00BD3F9F" w:rsidRDefault="00A9723D" w:rsidP="00A9723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Visuomeninis ugdymas</w:t>
            </w:r>
          </w:p>
        </w:tc>
      </w:tr>
      <w:tr w:rsidR="00BD3F9F" w:rsidRPr="00BD3F9F" w14:paraId="2664AFD1" w14:textId="77777777" w:rsidTr="00A24389">
        <w:tc>
          <w:tcPr>
            <w:tcW w:w="3256" w:type="dxa"/>
            <w:tcBorders>
              <w:top w:val="single" w:sz="4" w:space="0" w:color="auto"/>
              <w:left w:val="single" w:sz="4" w:space="0" w:color="auto"/>
              <w:bottom w:val="single" w:sz="4" w:space="0" w:color="auto"/>
              <w:right w:val="single" w:sz="4" w:space="0" w:color="auto"/>
            </w:tcBorders>
          </w:tcPr>
          <w:p w14:paraId="3CB57C2B" w14:textId="77777777" w:rsidR="00A9723D" w:rsidRPr="00BD3F9F" w:rsidRDefault="00A9723D" w:rsidP="00A9723D">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Visuomeninis ugdymas</w:t>
            </w:r>
          </w:p>
        </w:tc>
        <w:tc>
          <w:tcPr>
            <w:tcW w:w="1134" w:type="dxa"/>
            <w:tcBorders>
              <w:top w:val="single" w:sz="4" w:space="0" w:color="auto"/>
              <w:left w:val="single" w:sz="4" w:space="0" w:color="auto"/>
              <w:bottom w:val="single" w:sz="4" w:space="0" w:color="auto"/>
              <w:right w:val="single" w:sz="4" w:space="0" w:color="auto"/>
            </w:tcBorders>
          </w:tcPr>
          <w:p w14:paraId="19694C99"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77AC4E4A" w14:textId="55FC9CD5" w:rsidR="00A9723D" w:rsidRPr="00BD3F9F" w:rsidRDefault="00D27042"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992" w:type="dxa"/>
            <w:tcBorders>
              <w:top w:val="single" w:sz="4" w:space="0" w:color="auto"/>
              <w:left w:val="single" w:sz="4" w:space="0" w:color="auto"/>
              <w:bottom w:val="single" w:sz="4" w:space="0" w:color="auto"/>
              <w:right w:val="single" w:sz="4" w:space="0" w:color="auto"/>
            </w:tcBorders>
          </w:tcPr>
          <w:p w14:paraId="28445C61"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35(1)</w:t>
            </w:r>
          </w:p>
        </w:tc>
        <w:tc>
          <w:tcPr>
            <w:tcW w:w="1134" w:type="dxa"/>
            <w:tcBorders>
              <w:top w:val="single" w:sz="4" w:space="0" w:color="auto"/>
              <w:left w:val="single" w:sz="4" w:space="0" w:color="auto"/>
              <w:bottom w:val="single" w:sz="4" w:space="0" w:color="auto"/>
              <w:right w:val="single" w:sz="4" w:space="0" w:color="auto"/>
            </w:tcBorders>
          </w:tcPr>
          <w:p w14:paraId="6198B381" w14:textId="5AE6F25C" w:rsidR="00A9723D" w:rsidRPr="00BD3F9F" w:rsidRDefault="00D27042"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417" w:type="dxa"/>
            <w:tcBorders>
              <w:top w:val="single" w:sz="4" w:space="0" w:color="auto"/>
              <w:left w:val="single" w:sz="4" w:space="0" w:color="auto"/>
              <w:bottom w:val="single" w:sz="4" w:space="0" w:color="auto"/>
              <w:right w:val="single" w:sz="4" w:space="0" w:color="auto"/>
            </w:tcBorders>
          </w:tcPr>
          <w:p w14:paraId="3A2B3388" w14:textId="560C33D5" w:rsidR="00A9723D" w:rsidRPr="00BD3F9F" w:rsidRDefault="001843AD" w:rsidP="00A9723D">
            <w:pPr>
              <w:widowControl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140 (4</w:t>
            </w:r>
            <w:r w:rsidR="00A9723D" w:rsidRPr="00BD3F9F">
              <w:rPr>
                <w:rFonts w:ascii="Times New Roman" w:eastAsia="Times New Roman" w:hAnsi="Times New Roman"/>
                <w:sz w:val="24"/>
                <w:szCs w:val="24"/>
                <w:lang w:eastAsia="lt-LT" w:bidi="lt-LT"/>
              </w:rPr>
              <w:t>)</w:t>
            </w:r>
          </w:p>
        </w:tc>
      </w:tr>
      <w:tr w:rsidR="00BD3F9F" w:rsidRPr="00BD3F9F" w14:paraId="0EB0D23D" w14:textId="77777777" w:rsidTr="00A24389">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99C5F" w14:textId="77777777" w:rsidR="00A9723D" w:rsidRPr="00BD3F9F" w:rsidRDefault="00A9723D" w:rsidP="00A9723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Matematinis, gamtamokslinis ir technologinis ugdymas</w:t>
            </w:r>
          </w:p>
        </w:tc>
      </w:tr>
      <w:tr w:rsidR="00BD3F9F" w:rsidRPr="00BD3F9F" w14:paraId="58C628D8" w14:textId="77777777" w:rsidTr="00A24389">
        <w:tc>
          <w:tcPr>
            <w:tcW w:w="3256" w:type="dxa"/>
            <w:tcBorders>
              <w:top w:val="single" w:sz="4" w:space="0" w:color="auto"/>
              <w:left w:val="single" w:sz="4" w:space="0" w:color="auto"/>
              <w:bottom w:val="single" w:sz="4" w:space="0" w:color="auto"/>
              <w:right w:val="single" w:sz="4" w:space="0" w:color="auto"/>
            </w:tcBorders>
          </w:tcPr>
          <w:p w14:paraId="307E2D07" w14:textId="77777777" w:rsidR="00A9723D" w:rsidRPr="00BD3F9F" w:rsidRDefault="00A9723D" w:rsidP="00A9723D">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Gamtos mokslai</w:t>
            </w:r>
          </w:p>
        </w:tc>
        <w:tc>
          <w:tcPr>
            <w:tcW w:w="1134" w:type="dxa"/>
            <w:tcBorders>
              <w:top w:val="single" w:sz="4" w:space="0" w:color="auto"/>
              <w:left w:val="single" w:sz="4" w:space="0" w:color="auto"/>
              <w:bottom w:val="single" w:sz="4" w:space="0" w:color="auto"/>
              <w:right w:val="single" w:sz="4" w:space="0" w:color="auto"/>
            </w:tcBorders>
          </w:tcPr>
          <w:p w14:paraId="7392283A"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491E2C3C" w14:textId="4E958A90" w:rsidR="00A9723D" w:rsidRPr="00BD3F9F" w:rsidRDefault="00570E6F"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992" w:type="dxa"/>
            <w:tcBorders>
              <w:top w:val="single" w:sz="4" w:space="0" w:color="auto"/>
              <w:left w:val="single" w:sz="4" w:space="0" w:color="auto"/>
              <w:bottom w:val="single" w:sz="4" w:space="0" w:color="auto"/>
              <w:right w:val="single" w:sz="4" w:space="0" w:color="auto"/>
            </w:tcBorders>
          </w:tcPr>
          <w:p w14:paraId="2593DAAE"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35(1)</w:t>
            </w:r>
          </w:p>
        </w:tc>
        <w:tc>
          <w:tcPr>
            <w:tcW w:w="1134" w:type="dxa"/>
            <w:tcBorders>
              <w:top w:val="single" w:sz="4" w:space="0" w:color="auto"/>
              <w:left w:val="single" w:sz="4" w:space="0" w:color="auto"/>
              <w:bottom w:val="single" w:sz="4" w:space="0" w:color="auto"/>
              <w:right w:val="single" w:sz="4" w:space="0" w:color="auto"/>
            </w:tcBorders>
          </w:tcPr>
          <w:p w14:paraId="343919BB" w14:textId="62C6427A" w:rsidR="00A9723D" w:rsidRPr="00BD3F9F" w:rsidRDefault="00570E6F"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417" w:type="dxa"/>
            <w:tcBorders>
              <w:top w:val="single" w:sz="4" w:space="0" w:color="auto"/>
              <w:left w:val="single" w:sz="4" w:space="0" w:color="auto"/>
              <w:bottom w:val="single" w:sz="4" w:space="0" w:color="auto"/>
              <w:right w:val="single" w:sz="4" w:space="0" w:color="auto"/>
            </w:tcBorders>
          </w:tcPr>
          <w:p w14:paraId="0D9CF094" w14:textId="36D13555" w:rsidR="00A9723D" w:rsidRPr="00BD3F9F" w:rsidRDefault="00570E6F"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r>
      <w:tr w:rsidR="00BD3F9F" w:rsidRPr="00BD3F9F" w14:paraId="16EAA360" w14:textId="77777777" w:rsidTr="00A24389">
        <w:tc>
          <w:tcPr>
            <w:tcW w:w="3256" w:type="dxa"/>
            <w:tcBorders>
              <w:top w:val="single" w:sz="4" w:space="0" w:color="auto"/>
              <w:left w:val="single" w:sz="4" w:space="0" w:color="auto"/>
              <w:bottom w:val="single" w:sz="4" w:space="0" w:color="auto"/>
              <w:right w:val="single" w:sz="4" w:space="0" w:color="auto"/>
            </w:tcBorders>
          </w:tcPr>
          <w:p w14:paraId="629D4F23" w14:textId="77777777" w:rsidR="00A9723D" w:rsidRPr="00BD3F9F" w:rsidRDefault="00A9723D" w:rsidP="00A9723D">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Matematika</w:t>
            </w:r>
          </w:p>
        </w:tc>
        <w:tc>
          <w:tcPr>
            <w:tcW w:w="1134" w:type="dxa"/>
            <w:tcBorders>
              <w:top w:val="single" w:sz="4" w:space="0" w:color="auto"/>
              <w:left w:val="single" w:sz="4" w:space="0" w:color="auto"/>
              <w:bottom w:val="single" w:sz="4" w:space="0" w:color="auto"/>
              <w:right w:val="single" w:sz="4" w:space="0" w:color="auto"/>
            </w:tcBorders>
          </w:tcPr>
          <w:p w14:paraId="47F1D871"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c>
          <w:tcPr>
            <w:tcW w:w="1134" w:type="dxa"/>
            <w:tcBorders>
              <w:top w:val="single" w:sz="4" w:space="0" w:color="auto"/>
              <w:left w:val="single" w:sz="4" w:space="0" w:color="auto"/>
              <w:bottom w:val="single" w:sz="4" w:space="0" w:color="auto"/>
              <w:right w:val="single" w:sz="4" w:space="0" w:color="auto"/>
            </w:tcBorders>
          </w:tcPr>
          <w:p w14:paraId="24094204"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175 (5)</w:t>
            </w:r>
          </w:p>
        </w:tc>
        <w:tc>
          <w:tcPr>
            <w:tcW w:w="992" w:type="dxa"/>
            <w:tcBorders>
              <w:top w:val="single" w:sz="4" w:space="0" w:color="auto"/>
              <w:left w:val="single" w:sz="4" w:space="0" w:color="auto"/>
              <w:bottom w:val="single" w:sz="4" w:space="0" w:color="auto"/>
              <w:right w:val="single" w:sz="4" w:space="0" w:color="auto"/>
            </w:tcBorders>
          </w:tcPr>
          <w:p w14:paraId="12365A90"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175 (5)</w:t>
            </w:r>
          </w:p>
        </w:tc>
        <w:tc>
          <w:tcPr>
            <w:tcW w:w="1134" w:type="dxa"/>
            <w:tcBorders>
              <w:top w:val="single" w:sz="4" w:space="0" w:color="auto"/>
              <w:left w:val="single" w:sz="4" w:space="0" w:color="auto"/>
              <w:bottom w:val="single" w:sz="4" w:space="0" w:color="auto"/>
              <w:right w:val="single" w:sz="4" w:space="0" w:color="auto"/>
            </w:tcBorders>
          </w:tcPr>
          <w:p w14:paraId="4A3D0840"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175(5)</w:t>
            </w:r>
          </w:p>
        </w:tc>
        <w:tc>
          <w:tcPr>
            <w:tcW w:w="1417" w:type="dxa"/>
            <w:tcBorders>
              <w:top w:val="single" w:sz="4" w:space="0" w:color="auto"/>
              <w:left w:val="single" w:sz="4" w:space="0" w:color="auto"/>
              <w:bottom w:val="single" w:sz="4" w:space="0" w:color="auto"/>
              <w:right w:val="single" w:sz="4" w:space="0" w:color="auto"/>
            </w:tcBorders>
          </w:tcPr>
          <w:p w14:paraId="22725319"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665 (19)</w:t>
            </w:r>
          </w:p>
        </w:tc>
      </w:tr>
      <w:tr w:rsidR="00BD3F9F" w:rsidRPr="00BD3F9F" w14:paraId="381A43EF" w14:textId="77777777" w:rsidTr="00A24389">
        <w:tc>
          <w:tcPr>
            <w:tcW w:w="3256" w:type="dxa"/>
            <w:tcBorders>
              <w:top w:val="single" w:sz="4" w:space="0" w:color="auto"/>
              <w:left w:val="single" w:sz="4" w:space="0" w:color="auto"/>
              <w:bottom w:val="single" w:sz="4" w:space="0" w:color="auto"/>
              <w:right w:val="single" w:sz="4" w:space="0" w:color="auto"/>
            </w:tcBorders>
          </w:tcPr>
          <w:p w14:paraId="428A63AE" w14:textId="77777777" w:rsidR="00A9723D" w:rsidRPr="00BD3F9F" w:rsidRDefault="00A9723D" w:rsidP="00A9723D">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Technologijos</w:t>
            </w:r>
          </w:p>
        </w:tc>
        <w:tc>
          <w:tcPr>
            <w:tcW w:w="1134" w:type="dxa"/>
            <w:tcBorders>
              <w:top w:val="single" w:sz="4" w:space="0" w:color="auto"/>
              <w:left w:val="single" w:sz="4" w:space="0" w:color="auto"/>
              <w:bottom w:val="single" w:sz="4" w:space="0" w:color="auto"/>
              <w:right w:val="single" w:sz="4" w:space="0" w:color="auto"/>
            </w:tcBorders>
          </w:tcPr>
          <w:p w14:paraId="521EE0D4"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05A3FDF6" w14:textId="7DFBD192" w:rsidR="00A9723D" w:rsidRPr="00BD3F9F" w:rsidRDefault="00450A35"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992" w:type="dxa"/>
            <w:tcBorders>
              <w:top w:val="single" w:sz="4" w:space="0" w:color="auto"/>
              <w:left w:val="single" w:sz="4" w:space="0" w:color="auto"/>
              <w:bottom w:val="single" w:sz="4" w:space="0" w:color="auto"/>
              <w:right w:val="single" w:sz="4" w:space="0" w:color="auto"/>
            </w:tcBorders>
          </w:tcPr>
          <w:p w14:paraId="7F526AC7"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35(1)</w:t>
            </w:r>
          </w:p>
        </w:tc>
        <w:tc>
          <w:tcPr>
            <w:tcW w:w="1134" w:type="dxa"/>
            <w:tcBorders>
              <w:top w:val="single" w:sz="4" w:space="0" w:color="auto"/>
              <w:left w:val="single" w:sz="4" w:space="0" w:color="auto"/>
              <w:bottom w:val="single" w:sz="4" w:space="0" w:color="auto"/>
              <w:right w:val="single" w:sz="4" w:space="0" w:color="auto"/>
            </w:tcBorders>
          </w:tcPr>
          <w:p w14:paraId="17D75F23" w14:textId="363F29CD" w:rsidR="00A9723D" w:rsidRPr="00BD3F9F" w:rsidRDefault="00450A35"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417" w:type="dxa"/>
            <w:tcBorders>
              <w:top w:val="single" w:sz="4" w:space="0" w:color="auto"/>
              <w:left w:val="single" w:sz="4" w:space="0" w:color="auto"/>
              <w:bottom w:val="single" w:sz="4" w:space="0" w:color="auto"/>
              <w:right w:val="single" w:sz="4" w:space="0" w:color="auto"/>
            </w:tcBorders>
          </w:tcPr>
          <w:p w14:paraId="3C698B85" w14:textId="7E2FE6AA" w:rsidR="00A9723D" w:rsidRPr="00BD3F9F" w:rsidRDefault="00450A35"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w:t>
            </w:r>
            <w:r w:rsidR="00A9723D" w:rsidRPr="00BD3F9F">
              <w:rPr>
                <w:rFonts w:ascii="Times New Roman" w:eastAsia="Times New Roman" w:hAnsi="Times New Roman"/>
                <w:sz w:val="24"/>
                <w:szCs w:val="24"/>
                <w:lang w:eastAsia="lt-LT" w:bidi="lt-LT"/>
              </w:rPr>
              <w:t>0 (</w:t>
            </w:r>
            <w:r w:rsidRPr="00BD3F9F">
              <w:rPr>
                <w:rFonts w:ascii="Times New Roman" w:eastAsia="Times New Roman" w:hAnsi="Times New Roman"/>
                <w:sz w:val="24"/>
                <w:szCs w:val="24"/>
                <w:lang w:eastAsia="lt-LT" w:bidi="lt-LT"/>
              </w:rPr>
              <w:t>4</w:t>
            </w:r>
            <w:r w:rsidR="00A9723D" w:rsidRPr="00BD3F9F">
              <w:rPr>
                <w:rFonts w:ascii="Times New Roman" w:eastAsia="Times New Roman" w:hAnsi="Times New Roman"/>
                <w:sz w:val="24"/>
                <w:szCs w:val="24"/>
                <w:lang w:eastAsia="lt-LT" w:bidi="lt-LT"/>
              </w:rPr>
              <w:t>)</w:t>
            </w:r>
          </w:p>
        </w:tc>
      </w:tr>
      <w:tr w:rsidR="00BD3F9F" w:rsidRPr="00BD3F9F" w14:paraId="220329FC" w14:textId="77777777" w:rsidTr="00A24389">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D00C3" w14:textId="77777777" w:rsidR="00A9723D" w:rsidRPr="00BD3F9F" w:rsidRDefault="00A9723D" w:rsidP="00A9723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Meninis ugdymas</w:t>
            </w:r>
          </w:p>
        </w:tc>
      </w:tr>
      <w:tr w:rsidR="00BD3F9F" w:rsidRPr="00BD3F9F" w14:paraId="3838B0A2" w14:textId="77777777" w:rsidTr="00A24389">
        <w:tc>
          <w:tcPr>
            <w:tcW w:w="3256" w:type="dxa"/>
            <w:tcBorders>
              <w:top w:val="single" w:sz="4" w:space="0" w:color="auto"/>
              <w:left w:val="single" w:sz="4" w:space="0" w:color="auto"/>
              <w:bottom w:val="single" w:sz="4" w:space="0" w:color="auto"/>
              <w:right w:val="single" w:sz="4" w:space="0" w:color="auto"/>
            </w:tcBorders>
          </w:tcPr>
          <w:p w14:paraId="25004F52"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Dailė</w:t>
            </w:r>
          </w:p>
        </w:tc>
        <w:tc>
          <w:tcPr>
            <w:tcW w:w="1134" w:type="dxa"/>
            <w:tcBorders>
              <w:top w:val="single" w:sz="4" w:space="0" w:color="auto"/>
              <w:left w:val="single" w:sz="4" w:space="0" w:color="auto"/>
              <w:bottom w:val="single" w:sz="4" w:space="0" w:color="auto"/>
              <w:right w:val="single" w:sz="4" w:space="0" w:color="auto"/>
            </w:tcBorders>
          </w:tcPr>
          <w:p w14:paraId="17EFBE34"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63609A52" w14:textId="0DDC4EA3" w:rsidR="00A9723D" w:rsidRPr="00BD3F9F" w:rsidRDefault="003D007C"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992" w:type="dxa"/>
            <w:tcBorders>
              <w:top w:val="single" w:sz="4" w:space="0" w:color="auto"/>
              <w:left w:val="single" w:sz="4" w:space="0" w:color="auto"/>
              <w:bottom w:val="single" w:sz="4" w:space="0" w:color="auto"/>
              <w:right w:val="single" w:sz="4" w:space="0" w:color="auto"/>
            </w:tcBorders>
          </w:tcPr>
          <w:p w14:paraId="0C0D15EE"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6D0F12A4" w14:textId="4D305649" w:rsidR="00A9723D" w:rsidRPr="00BD3F9F" w:rsidRDefault="003D007C"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w:t>
            </w:r>
            <w:r w:rsidR="002B17FF" w:rsidRPr="00BD3F9F">
              <w:rPr>
                <w:rFonts w:ascii="Times New Roman" w:eastAsia="Times New Roman" w:hAnsi="Times New Roman"/>
                <w:sz w:val="24"/>
                <w:szCs w:val="24"/>
                <w:lang w:eastAsia="lt-LT" w:bidi="lt-LT"/>
              </w:rPr>
              <w:t>1)</w:t>
            </w:r>
          </w:p>
        </w:tc>
        <w:tc>
          <w:tcPr>
            <w:tcW w:w="1417" w:type="dxa"/>
            <w:tcBorders>
              <w:top w:val="single" w:sz="4" w:space="0" w:color="auto"/>
              <w:left w:val="single" w:sz="4" w:space="0" w:color="auto"/>
              <w:bottom w:val="single" w:sz="4" w:space="0" w:color="auto"/>
              <w:right w:val="single" w:sz="4" w:space="0" w:color="auto"/>
            </w:tcBorders>
          </w:tcPr>
          <w:p w14:paraId="764B0CD8" w14:textId="0E0F2AD1" w:rsidR="00A9723D" w:rsidRPr="00BD3F9F" w:rsidRDefault="002B17FF"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w:t>
            </w:r>
            <w:r w:rsidR="00A9723D" w:rsidRPr="00BD3F9F">
              <w:rPr>
                <w:rFonts w:ascii="Times New Roman" w:eastAsia="Times New Roman" w:hAnsi="Times New Roman"/>
                <w:sz w:val="24"/>
                <w:szCs w:val="24"/>
                <w:lang w:eastAsia="lt-LT" w:bidi="lt-LT"/>
              </w:rPr>
              <w:t>0 (</w:t>
            </w:r>
            <w:r w:rsidRPr="00BD3F9F">
              <w:rPr>
                <w:rFonts w:ascii="Times New Roman" w:eastAsia="Times New Roman" w:hAnsi="Times New Roman"/>
                <w:sz w:val="24"/>
                <w:szCs w:val="24"/>
                <w:lang w:eastAsia="lt-LT" w:bidi="lt-LT"/>
              </w:rPr>
              <w:t>4</w:t>
            </w:r>
            <w:r w:rsidR="00A9723D" w:rsidRPr="00BD3F9F">
              <w:rPr>
                <w:rFonts w:ascii="Times New Roman" w:eastAsia="Times New Roman" w:hAnsi="Times New Roman"/>
                <w:sz w:val="24"/>
                <w:szCs w:val="24"/>
                <w:lang w:eastAsia="lt-LT" w:bidi="lt-LT"/>
              </w:rPr>
              <w:t>)</w:t>
            </w:r>
          </w:p>
        </w:tc>
      </w:tr>
      <w:tr w:rsidR="00BD3F9F" w:rsidRPr="00BD3F9F" w14:paraId="0B12CDFA" w14:textId="77777777" w:rsidTr="00A24389">
        <w:tc>
          <w:tcPr>
            <w:tcW w:w="3256" w:type="dxa"/>
            <w:tcBorders>
              <w:top w:val="single" w:sz="4" w:space="0" w:color="auto"/>
              <w:left w:val="single" w:sz="4" w:space="0" w:color="auto"/>
              <w:bottom w:val="single" w:sz="4" w:space="0" w:color="auto"/>
              <w:right w:val="single" w:sz="4" w:space="0" w:color="auto"/>
            </w:tcBorders>
          </w:tcPr>
          <w:p w14:paraId="71DCFB8F"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Muzika</w:t>
            </w:r>
          </w:p>
        </w:tc>
        <w:tc>
          <w:tcPr>
            <w:tcW w:w="1134" w:type="dxa"/>
            <w:tcBorders>
              <w:top w:val="single" w:sz="4" w:space="0" w:color="auto"/>
              <w:left w:val="single" w:sz="4" w:space="0" w:color="auto"/>
              <w:bottom w:val="single" w:sz="4" w:space="0" w:color="auto"/>
              <w:right w:val="single" w:sz="4" w:space="0" w:color="auto"/>
            </w:tcBorders>
          </w:tcPr>
          <w:p w14:paraId="45AB8C71"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6137AFAE" w14:textId="32B5B163" w:rsidR="00A9723D" w:rsidRPr="00BD3F9F" w:rsidRDefault="003D007C"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992" w:type="dxa"/>
            <w:tcBorders>
              <w:top w:val="single" w:sz="4" w:space="0" w:color="auto"/>
              <w:left w:val="single" w:sz="4" w:space="0" w:color="auto"/>
              <w:bottom w:val="single" w:sz="4" w:space="0" w:color="auto"/>
              <w:right w:val="single" w:sz="4" w:space="0" w:color="auto"/>
            </w:tcBorders>
          </w:tcPr>
          <w:p w14:paraId="305B7DE1"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40F8E825" w14:textId="76D65BAF" w:rsidR="00A9723D" w:rsidRPr="00BD3F9F" w:rsidRDefault="003D007C"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417" w:type="dxa"/>
            <w:tcBorders>
              <w:top w:val="single" w:sz="4" w:space="0" w:color="auto"/>
              <w:left w:val="single" w:sz="4" w:space="0" w:color="auto"/>
              <w:bottom w:val="single" w:sz="4" w:space="0" w:color="auto"/>
              <w:right w:val="single" w:sz="4" w:space="0" w:color="auto"/>
            </w:tcBorders>
          </w:tcPr>
          <w:p w14:paraId="27EEB141" w14:textId="6EA48544" w:rsidR="00A9723D" w:rsidRPr="00BD3F9F" w:rsidRDefault="002B17FF"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28</w:t>
            </w:r>
            <w:r w:rsidR="00A9723D" w:rsidRPr="00BD3F9F">
              <w:rPr>
                <w:rFonts w:ascii="Times New Roman" w:eastAsia="Times New Roman" w:hAnsi="Times New Roman"/>
                <w:sz w:val="24"/>
                <w:szCs w:val="24"/>
                <w:lang w:eastAsia="lt-LT" w:bidi="lt-LT"/>
              </w:rPr>
              <w:t>0 (</w:t>
            </w:r>
            <w:r w:rsidRPr="00BD3F9F">
              <w:rPr>
                <w:rFonts w:ascii="Times New Roman" w:eastAsia="Times New Roman" w:hAnsi="Times New Roman"/>
                <w:sz w:val="24"/>
                <w:szCs w:val="24"/>
                <w:lang w:eastAsia="lt-LT" w:bidi="lt-LT"/>
              </w:rPr>
              <w:t>8</w:t>
            </w:r>
            <w:r w:rsidR="00A9723D" w:rsidRPr="00BD3F9F">
              <w:rPr>
                <w:rFonts w:ascii="Times New Roman" w:eastAsia="Times New Roman" w:hAnsi="Times New Roman"/>
                <w:sz w:val="24"/>
                <w:szCs w:val="24"/>
                <w:lang w:eastAsia="lt-LT" w:bidi="lt-LT"/>
              </w:rPr>
              <w:t>)</w:t>
            </w:r>
          </w:p>
        </w:tc>
      </w:tr>
      <w:tr w:rsidR="00BD3F9F" w:rsidRPr="00BD3F9F" w14:paraId="788B398F" w14:textId="77777777" w:rsidTr="00A24389">
        <w:tc>
          <w:tcPr>
            <w:tcW w:w="3256" w:type="dxa"/>
            <w:tcBorders>
              <w:top w:val="single" w:sz="4" w:space="0" w:color="auto"/>
              <w:left w:val="single" w:sz="4" w:space="0" w:color="auto"/>
              <w:bottom w:val="single" w:sz="4" w:space="0" w:color="auto"/>
              <w:right w:val="single" w:sz="4" w:space="0" w:color="auto"/>
            </w:tcBorders>
          </w:tcPr>
          <w:p w14:paraId="6B74AE9C"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Šokis</w:t>
            </w:r>
          </w:p>
        </w:tc>
        <w:tc>
          <w:tcPr>
            <w:tcW w:w="1134" w:type="dxa"/>
            <w:tcBorders>
              <w:top w:val="single" w:sz="4" w:space="0" w:color="auto"/>
              <w:left w:val="single" w:sz="4" w:space="0" w:color="auto"/>
              <w:bottom w:val="single" w:sz="4" w:space="0" w:color="auto"/>
              <w:right w:val="single" w:sz="4" w:space="0" w:color="auto"/>
            </w:tcBorders>
          </w:tcPr>
          <w:p w14:paraId="765B78C0"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2E34551D" w14:textId="0726FB03" w:rsidR="00A9723D" w:rsidRPr="00BD3F9F" w:rsidRDefault="00450A35"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992" w:type="dxa"/>
            <w:tcBorders>
              <w:top w:val="single" w:sz="4" w:space="0" w:color="auto"/>
              <w:left w:val="single" w:sz="4" w:space="0" w:color="auto"/>
              <w:bottom w:val="single" w:sz="4" w:space="0" w:color="auto"/>
              <w:right w:val="single" w:sz="4" w:space="0" w:color="auto"/>
            </w:tcBorders>
          </w:tcPr>
          <w:p w14:paraId="28B1FAA6"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134" w:type="dxa"/>
            <w:tcBorders>
              <w:top w:val="single" w:sz="4" w:space="0" w:color="auto"/>
              <w:left w:val="single" w:sz="4" w:space="0" w:color="auto"/>
              <w:bottom w:val="single" w:sz="4" w:space="0" w:color="auto"/>
              <w:right w:val="single" w:sz="4" w:space="0" w:color="auto"/>
            </w:tcBorders>
          </w:tcPr>
          <w:p w14:paraId="4EE98639" w14:textId="4DEAF7E6" w:rsidR="00A9723D" w:rsidRPr="00BD3F9F" w:rsidRDefault="00450A35"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35 (1)</w:t>
            </w:r>
          </w:p>
        </w:tc>
        <w:tc>
          <w:tcPr>
            <w:tcW w:w="1417" w:type="dxa"/>
            <w:tcBorders>
              <w:top w:val="single" w:sz="4" w:space="0" w:color="auto"/>
              <w:left w:val="single" w:sz="4" w:space="0" w:color="auto"/>
              <w:bottom w:val="single" w:sz="4" w:space="0" w:color="auto"/>
              <w:right w:val="single" w:sz="4" w:space="0" w:color="auto"/>
            </w:tcBorders>
          </w:tcPr>
          <w:p w14:paraId="6FCF2354" w14:textId="1990A1FF" w:rsidR="00A9723D" w:rsidRPr="00BD3F9F" w:rsidRDefault="002B17FF"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w:t>
            </w:r>
            <w:r w:rsidR="00A9723D" w:rsidRPr="00BD3F9F">
              <w:rPr>
                <w:rFonts w:ascii="Times New Roman" w:eastAsia="Times New Roman" w:hAnsi="Times New Roman"/>
                <w:sz w:val="24"/>
                <w:szCs w:val="24"/>
                <w:lang w:eastAsia="lt-LT" w:bidi="lt-LT"/>
              </w:rPr>
              <w:t>0 (</w:t>
            </w:r>
            <w:r w:rsidRPr="00BD3F9F">
              <w:rPr>
                <w:rFonts w:ascii="Times New Roman" w:eastAsia="Times New Roman" w:hAnsi="Times New Roman"/>
                <w:sz w:val="24"/>
                <w:szCs w:val="24"/>
                <w:lang w:eastAsia="lt-LT" w:bidi="lt-LT"/>
              </w:rPr>
              <w:t>4</w:t>
            </w:r>
            <w:r w:rsidR="00A9723D" w:rsidRPr="00BD3F9F">
              <w:rPr>
                <w:rFonts w:ascii="Times New Roman" w:eastAsia="Times New Roman" w:hAnsi="Times New Roman"/>
                <w:sz w:val="24"/>
                <w:szCs w:val="24"/>
                <w:lang w:eastAsia="lt-LT" w:bidi="lt-LT"/>
              </w:rPr>
              <w:t>)</w:t>
            </w:r>
          </w:p>
        </w:tc>
      </w:tr>
      <w:tr w:rsidR="00BD3F9F" w:rsidRPr="00BD3F9F" w14:paraId="07E5E593" w14:textId="77777777" w:rsidTr="00A24389">
        <w:tc>
          <w:tcPr>
            <w:tcW w:w="906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C2075" w14:textId="77777777" w:rsidR="00A9723D" w:rsidRPr="00BD3F9F" w:rsidRDefault="00A9723D" w:rsidP="00A9723D">
            <w:pPr>
              <w:widowControl w:val="0"/>
              <w:spacing w:after="0" w:line="240" w:lineRule="auto"/>
              <w:jc w:val="center"/>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Fizinis ir sveikatos ugdymas</w:t>
            </w:r>
          </w:p>
        </w:tc>
      </w:tr>
      <w:tr w:rsidR="00BD3F9F" w:rsidRPr="00BD3F9F" w14:paraId="2704243B" w14:textId="77777777" w:rsidTr="00A24389">
        <w:tc>
          <w:tcPr>
            <w:tcW w:w="3256" w:type="dxa"/>
            <w:tcBorders>
              <w:top w:val="single" w:sz="4" w:space="0" w:color="auto"/>
              <w:left w:val="single" w:sz="4" w:space="0" w:color="auto"/>
              <w:bottom w:val="single" w:sz="4" w:space="0" w:color="auto"/>
              <w:right w:val="single" w:sz="4" w:space="0" w:color="auto"/>
            </w:tcBorders>
          </w:tcPr>
          <w:p w14:paraId="19A4ED4E"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Fizinis ugdymas </w:t>
            </w:r>
          </w:p>
        </w:tc>
        <w:tc>
          <w:tcPr>
            <w:tcW w:w="1134" w:type="dxa"/>
            <w:tcBorders>
              <w:top w:val="single" w:sz="4" w:space="0" w:color="auto"/>
              <w:left w:val="single" w:sz="4" w:space="0" w:color="auto"/>
              <w:bottom w:val="single" w:sz="4" w:space="0" w:color="auto"/>
              <w:right w:val="single" w:sz="4" w:space="0" w:color="auto"/>
            </w:tcBorders>
          </w:tcPr>
          <w:p w14:paraId="673085F3" w14:textId="28A718CD" w:rsidR="00A9723D" w:rsidRPr="00BD3F9F" w:rsidRDefault="00644C1B"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w:t>
            </w:r>
            <w:r w:rsidR="00A9723D" w:rsidRPr="00BD3F9F">
              <w:rPr>
                <w:rFonts w:ascii="Times New Roman" w:eastAsia="Times New Roman" w:hAnsi="Times New Roman"/>
                <w:sz w:val="24"/>
                <w:szCs w:val="24"/>
                <w:lang w:eastAsia="lt-LT" w:bidi="lt-LT"/>
              </w:rPr>
              <w:t>0</w:t>
            </w:r>
            <w:r w:rsidRPr="00BD3F9F">
              <w:rPr>
                <w:rFonts w:ascii="Times New Roman" w:eastAsia="Times New Roman" w:hAnsi="Times New Roman"/>
                <w:sz w:val="24"/>
                <w:szCs w:val="24"/>
                <w:lang w:eastAsia="lt-LT" w:bidi="lt-LT"/>
              </w:rPr>
              <w:t>5</w:t>
            </w:r>
            <w:r w:rsidR="00A9723D"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(3</w:t>
            </w:r>
            <w:r w:rsidR="00A9723D"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4B8FB975"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 (3)</w:t>
            </w:r>
          </w:p>
        </w:tc>
        <w:tc>
          <w:tcPr>
            <w:tcW w:w="992" w:type="dxa"/>
            <w:tcBorders>
              <w:top w:val="single" w:sz="4" w:space="0" w:color="auto"/>
              <w:left w:val="single" w:sz="4" w:space="0" w:color="auto"/>
              <w:bottom w:val="single" w:sz="4" w:space="0" w:color="auto"/>
              <w:right w:val="single" w:sz="4" w:space="0" w:color="auto"/>
            </w:tcBorders>
          </w:tcPr>
          <w:p w14:paraId="63CA92D8"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 (3)</w:t>
            </w:r>
          </w:p>
        </w:tc>
        <w:tc>
          <w:tcPr>
            <w:tcW w:w="1134" w:type="dxa"/>
            <w:tcBorders>
              <w:top w:val="single" w:sz="4" w:space="0" w:color="auto"/>
              <w:left w:val="single" w:sz="4" w:space="0" w:color="auto"/>
              <w:bottom w:val="single" w:sz="4" w:space="0" w:color="auto"/>
              <w:right w:val="single" w:sz="4" w:space="0" w:color="auto"/>
            </w:tcBorders>
          </w:tcPr>
          <w:p w14:paraId="6D706466"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105 (3)</w:t>
            </w:r>
          </w:p>
        </w:tc>
        <w:tc>
          <w:tcPr>
            <w:tcW w:w="1417" w:type="dxa"/>
            <w:tcBorders>
              <w:top w:val="single" w:sz="4" w:space="0" w:color="auto"/>
              <w:left w:val="single" w:sz="4" w:space="0" w:color="auto"/>
              <w:bottom w:val="single" w:sz="4" w:space="0" w:color="auto"/>
              <w:right w:val="single" w:sz="4" w:space="0" w:color="auto"/>
            </w:tcBorders>
          </w:tcPr>
          <w:p w14:paraId="0BC88788" w14:textId="62FD31F6" w:rsidR="00A9723D" w:rsidRPr="00BD3F9F" w:rsidRDefault="00644C1B"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420</w:t>
            </w:r>
            <w:r w:rsidR="00A9723D" w:rsidRPr="00BD3F9F">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12</w:t>
            </w:r>
            <w:r w:rsidR="00A9723D" w:rsidRPr="00BD3F9F">
              <w:rPr>
                <w:rFonts w:ascii="Times New Roman" w:eastAsia="Times New Roman" w:hAnsi="Times New Roman"/>
                <w:sz w:val="24"/>
                <w:szCs w:val="24"/>
                <w:lang w:eastAsia="lt-LT" w:bidi="lt-LT"/>
              </w:rPr>
              <w:t>)</w:t>
            </w:r>
          </w:p>
        </w:tc>
      </w:tr>
      <w:tr w:rsidR="00644C1B" w:rsidRPr="00BD3F9F" w14:paraId="3283026B" w14:textId="77777777" w:rsidTr="00A24389">
        <w:tc>
          <w:tcPr>
            <w:tcW w:w="3256" w:type="dxa"/>
            <w:tcBorders>
              <w:top w:val="single" w:sz="4" w:space="0" w:color="auto"/>
              <w:left w:val="single" w:sz="4" w:space="0" w:color="auto"/>
              <w:bottom w:val="single" w:sz="4" w:space="0" w:color="auto"/>
              <w:right w:val="single" w:sz="4" w:space="0" w:color="auto"/>
            </w:tcBorders>
          </w:tcPr>
          <w:p w14:paraId="6E73E208"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Gyvenimo įgūdžiai</w:t>
            </w:r>
          </w:p>
        </w:tc>
        <w:tc>
          <w:tcPr>
            <w:tcW w:w="1134" w:type="dxa"/>
            <w:tcBorders>
              <w:top w:val="single" w:sz="4" w:space="0" w:color="auto"/>
              <w:left w:val="single" w:sz="4" w:space="0" w:color="auto"/>
              <w:bottom w:val="single" w:sz="4" w:space="0" w:color="auto"/>
              <w:right w:val="single" w:sz="4" w:space="0" w:color="auto"/>
            </w:tcBorders>
          </w:tcPr>
          <w:p w14:paraId="6EB340F8" w14:textId="7D3567E1"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6DD051DE" w14:textId="04DF2EDC" w:rsidR="00A9723D" w:rsidRPr="00BD3F9F" w:rsidRDefault="004A617E"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992" w:type="dxa"/>
            <w:tcBorders>
              <w:top w:val="single" w:sz="4" w:space="0" w:color="auto"/>
              <w:left w:val="single" w:sz="4" w:space="0" w:color="auto"/>
              <w:bottom w:val="single" w:sz="4" w:space="0" w:color="auto"/>
              <w:right w:val="single" w:sz="4" w:space="0" w:color="auto"/>
            </w:tcBorders>
          </w:tcPr>
          <w:p w14:paraId="6BE1A184" w14:textId="011554D0"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49FE2623" w14:textId="74AD3C07" w:rsidR="00A9723D" w:rsidRPr="00BD3F9F" w:rsidRDefault="004A617E"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417" w:type="dxa"/>
            <w:tcBorders>
              <w:top w:val="single" w:sz="4" w:space="0" w:color="auto"/>
              <w:left w:val="single" w:sz="4" w:space="0" w:color="auto"/>
              <w:bottom w:val="single" w:sz="4" w:space="0" w:color="auto"/>
              <w:right w:val="single" w:sz="4" w:space="0" w:color="auto"/>
            </w:tcBorders>
          </w:tcPr>
          <w:p w14:paraId="3609D6D2"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p>
        </w:tc>
      </w:tr>
      <w:tr w:rsidR="00644C1B" w:rsidRPr="00BD3F9F" w14:paraId="21F61256" w14:textId="77777777" w:rsidTr="00A24389">
        <w:tc>
          <w:tcPr>
            <w:tcW w:w="3256" w:type="dxa"/>
            <w:tcBorders>
              <w:top w:val="single" w:sz="4" w:space="0" w:color="auto"/>
              <w:left w:val="single" w:sz="4" w:space="0" w:color="auto"/>
              <w:bottom w:val="single" w:sz="4" w:space="0" w:color="auto"/>
              <w:right w:val="single" w:sz="4" w:space="0" w:color="auto"/>
            </w:tcBorders>
          </w:tcPr>
          <w:p w14:paraId="67008B53"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Informatika</w:t>
            </w:r>
          </w:p>
        </w:tc>
        <w:tc>
          <w:tcPr>
            <w:tcW w:w="1134" w:type="dxa"/>
            <w:tcBorders>
              <w:top w:val="single" w:sz="4" w:space="0" w:color="auto"/>
              <w:left w:val="single" w:sz="4" w:space="0" w:color="auto"/>
              <w:bottom w:val="single" w:sz="4" w:space="0" w:color="auto"/>
              <w:right w:val="single" w:sz="4" w:space="0" w:color="auto"/>
            </w:tcBorders>
          </w:tcPr>
          <w:p w14:paraId="1AEDE1CC" w14:textId="2C02A9B6"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32FBFF24" w14:textId="79D2EE08"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992" w:type="dxa"/>
            <w:tcBorders>
              <w:top w:val="single" w:sz="4" w:space="0" w:color="auto"/>
              <w:left w:val="single" w:sz="4" w:space="0" w:color="auto"/>
              <w:bottom w:val="single" w:sz="4" w:space="0" w:color="auto"/>
              <w:right w:val="single" w:sz="4" w:space="0" w:color="auto"/>
            </w:tcBorders>
          </w:tcPr>
          <w:p w14:paraId="0877CC1E" w14:textId="2A636D74"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76DE4BAC" w14:textId="34E4C318"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417" w:type="dxa"/>
            <w:tcBorders>
              <w:top w:val="single" w:sz="4" w:space="0" w:color="auto"/>
              <w:left w:val="single" w:sz="4" w:space="0" w:color="auto"/>
              <w:bottom w:val="single" w:sz="4" w:space="0" w:color="auto"/>
              <w:right w:val="single" w:sz="4" w:space="0" w:color="auto"/>
            </w:tcBorders>
          </w:tcPr>
          <w:p w14:paraId="490A0F34"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p>
        </w:tc>
      </w:tr>
      <w:tr w:rsidR="00644C1B" w:rsidRPr="00BD3F9F" w14:paraId="4F2B09A7" w14:textId="77777777" w:rsidTr="00A24389">
        <w:tc>
          <w:tcPr>
            <w:tcW w:w="3256" w:type="dxa"/>
            <w:tcBorders>
              <w:top w:val="single" w:sz="4" w:space="0" w:color="auto"/>
              <w:left w:val="single" w:sz="4" w:space="0" w:color="auto"/>
              <w:bottom w:val="single" w:sz="4" w:space="0" w:color="auto"/>
              <w:right w:val="single" w:sz="4" w:space="0" w:color="auto"/>
            </w:tcBorders>
          </w:tcPr>
          <w:p w14:paraId="782A3BEA"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Etninė kultūra</w:t>
            </w:r>
          </w:p>
        </w:tc>
        <w:tc>
          <w:tcPr>
            <w:tcW w:w="1134" w:type="dxa"/>
            <w:tcBorders>
              <w:top w:val="single" w:sz="4" w:space="0" w:color="auto"/>
              <w:left w:val="single" w:sz="4" w:space="0" w:color="auto"/>
              <w:bottom w:val="single" w:sz="4" w:space="0" w:color="auto"/>
              <w:right w:val="single" w:sz="4" w:space="0" w:color="auto"/>
            </w:tcBorders>
          </w:tcPr>
          <w:p w14:paraId="07497593" w14:textId="1893AFBE"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28303BBB" w14:textId="74C9B934"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992" w:type="dxa"/>
            <w:tcBorders>
              <w:top w:val="single" w:sz="4" w:space="0" w:color="auto"/>
              <w:left w:val="single" w:sz="4" w:space="0" w:color="auto"/>
              <w:bottom w:val="single" w:sz="4" w:space="0" w:color="auto"/>
              <w:right w:val="single" w:sz="4" w:space="0" w:color="auto"/>
            </w:tcBorders>
          </w:tcPr>
          <w:p w14:paraId="5D7038AB" w14:textId="436AD654"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134" w:type="dxa"/>
            <w:tcBorders>
              <w:top w:val="single" w:sz="4" w:space="0" w:color="auto"/>
              <w:left w:val="single" w:sz="4" w:space="0" w:color="auto"/>
              <w:bottom w:val="single" w:sz="4" w:space="0" w:color="auto"/>
              <w:right w:val="single" w:sz="4" w:space="0" w:color="auto"/>
            </w:tcBorders>
          </w:tcPr>
          <w:p w14:paraId="353AD9C1" w14:textId="471D2E95"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w:t>
            </w:r>
          </w:p>
        </w:tc>
        <w:tc>
          <w:tcPr>
            <w:tcW w:w="1417" w:type="dxa"/>
            <w:tcBorders>
              <w:top w:val="single" w:sz="4" w:space="0" w:color="auto"/>
              <w:left w:val="single" w:sz="4" w:space="0" w:color="auto"/>
              <w:bottom w:val="single" w:sz="4" w:space="0" w:color="auto"/>
              <w:right w:val="single" w:sz="4" w:space="0" w:color="auto"/>
            </w:tcBorders>
          </w:tcPr>
          <w:p w14:paraId="2DC08E97"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p>
        </w:tc>
      </w:tr>
      <w:tr w:rsidR="00BD3F9F" w:rsidRPr="00BD3F9F" w14:paraId="5C246520" w14:textId="77777777" w:rsidTr="00A24389">
        <w:tc>
          <w:tcPr>
            <w:tcW w:w="3256" w:type="dxa"/>
            <w:tcBorders>
              <w:top w:val="single" w:sz="4" w:space="0" w:color="auto"/>
              <w:left w:val="single" w:sz="4" w:space="0" w:color="auto"/>
              <w:bottom w:val="single" w:sz="4" w:space="0" w:color="auto"/>
              <w:right w:val="single" w:sz="4" w:space="0" w:color="auto"/>
            </w:tcBorders>
          </w:tcPr>
          <w:p w14:paraId="411E1A7E" w14:textId="77777777" w:rsidR="00A9723D" w:rsidRPr="00BD3F9F" w:rsidRDefault="00A9723D" w:rsidP="00A9723D">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Iš viso privalomų pamokų skaičius</w:t>
            </w:r>
          </w:p>
        </w:tc>
        <w:tc>
          <w:tcPr>
            <w:tcW w:w="1134" w:type="dxa"/>
            <w:tcBorders>
              <w:top w:val="single" w:sz="4" w:space="0" w:color="auto"/>
              <w:left w:val="single" w:sz="4" w:space="0" w:color="auto"/>
              <w:bottom w:val="single" w:sz="4" w:space="0" w:color="auto"/>
              <w:right w:val="single" w:sz="4" w:space="0" w:color="auto"/>
            </w:tcBorders>
          </w:tcPr>
          <w:p w14:paraId="3AEB30E9"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805 (23)</w:t>
            </w:r>
          </w:p>
        </w:tc>
        <w:tc>
          <w:tcPr>
            <w:tcW w:w="1134" w:type="dxa"/>
            <w:tcBorders>
              <w:top w:val="single" w:sz="4" w:space="0" w:color="auto"/>
              <w:left w:val="single" w:sz="4" w:space="0" w:color="auto"/>
              <w:bottom w:val="single" w:sz="4" w:space="0" w:color="auto"/>
              <w:right w:val="single" w:sz="4" w:space="0" w:color="auto"/>
            </w:tcBorders>
          </w:tcPr>
          <w:p w14:paraId="6BC02C04"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875 (25)</w:t>
            </w:r>
          </w:p>
        </w:tc>
        <w:tc>
          <w:tcPr>
            <w:tcW w:w="992" w:type="dxa"/>
            <w:tcBorders>
              <w:top w:val="single" w:sz="4" w:space="0" w:color="auto"/>
              <w:left w:val="single" w:sz="4" w:space="0" w:color="auto"/>
              <w:bottom w:val="single" w:sz="4" w:space="0" w:color="auto"/>
              <w:right w:val="single" w:sz="4" w:space="0" w:color="auto"/>
            </w:tcBorders>
          </w:tcPr>
          <w:p w14:paraId="46657955"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875 (25)</w:t>
            </w:r>
          </w:p>
        </w:tc>
        <w:tc>
          <w:tcPr>
            <w:tcW w:w="1134" w:type="dxa"/>
            <w:tcBorders>
              <w:top w:val="single" w:sz="4" w:space="0" w:color="auto"/>
              <w:left w:val="single" w:sz="4" w:space="0" w:color="auto"/>
              <w:bottom w:val="single" w:sz="4" w:space="0" w:color="auto"/>
              <w:right w:val="single" w:sz="4" w:space="0" w:color="auto"/>
            </w:tcBorders>
          </w:tcPr>
          <w:p w14:paraId="3DEC90AA"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875 (25)</w:t>
            </w:r>
          </w:p>
        </w:tc>
        <w:tc>
          <w:tcPr>
            <w:tcW w:w="1417" w:type="dxa"/>
            <w:tcBorders>
              <w:top w:val="single" w:sz="4" w:space="0" w:color="auto"/>
              <w:left w:val="single" w:sz="4" w:space="0" w:color="auto"/>
              <w:bottom w:val="single" w:sz="4" w:space="0" w:color="auto"/>
              <w:right w:val="single" w:sz="4" w:space="0" w:color="auto"/>
            </w:tcBorders>
          </w:tcPr>
          <w:p w14:paraId="37769AFB" w14:textId="77777777" w:rsidR="00A9723D" w:rsidRPr="00BD3F9F" w:rsidRDefault="00A9723D" w:rsidP="00A9723D">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3430 (98)</w:t>
            </w:r>
          </w:p>
        </w:tc>
      </w:tr>
      <w:tr w:rsidR="00BD3F9F" w:rsidRPr="00BD3F9F" w14:paraId="10198362" w14:textId="77777777" w:rsidTr="00A24389">
        <w:tc>
          <w:tcPr>
            <w:tcW w:w="3256" w:type="dxa"/>
            <w:tcBorders>
              <w:top w:val="single" w:sz="4" w:space="0" w:color="auto"/>
              <w:left w:val="single" w:sz="4" w:space="0" w:color="auto"/>
              <w:bottom w:val="single" w:sz="4" w:space="0" w:color="auto"/>
              <w:right w:val="single" w:sz="4" w:space="0" w:color="auto"/>
            </w:tcBorders>
          </w:tcPr>
          <w:p w14:paraId="64A97E5D" w14:textId="045AAEAF" w:rsidR="00967F6F" w:rsidRPr="00BD3F9F" w:rsidRDefault="00967F6F" w:rsidP="00967F6F">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bCs/>
                <w:iCs/>
                <w:sz w:val="24"/>
                <w:szCs w:val="24"/>
                <w:lang w:eastAsia="lt-LT" w:bidi="lt-LT"/>
              </w:rPr>
              <w:t>Pamokos, skiriamos mokinių ugdymo(si) poreikiams tenkinti</w:t>
            </w:r>
          </w:p>
        </w:tc>
        <w:tc>
          <w:tcPr>
            <w:tcW w:w="1134" w:type="dxa"/>
            <w:tcBorders>
              <w:top w:val="single" w:sz="4" w:space="0" w:color="auto"/>
              <w:left w:val="single" w:sz="4" w:space="0" w:color="auto"/>
              <w:bottom w:val="single" w:sz="4" w:space="0" w:color="auto"/>
              <w:right w:val="single" w:sz="4" w:space="0" w:color="auto"/>
            </w:tcBorders>
          </w:tcPr>
          <w:p w14:paraId="55619039" w14:textId="25EC3183" w:rsidR="00967F6F" w:rsidRPr="00BD3F9F" w:rsidRDefault="00967F6F" w:rsidP="00967F6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1134" w:type="dxa"/>
            <w:tcBorders>
              <w:top w:val="single" w:sz="4" w:space="0" w:color="auto"/>
              <w:left w:val="single" w:sz="4" w:space="0" w:color="auto"/>
              <w:bottom w:val="single" w:sz="4" w:space="0" w:color="auto"/>
              <w:right w:val="single" w:sz="4" w:space="0" w:color="auto"/>
            </w:tcBorders>
          </w:tcPr>
          <w:p w14:paraId="1AE6BDC4" w14:textId="7134426F" w:rsidR="00967F6F" w:rsidRPr="00BD3F9F" w:rsidRDefault="00967F6F" w:rsidP="00967F6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992" w:type="dxa"/>
            <w:tcBorders>
              <w:top w:val="single" w:sz="4" w:space="0" w:color="auto"/>
              <w:left w:val="single" w:sz="4" w:space="0" w:color="auto"/>
              <w:bottom w:val="single" w:sz="4" w:space="0" w:color="auto"/>
              <w:right w:val="single" w:sz="4" w:space="0" w:color="auto"/>
            </w:tcBorders>
          </w:tcPr>
          <w:p w14:paraId="210AC0A0" w14:textId="7CE57FFA" w:rsidR="00967F6F" w:rsidRPr="00BD3F9F" w:rsidRDefault="00967F6F" w:rsidP="00967F6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1134" w:type="dxa"/>
            <w:tcBorders>
              <w:top w:val="single" w:sz="4" w:space="0" w:color="auto"/>
              <w:left w:val="single" w:sz="4" w:space="0" w:color="auto"/>
              <w:bottom w:val="single" w:sz="4" w:space="0" w:color="auto"/>
              <w:right w:val="single" w:sz="4" w:space="0" w:color="auto"/>
            </w:tcBorders>
          </w:tcPr>
          <w:p w14:paraId="348C8B59" w14:textId="0B6B8A24" w:rsidR="00967F6F" w:rsidRPr="00BD3F9F" w:rsidRDefault="00967F6F" w:rsidP="00967F6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hAnsi="Times New Roman"/>
                <w:sz w:val="24"/>
                <w:szCs w:val="24"/>
              </w:rPr>
              <w:t>35 (1)</w:t>
            </w:r>
          </w:p>
        </w:tc>
        <w:tc>
          <w:tcPr>
            <w:tcW w:w="1417" w:type="dxa"/>
            <w:tcBorders>
              <w:top w:val="single" w:sz="4" w:space="0" w:color="auto"/>
              <w:left w:val="single" w:sz="4" w:space="0" w:color="auto"/>
              <w:bottom w:val="single" w:sz="4" w:space="0" w:color="auto"/>
              <w:right w:val="single" w:sz="4" w:space="0" w:color="auto"/>
            </w:tcBorders>
          </w:tcPr>
          <w:p w14:paraId="0ECAAB47" w14:textId="379F4558" w:rsidR="00967F6F" w:rsidRPr="00BD3F9F" w:rsidRDefault="00967F6F" w:rsidP="00967F6F">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140 (4)</w:t>
            </w:r>
          </w:p>
        </w:tc>
      </w:tr>
      <w:tr w:rsidR="00BD3F9F" w:rsidRPr="00BD3F9F" w14:paraId="42A33794" w14:textId="77777777" w:rsidTr="00A24389">
        <w:tc>
          <w:tcPr>
            <w:tcW w:w="3256" w:type="dxa"/>
            <w:tcBorders>
              <w:top w:val="single" w:sz="4" w:space="0" w:color="auto"/>
              <w:left w:val="single" w:sz="4" w:space="0" w:color="auto"/>
              <w:bottom w:val="single" w:sz="4" w:space="0" w:color="auto"/>
              <w:right w:val="single" w:sz="4" w:space="0" w:color="auto"/>
            </w:tcBorders>
          </w:tcPr>
          <w:p w14:paraId="4964612E" w14:textId="694E38B6" w:rsidR="00C71D06" w:rsidRPr="00BD3F9F" w:rsidRDefault="00C71D06" w:rsidP="00C71D06">
            <w:pPr>
              <w:keepNext/>
              <w:widowControl w:val="0"/>
              <w:spacing w:after="0" w:line="240" w:lineRule="auto"/>
              <w:jc w:val="both"/>
              <w:outlineLvl w:val="3"/>
              <w:rPr>
                <w:rFonts w:ascii="Times New Roman" w:eastAsia="Times New Roman" w:hAnsi="Times New Roman"/>
                <w:bCs/>
                <w:iCs/>
                <w:sz w:val="24"/>
                <w:szCs w:val="24"/>
                <w:lang w:eastAsia="lt-LT" w:bidi="lt-LT"/>
              </w:rPr>
            </w:pPr>
            <w:r w:rsidRPr="00BD3F9F">
              <w:rPr>
                <w:rFonts w:ascii="Times New Roman" w:eastAsia="Times New Roman" w:hAnsi="Times New Roman"/>
                <w:bCs/>
                <w:iCs/>
                <w:sz w:val="24"/>
                <w:szCs w:val="24"/>
                <w:lang w:eastAsia="lt-LT" w:bidi="lt-LT"/>
              </w:rPr>
              <w:t>Maksimalus leistinas pamokų skaičius</w:t>
            </w:r>
          </w:p>
        </w:tc>
        <w:tc>
          <w:tcPr>
            <w:tcW w:w="1134" w:type="dxa"/>
            <w:tcBorders>
              <w:top w:val="single" w:sz="4" w:space="0" w:color="auto"/>
              <w:left w:val="single" w:sz="4" w:space="0" w:color="auto"/>
              <w:bottom w:val="single" w:sz="4" w:space="0" w:color="auto"/>
              <w:right w:val="single" w:sz="4" w:space="0" w:color="auto"/>
            </w:tcBorders>
          </w:tcPr>
          <w:p w14:paraId="2AF105BE" w14:textId="7258D30A" w:rsidR="00C71D06" w:rsidRPr="00BD3F9F" w:rsidRDefault="00C71D06" w:rsidP="00C71D06">
            <w:pPr>
              <w:widowControl w:val="0"/>
              <w:spacing w:after="0" w:line="240" w:lineRule="auto"/>
              <w:jc w:val="both"/>
              <w:rPr>
                <w:rFonts w:ascii="Times New Roman" w:hAnsi="Times New Roman"/>
                <w:sz w:val="24"/>
                <w:szCs w:val="24"/>
              </w:rPr>
            </w:pPr>
            <w:r w:rsidRPr="00BD3F9F">
              <w:rPr>
                <w:rFonts w:ascii="Times New Roman" w:eastAsia="Times New Roman" w:hAnsi="Times New Roman"/>
                <w:sz w:val="24"/>
                <w:szCs w:val="24"/>
                <w:lang w:eastAsia="lt-LT" w:bidi="lt-LT"/>
              </w:rPr>
              <w:t>875 (25)</w:t>
            </w:r>
          </w:p>
        </w:tc>
        <w:tc>
          <w:tcPr>
            <w:tcW w:w="1134" w:type="dxa"/>
            <w:tcBorders>
              <w:top w:val="single" w:sz="4" w:space="0" w:color="auto"/>
              <w:left w:val="single" w:sz="4" w:space="0" w:color="auto"/>
              <w:bottom w:val="single" w:sz="4" w:space="0" w:color="auto"/>
              <w:right w:val="single" w:sz="4" w:space="0" w:color="auto"/>
            </w:tcBorders>
          </w:tcPr>
          <w:p w14:paraId="7B76104E" w14:textId="54A52975" w:rsidR="00C71D06" w:rsidRPr="00BD3F9F" w:rsidRDefault="00C71D06" w:rsidP="00C71D06">
            <w:pPr>
              <w:widowControl w:val="0"/>
              <w:spacing w:after="0" w:line="240" w:lineRule="auto"/>
              <w:jc w:val="both"/>
              <w:rPr>
                <w:rFonts w:ascii="Times New Roman" w:hAnsi="Times New Roman"/>
                <w:sz w:val="24"/>
                <w:szCs w:val="24"/>
              </w:rPr>
            </w:pPr>
            <w:r w:rsidRPr="00BD3F9F">
              <w:rPr>
                <w:rFonts w:ascii="Times New Roman" w:eastAsia="Times New Roman" w:hAnsi="Times New Roman"/>
                <w:sz w:val="24"/>
                <w:szCs w:val="24"/>
                <w:lang w:eastAsia="lt-LT" w:bidi="lt-LT"/>
              </w:rPr>
              <w:t>1050 (30)</w:t>
            </w:r>
          </w:p>
        </w:tc>
        <w:tc>
          <w:tcPr>
            <w:tcW w:w="992" w:type="dxa"/>
            <w:tcBorders>
              <w:top w:val="single" w:sz="4" w:space="0" w:color="auto"/>
              <w:left w:val="single" w:sz="4" w:space="0" w:color="auto"/>
              <w:bottom w:val="single" w:sz="4" w:space="0" w:color="auto"/>
              <w:right w:val="single" w:sz="4" w:space="0" w:color="auto"/>
            </w:tcBorders>
          </w:tcPr>
          <w:p w14:paraId="7B5C68B5" w14:textId="5F344D09" w:rsidR="00C71D06" w:rsidRPr="00BD3F9F" w:rsidRDefault="00C71D06" w:rsidP="00C71D06">
            <w:pPr>
              <w:widowControl w:val="0"/>
              <w:spacing w:after="0" w:line="240" w:lineRule="auto"/>
              <w:jc w:val="both"/>
              <w:rPr>
                <w:rFonts w:ascii="Times New Roman" w:hAnsi="Times New Roman"/>
                <w:sz w:val="24"/>
                <w:szCs w:val="24"/>
              </w:rPr>
            </w:pPr>
            <w:r w:rsidRPr="00BD3F9F">
              <w:rPr>
                <w:rFonts w:ascii="Times New Roman" w:eastAsia="Times New Roman" w:hAnsi="Times New Roman"/>
                <w:sz w:val="24"/>
                <w:szCs w:val="24"/>
                <w:lang w:eastAsia="lt-LT" w:bidi="lt-LT"/>
              </w:rPr>
              <w:t>1050 (30)</w:t>
            </w:r>
          </w:p>
        </w:tc>
        <w:tc>
          <w:tcPr>
            <w:tcW w:w="1134" w:type="dxa"/>
            <w:tcBorders>
              <w:top w:val="single" w:sz="4" w:space="0" w:color="auto"/>
              <w:left w:val="single" w:sz="4" w:space="0" w:color="auto"/>
              <w:bottom w:val="single" w:sz="4" w:space="0" w:color="auto"/>
              <w:right w:val="single" w:sz="4" w:space="0" w:color="auto"/>
            </w:tcBorders>
          </w:tcPr>
          <w:p w14:paraId="2329E902" w14:textId="747C42CF" w:rsidR="00C71D06" w:rsidRPr="00BD3F9F" w:rsidRDefault="00C71D06" w:rsidP="00C71D06">
            <w:pPr>
              <w:widowControl w:val="0"/>
              <w:spacing w:after="0" w:line="240" w:lineRule="auto"/>
              <w:jc w:val="both"/>
              <w:rPr>
                <w:rFonts w:ascii="Times New Roman" w:hAnsi="Times New Roman"/>
                <w:sz w:val="24"/>
                <w:szCs w:val="24"/>
              </w:rPr>
            </w:pPr>
            <w:r w:rsidRPr="00BD3F9F">
              <w:rPr>
                <w:rFonts w:ascii="Times New Roman" w:eastAsia="Times New Roman" w:hAnsi="Times New Roman"/>
                <w:sz w:val="24"/>
                <w:szCs w:val="24"/>
                <w:lang w:eastAsia="lt-LT" w:bidi="lt-LT"/>
              </w:rPr>
              <w:t>1050 (30)</w:t>
            </w:r>
          </w:p>
        </w:tc>
        <w:tc>
          <w:tcPr>
            <w:tcW w:w="1417" w:type="dxa"/>
            <w:tcBorders>
              <w:top w:val="single" w:sz="4" w:space="0" w:color="auto"/>
              <w:left w:val="single" w:sz="4" w:space="0" w:color="auto"/>
              <w:bottom w:val="single" w:sz="4" w:space="0" w:color="auto"/>
              <w:right w:val="single" w:sz="4" w:space="0" w:color="auto"/>
            </w:tcBorders>
          </w:tcPr>
          <w:p w14:paraId="19DCB1F1" w14:textId="5E1BF8A8" w:rsidR="00C71D06" w:rsidRPr="00BD3F9F" w:rsidRDefault="00C71D06" w:rsidP="00C71D0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4025 (115)</w:t>
            </w:r>
          </w:p>
        </w:tc>
      </w:tr>
      <w:tr w:rsidR="00644C1B" w:rsidRPr="00BD3F9F" w14:paraId="65C75C43" w14:textId="77777777" w:rsidTr="00A24389">
        <w:tc>
          <w:tcPr>
            <w:tcW w:w="3256" w:type="dxa"/>
            <w:tcBorders>
              <w:top w:val="single" w:sz="4" w:space="0" w:color="auto"/>
              <w:left w:val="single" w:sz="4" w:space="0" w:color="auto"/>
              <w:bottom w:val="single" w:sz="4" w:space="0" w:color="auto"/>
              <w:right w:val="single" w:sz="4" w:space="0" w:color="auto"/>
            </w:tcBorders>
          </w:tcPr>
          <w:p w14:paraId="7B486393" w14:textId="77777777" w:rsidR="00C71D06" w:rsidRPr="00BD3F9F" w:rsidRDefault="00C71D06" w:rsidP="00C71D06">
            <w:pPr>
              <w:keepNext/>
              <w:widowControl w:val="0"/>
              <w:spacing w:after="0" w:line="240" w:lineRule="auto"/>
              <w:jc w:val="both"/>
              <w:outlineLvl w:val="3"/>
              <w:rPr>
                <w:rFonts w:ascii="Times New Roman" w:eastAsia="Times New Roman" w:hAnsi="Times New Roman"/>
                <w:sz w:val="24"/>
                <w:szCs w:val="24"/>
                <w:lang w:eastAsia="lt-LT" w:bidi="lt-LT"/>
              </w:rPr>
            </w:pPr>
            <w:r w:rsidRPr="00BD3F9F">
              <w:rPr>
                <w:rFonts w:ascii="Times New Roman" w:eastAsia="Times New Roman" w:hAnsi="Times New Roman"/>
                <w:bCs/>
                <w:iCs/>
                <w:sz w:val="24"/>
                <w:szCs w:val="24"/>
                <w:lang w:eastAsia="lt-LT" w:bidi="lt-LT"/>
              </w:rPr>
              <w:t>Neformalusis švietimas</w:t>
            </w:r>
          </w:p>
        </w:tc>
        <w:tc>
          <w:tcPr>
            <w:tcW w:w="1134" w:type="dxa"/>
            <w:tcBorders>
              <w:top w:val="single" w:sz="4" w:space="0" w:color="auto"/>
              <w:left w:val="single" w:sz="4" w:space="0" w:color="auto"/>
              <w:bottom w:val="single" w:sz="4" w:space="0" w:color="auto"/>
              <w:right w:val="single" w:sz="4" w:space="0" w:color="auto"/>
            </w:tcBorders>
          </w:tcPr>
          <w:p w14:paraId="2320EE46" w14:textId="77777777" w:rsidR="00C71D06" w:rsidRPr="00BD3F9F" w:rsidRDefault="00C71D06" w:rsidP="00C71D0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4161AE40" w14:textId="77777777" w:rsidR="00C71D06" w:rsidRPr="00BD3F9F" w:rsidRDefault="00C71D06" w:rsidP="00C71D0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992" w:type="dxa"/>
            <w:tcBorders>
              <w:top w:val="single" w:sz="4" w:space="0" w:color="auto"/>
              <w:left w:val="single" w:sz="4" w:space="0" w:color="auto"/>
              <w:bottom w:val="single" w:sz="4" w:space="0" w:color="auto"/>
              <w:right w:val="single" w:sz="4" w:space="0" w:color="auto"/>
            </w:tcBorders>
          </w:tcPr>
          <w:p w14:paraId="5B669747" w14:textId="77777777" w:rsidR="00C71D06" w:rsidRPr="00BD3F9F" w:rsidRDefault="00C71D06" w:rsidP="00C71D0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134" w:type="dxa"/>
            <w:tcBorders>
              <w:top w:val="single" w:sz="4" w:space="0" w:color="auto"/>
              <w:left w:val="single" w:sz="4" w:space="0" w:color="auto"/>
              <w:bottom w:val="single" w:sz="4" w:space="0" w:color="auto"/>
              <w:right w:val="single" w:sz="4" w:space="0" w:color="auto"/>
            </w:tcBorders>
          </w:tcPr>
          <w:p w14:paraId="09C66A52" w14:textId="77777777" w:rsidR="00C71D06" w:rsidRPr="00BD3F9F" w:rsidRDefault="00C71D06" w:rsidP="00C71D0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70 (2)</w:t>
            </w:r>
          </w:p>
        </w:tc>
        <w:tc>
          <w:tcPr>
            <w:tcW w:w="1417" w:type="dxa"/>
            <w:tcBorders>
              <w:top w:val="single" w:sz="4" w:space="0" w:color="auto"/>
              <w:left w:val="single" w:sz="4" w:space="0" w:color="auto"/>
              <w:bottom w:val="single" w:sz="4" w:space="0" w:color="auto"/>
              <w:right w:val="single" w:sz="4" w:space="0" w:color="auto"/>
            </w:tcBorders>
          </w:tcPr>
          <w:p w14:paraId="1BE97201" w14:textId="77777777" w:rsidR="00C71D06" w:rsidRPr="00BD3F9F" w:rsidRDefault="00C71D06" w:rsidP="00C71D06">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280 (8)</w:t>
            </w:r>
          </w:p>
        </w:tc>
      </w:tr>
    </w:tbl>
    <w:p w14:paraId="1FD760B4" w14:textId="7F36F5EA" w:rsidR="008626D0" w:rsidRPr="00BD3F9F" w:rsidRDefault="00355B98" w:rsidP="00A134F0">
      <w:pPr>
        <w:pStyle w:val="Betarp3"/>
        <w:jc w:val="both"/>
        <w:rPr>
          <w:rFonts w:ascii="Times New Roman" w:hAnsi="Times New Roman"/>
          <w:sz w:val="24"/>
          <w:szCs w:val="24"/>
        </w:rPr>
      </w:pPr>
      <w:r w:rsidRPr="00BD3F9F">
        <w:rPr>
          <w:rFonts w:ascii="Times New Roman" w:hAnsi="Times New Roman"/>
          <w:sz w:val="24"/>
          <w:szCs w:val="24"/>
        </w:rPr>
        <w:t>Pastaba</w:t>
      </w:r>
      <w:r w:rsidR="001229FC" w:rsidRPr="00BD3F9F">
        <w:rPr>
          <w:rFonts w:ascii="Times New Roman" w:hAnsi="Times New Roman"/>
          <w:sz w:val="24"/>
          <w:szCs w:val="24"/>
        </w:rPr>
        <w:t>:</w:t>
      </w:r>
      <w:r w:rsidR="00EA54E8" w:rsidRPr="00BD3F9F">
        <w:rPr>
          <w:rFonts w:ascii="Times New Roman" w:hAnsi="Times New Roman"/>
          <w:sz w:val="24"/>
          <w:szCs w:val="24"/>
        </w:rPr>
        <w:t xml:space="preserve"> </w:t>
      </w:r>
      <w:r w:rsidR="001229FC" w:rsidRPr="00BD3F9F">
        <w:rPr>
          <w:rFonts w:ascii="Times New Roman" w:hAnsi="Times New Roman"/>
          <w:sz w:val="24"/>
          <w:szCs w:val="24"/>
        </w:rPr>
        <w:t>*integruojama į kitus mokomuosius dalykus</w:t>
      </w:r>
    </w:p>
    <w:p w14:paraId="60F33878" w14:textId="22DE83AA" w:rsidR="00A134F0" w:rsidRPr="00BD3F9F" w:rsidRDefault="00C54D83" w:rsidP="00702E4C">
      <w:pPr>
        <w:pStyle w:val="Betarp3"/>
        <w:ind w:firstLine="1276"/>
        <w:jc w:val="both"/>
        <w:rPr>
          <w:rFonts w:ascii="Times New Roman" w:hAnsi="Times New Roman"/>
          <w:sz w:val="24"/>
          <w:szCs w:val="24"/>
        </w:rPr>
      </w:pPr>
      <w:r>
        <w:rPr>
          <w:rFonts w:ascii="Times New Roman" w:hAnsi="Times New Roman"/>
          <w:sz w:val="24"/>
          <w:szCs w:val="24"/>
        </w:rPr>
        <w:t>100</w:t>
      </w:r>
      <w:r w:rsidR="00A134F0" w:rsidRPr="00BD3F9F">
        <w:rPr>
          <w:rFonts w:ascii="Times New Roman" w:hAnsi="Times New Roman"/>
          <w:sz w:val="24"/>
          <w:szCs w:val="24"/>
        </w:rPr>
        <w:t>. Pamokų skaičių klasei per metus sudaro: privalomos ugdymo pamokos visiems klasės mokini</w:t>
      </w:r>
      <w:r w:rsidR="00702E4C">
        <w:rPr>
          <w:rFonts w:ascii="Times New Roman" w:hAnsi="Times New Roman"/>
          <w:sz w:val="24"/>
          <w:szCs w:val="24"/>
        </w:rPr>
        <w:t xml:space="preserve">ams, pamokos, skiriamos mokinių </w:t>
      </w:r>
      <w:r w:rsidR="00A134F0" w:rsidRPr="00BD3F9F">
        <w:rPr>
          <w:rFonts w:ascii="Times New Roman" w:hAnsi="Times New Roman"/>
          <w:sz w:val="24"/>
          <w:szCs w:val="24"/>
        </w:rPr>
        <w:t>ugdymo(si) poreikiams tenkinti, pamokos dalyko, kuriam mokyti klasė dalijama į grupes, valandos neformaliojo vaikų švietimo programoms įgyvendinti.</w:t>
      </w:r>
    </w:p>
    <w:p w14:paraId="6DCA3FCA" w14:textId="77777777" w:rsidR="00A134F0" w:rsidRPr="00BD3F9F" w:rsidRDefault="00A134F0" w:rsidP="00A134F0">
      <w:pPr>
        <w:spacing w:after="0" w:line="240" w:lineRule="auto"/>
        <w:rPr>
          <w:rFonts w:ascii="Times New Roman" w:eastAsia="Times New Roman" w:hAnsi="Times New Roman"/>
          <w:b/>
          <w:sz w:val="24"/>
          <w:szCs w:val="24"/>
        </w:rPr>
      </w:pPr>
    </w:p>
    <w:p w14:paraId="02FE0D51" w14:textId="77777777" w:rsidR="00A134F0" w:rsidRPr="00BD3F9F" w:rsidRDefault="00A134F0" w:rsidP="00A134F0">
      <w:pPr>
        <w:spacing w:after="0" w:line="240" w:lineRule="auto"/>
        <w:ind w:left="360" w:firstLine="360"/>
        <w:jc w:val="center"/>
        <w:rPr>
          <w:rFonts w:ascii="Times New Roman" w:eastAsia="Times New Roman" w:hAnsi="Times New Roman"/>
          <w:b/>
          <w:sz w:val="24"/>
          <w:szCs w:val="24"/>
        </w:rPr>
      </w:pPr>
      <w:r w:rsidRPr="00BD3F9F">
        <w:rPr>
          <w:rFonts w:ascii="Times New Roman" w:eastAsia="Times New Roman" w:hAnsi="Times New Roman"/>
          <w:b/>
          <w:sz w:val="24"/>
          <w:szCs w:val="24"/>
        </w:rPr>
        <w:t>ANTRASIS SKIRSNIS</w:t>
      </w:r>
    </w:p>
    <w:p w14:paraId="67518350" w14:textId="492934F6" w:rsidR="00A134F0" w:rsidRPr="00BD3F9F" w:rsidRDefault="00545904" w:rsidP="00A134F0">
      <w:pPr>
        <w:spacing w:after="0" w:line="240" w:lineRule="auto"/>
        <w:ind w:left="360" w:firstLine="360"/>
        <w:jc w:val="center"/>
        <w:rPr>
          <w:rFonts w:ascii="Times New Roman" w:eastAsia="Times New Roman" w:hAnsi="Times New Roman"/>
          <w:b/>
          <w:sz w:val="24"/>
          <w:szCs w:val="24"/>
        </w:rPr>
      </w:pPr>
      <w:r w:rsidRPr="00BD3F9F">
        <w:rPr>
          <w:rFonts w:ascii="Times New Roman" w:eastAsia="Times New Roman" w:hAnsi="Times New Roman"/>
          <w:b/>
          <w:sz w:val="24"/>
          <w:szCs w:val="24"/>
        </w:rPr>
        <w:t>PRADINIO UGDY</w:t>
      </w:r>
      <w:r w:rsidR="00A134F0" w:rsidRPr="00BD3F9F">
        <w:rPr>
          <w:rFonts w:ascii="Times New Roman" w:eastAsia="Times New Roman" w:hAnsi="Times New Roman"/>
          <w:b/>
          <w:sz w:val="24"/>
          <w:szCs w:val="24"/>
        </w:rPr>
        <w:t>MO</w:t>
      </w:r>
      <w:r w:rsidRPr="00BD3F9F">
        <w:rPr>
          <w:rFonts w:ascii="Times New Roman" w:eastAsia="Times New Roman" w:hAnsi="Times New Roman"/>
          <w:b/>
          <w:sz w:val="24"/>
          <w:szCs w:val="24"/>
        </w:rPr>
        <w:t xml:space="preserve"> PROGRAMOS </w:t>
      </w:r>
      <w:r w:rsidR="00E57F35" w:rsidRPr="00BD3F9F">
        <w:rPr>
          <w:rFonts w:ascii="Times New Roman" w:eastAsia="Times New Roman" w:hAnsi="Times New Roman"/>
          <w:b/>
          <w:sz w:val="24"/>
          <w:szCs w:val="24"/>
        </w:rPr>
        <w:t>ORGANIZAVIMO</w:t>
      </w:r>
      <w:r w:rsidR="00A134F0" w:rsidRPr="00BD3F9F">
        <w:rPr>
          <w:rFonts w:ascii="Times New Roman" w:eastAsia="Times New Roman" w:hAnsi="Times New Roman"/>
          <w:b/>
          <w:sz w:val="24"/>
          <w:szCs w:val="24"/>
        </w:rPr>
        <w:t xml:space="preserve"> YPATUMAI</w:t>
      </w:r>
    </w:p>
    <w:p w14:paraId="3D277852" w14:textId="77777777" w:rsidR="00A134F0" w:rsidRPr="00BD3F9F" w:rsidRDefault="00A134F0" w:rsidP="00A134F0">
      <w:pPr>
        <w:widowControl w:val="0"/>
        <w:tabs>
          <w:tab w:val="left" w:pos="709"/>
        </w:tabs>
        <w:autoSpaceDE w:val="0"/>
        <w:autoSpaceDN w:val="0"/>
        <w:adjustRightInd w:val="0"/>
        <w:spacing w:after="0" w:line="240" w:lineRule="auto"/>
        <w:jc w:val="both"/>
        <w:rPr>
          <w:rFonts w:ascii="Times New Roman" w:eastAsia="Microsoft Sans Serif" w:hAnsi="Times New Roman"/>
          <w:bCs/>
          <w:sz w:val="24"/>
          <w:szCs w:val="24"/>
          <w:lang w:eastAsia="lt-LT" w:bidi="lt-LT"/>
        </w:rPr>
      </w:pPr>
    </w:p>
    <w:p w14:paraId="2E3FAD9E" w14:textId="2C4623A3" w:rsidR="00A134F0" w:rsidRPr="00BD3F9F" w:rsidRDefault="00702E4C" w:rsidP="00702E4C">
      <w:pPr>
        <w:widowControl w:val="0"/>
        <w:tabs>
          <w:tab w:val="left" w:pos="1276"/>
        </w:tabs>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t xml:space="preserve"> </w:t>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 xml:space="preserve">. </w:t>
      </w:r>
      <w:r w:rsidR="00984886" w:rsidRPr="00BD3F9F">
        <w:rPr>
          <w:rFonts w:ascii="Times New Roman" w:eastAsia="Times New Roman" w:hAnsi="Times New Roman"/>
          <w:sz w:val="24"/>
          <w:szCs w:val="24"/>
          <w:lang w:eastAsia="lt-LT" w:bidi="lt-LT"/>
        </w:rPr>
        <w:t xml:space="preserve">Pradinio ugdymo programos dalykų turinio </w:t>
      </w:r>
      <w:r w:rsidR="00194BE4" w:rsidRPr="00BD3F9F">
        <w:rPr>
          <w:rFonts w:ascii="Times New Roman" w:eastAsia="Times New Roman" w:hAnsi="Times New Roman"/>
          <w:sz w:val="24"/>
          <w:szCs w:val="24"/>
          <w:lang w:eastAsia="lt-LT" w:bidi="lt-LT"/>
        </w:rPr>
        <w:t xml:space="preserve">įgyvendinimo ypatumai. </w:t>
      </w:r>
      <w:r w:rsidR="00A134F0" w:rsidRPr="00BD3F9F">
        <w:rPr>
          <w:rFonts w:ascii="Times New Roman" w:eastAsia="Times New Roman" w:hAnsi="Times New Roman"/>
          <w:sz w:val="24"/>
          <w:szCs w:val="24"/>
          <w:lang w:eastAsia="lt-LT" w:bidi="lt-LT"/>
        </w:rPr>
        <w:t xml:space="preserve">Ugdymo sričių  </w:t>
      </w:r>
      <w:r>
        <w:rPr>
          <w:rFonts w:ascii="Times New Roman" w:eastAsia="Times New Roman" w:hAnsi="Times New Roman"/>
          <w:sz w:val="24"/>
          <w:szCs w:val="24"/>
          <w:lang w:eastAsia="lt-LT" w:bidi="lt-LT"/>
        </w:rPr>
        <w:t>1–</w:t>
      </w:r>
      <w:r w:rsidR="00F070AA">
        <w:rPr>
          <w:rFonts w:ascii="Times New Roman" w:eastAsia="Times New Roman" w:hAnsi="Times New Roman"/>
          <w:sz w:val="24"/>
          <w:szCs w:val="24"/>
          <w:lang w:eastAsia="lt-LT" w:bidi="lt-LT"/>
        </w:rPr>
        <w:t xml:space="preserve">4 </w:t>
      </w:r>
      <w:r w:rsidR="00A134F0" w:rsidRPr="00BD3F9F">
        <w:rPr>
          <w:rFonts w:ascii="Times New Roman" w:eastAsia="Times New Roman" w:hAnsi="Times New Roman"/>
          <w:sz w:val="24"/>
          <w:szCs w:val="24"/>
          <w:lang w:eastAsia="lt-LT" w:bidi="lt-LT"/>
        </w:rPr>
        <w:t>kl. įgyvendinimas:</w:t>
      </w:r>
    </w:p>
    <w:p w14:paraId="5BF45958" w14:textId="738ABB73" w:rsidR="00A134F0" w:rsidRPr="00BD3F9F" w:rsidRDefault="00702E4C" w:rsidP="00A134F0">
      <w:pPr>
        <w:widowControl w:val="0"/>
        <w:tabs>
          <w:tab w:val="left" w:pos="709"/>
        </w:tabs>
        <w:autoSpaceDE w:val="0"/>
        <w:autoSpaceDN w:val="0"/>
        <w:adjustRightInd w:val="0"/>
        <w:spacing w:after="0" w:line="240" w:lineRule="auto"/>
        <w:jc w:val="both"/>
        <w:rPr>
          <w:rFonts w:ascii="Times New Roman" w:eastAsia="Times New Roman" w:hAnsi="Times New Roman"/>
          <w:b/>
          <w:sz w:val="24"/>
          <w:szCs w:val="24"/>
          <w:lang w:eastAsia="lt-LT" w:bidi="lt-LT"/>
        </w:rPr>
      </w:pPr>
      <w:r>
        <w:rPr>
          <w:rFonts w:ascii="Times New Roman" w:eastAsia="Times New Roman" w:hAnsi="Times New Roman"/>
          <w:b/>
          <w:sz w:val="24"/>
          <w:szCs w:val="24"/>
          <w:lang w:eastAsia="lt-LT" w:bidi="lt-LT"/>
        </w:rPr>
        <w:tab/>
      </w:r>
      <w:r>
        <w:rPr>
          <w:rFonts w:ascii="Times New Roman" w:eastAsia="Times New Roman" w:hAnsi="Times New Roman"/>
          <w:b/>
          <w:sz w:val="24"/>
          <w:szCs w:val="24"/>
          <w:lang w:eastAsia="lt-LT" w:bidi="lt-LT"/>
        </w:rPr>
        <w:tab/>
      </w:r>
      <w:r w:rsidR="00C54D83">
        <w:rPr>
          <w:rFonts w:ascii="Times New Roman" w:eastAsia="Times New Roman" w:hAnsi="Times New Roman"/>
          <w:b/>
          <w:sz w:val="24"/>
          <w:szCs w:val="24"/>
          <w:lang w:eastAsia="lt-LT" w:bidi="lt-LT"/>
        </w:rPr>
        <w:t>101</w:t>
      </w:r>
      <w:r w:rsidR="00A134F0" w:rsidRPr="00BD3F9F">
        <w:rPr>
          <w:rFonts w:ascii="Times New Roman" w:eastAsia="Times New Roman" w:hAnsi="Times New Roman"/>
          <w:b/>
          <w:sz w:val="24"/>
          <w:szCs w:val="24"/>
          <w:lang w:eastAsia="lt-LT" w:bidi="lt-LT"/>
        </w:rPr>
        <w:t>.1. Dorinis ugdymas:</w:t>
      </w:r>
    </w:p>
    <w:p w14:paraId="481461BB" w14:textId="0474DE88"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.1.1. mokinio tėvai (globėjai, rūpintoj</w:t>
      </w:r>
      <w:r w:rsidR="000B021B" w:rsidRPr="00BD3F9F">
        <w:rPr>
          <w:rFonts w:ascii="Times New Roman" w:eastAsia="Times New Roman" w:hAnsi="Times New Roman"/>
          <w:sz w:val="24"/>
          <w:szCs w:val="24"/>
          <w:lang w:eastAsia="lt-LT" w:bidi="lt-LT"/>
        </w:rPr>
        <w:t>ai) pateikia prašymą mokykl</w:t>
      </w:r>
      <w:r w:rsidR="00A134F0" w:rsidRPr="00BD3F9F">
        <w:rPr>
          <w:rFonts w:ascii="Times New Roman" w:eastAsia="Times New Roman" w:hAnsi="Times New Roman"/>
          <w:sz w:val="24"/>
          <w:szCs w:val="24"/>
          <w:lang w:eastAsia="lt-LT" w:bidi="lt-LT"/>
        </w:rPr>
        <w:t>os direktoriui ir parenka vieną iš dorinio ugdymo dalykų: etiką arba tradicinės religinės bendruomenės tikybą vienerių mokslo metų laikotarpiui;</w:t>
      </w:r>
    </w:p>
    <w:p w14:paraId="50F617D4" w14:textId="48324904"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.1.2. dorinio ugdymo dalyką mokiniui galima keisti kiekvienais mokslo metais pagal tėvų (globėjų, rūpintojų) parašytą prašymą</w:t>
      </w:r>
      <w:r w:rsidR="005B09D5" w:rsidRPr="00BD3F9F">
        <w:rPr>
          <w:rFonts w:ascii="Times New Roman" w:eastAsia="Times New Roman" w:hAnsi="Times New Roman"/>
          <w:sz w:val="24"/>
          <w:szCs w:val="24"/>
          <w:lang w:eastAsia="lt-LT" w:bidi="lt-LT"/>
        </w:rPr>
        <w:t>;</w:t>
      </w:r>
    </w:p>
    <w:p w14:paraId="5DB91416" w14:textId="25FDDFAB" w:rsidR="005B09D5" w:rsidRPr="00BD3F9F" w:rsidRDefault="00105F81" w:rsidP="00105F81">
      <w:pPr>
        <w:widowControl w:val="0"/>
        <w:tabs>
          <w:tab w:val="left" w:pos="709"/>
          <w:tab w:val="left" w:pos="1276"/>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t xml:space="preserve"> </w:t>
      </w:r>
      <w:r w:rsidR="00C54D83">
        <w:rPr>
          <w:rFonts w:ascii="Times New Roman" w:eastAsia="Times New Roman" w:hAnsi="Times New Roman"/>
          <w:sz w:val="24"/>
          <w:szCs w:val="24"/>
          <w:lang w:eastAsia="lt-LT" w:bidi="lt-LT"/>
        </w:rPr>
        <w:t>101</w:t>
      </w:r>
      <w:r w:rsidR="005B09D5" w:rsidRPr="00BD3F9F">
        <w:rPr>
          <w:rFonts w:ascii="Times New Roman" w:eastAsia="Times New Roman" w:hAnsi="Times New Roman"/>
          <w:sz w:val="24"/>
          <w:szCs w:val="24"/>
          <w:lang w:eastAsia="lt-LT" w:bidi="lt-LT"/>
        </w:rPr>
        <w:t>.1.3.</w:t>
      </w:r>
      <w:r w:rsidR="00403164" w:rsidRPr="00BD3F9F">
        <w:rPr>
          <w:rFonts w:ascii="Times New Roman" w:eastAsia="Times New Roman" w:hAnsi="Times New Roman"/>
          <w:sz w:val="24"/>
          <w:szCs w:val="24"/>
          <w:lang w:eastAsia="lt-LT" w:bidi="lt-LT"/>
        </w:rPr>
        <w:t xml:space="preserve"> jei</w:t>
      </w:r>
      <w:r w:rsidR="003A586C" w:rsidRPr="00BD3F9F">
        <w:rPr>
          <w:rFonts w:ascii="Times New Roman" w:eastAsia="Times New Roman" w:hAnsi="Times New Roman"/>
          <w:sz w:val="24"/>
          <w:szCs w:val="24"/>
          <w:lang w:eastAsia="lt-LT" w:bidi="lt-LT"/>
        </w:rPr>
        <w:t xml:space="preserve"> mokykl</w:t>
      </w:r>
      <w:r w:rsidR="00403164" w:rsidRPr="00BD3F9F">
        <w:rPr>
          <w:rFonts w:ascii="Times New Roman" w:eastAsia="Times New Roman" w:hAnsi="Times New Roman"/>
          <w:sz w:val="24"/>
          <w:szCs w:val="24"/>
          <w:lang w:eastAsia="lt-LT" w:bidi="lt-LT"/>
        </w:rPr>
        <w:t xml:space="preserve">a negali užtikrinti mokinių ir jų tėvų (globėjų, rūpintojų) pageidaujamos tradicinės </w:t>
      </w:r>
      <w:r w:rsidR="005554B5" w:rsidRPr="00BD3F9F">
        <w:rPr>
          <w:rFonts w:ascii="Times New Roman" w:eastAsia="Times New Roman" w:hAnsi="Times New Roman"/>
          <w:sz w:val="24"/>
          <w:szCs w:val="24"/>
          <w:lang w:eastAsia="lt-LT" w:bidi="lt-LT"/>
        </w:rPr>
        <w:t>religinės bendruomenės ar  bendrijos tikybos mokymo</w:t>
      </w:r>
      <w:r w:rsidR="00F8304C" w:rsidRPr="00BD3F9F">
        <w:rPr>
          <w:rFonts w:ascii="Times New Roman" w:eastAsia="Times New Roman" w:hAnsi="Times New Roman"/>
          <w:sz w:val="24"/>
          <w:szCs w:val="24"/>
          <w:lang w:eastAsia="lt-LT" w:bidi="lt-LT"/>
        </w:rPr>
        <w:t xml:space="preserve">, mokiniui </w:t>
      </w:r>
      <w:r w:rsidR="00F8304C" w:rsidRPr="00BD3F9F">
        <w:rPr>
          <w:rFonts w:ascii="Times New Roman" w:eastAsia="Times New Roman" w:hAnsi="Times New Roman"/>
          <w:sz w:val="24"/>
          <w:szCs w:val="24"/>
          <w:lang w:eastAsia="lt-LT" w:bidi="lt-LT"/>
        </w:rPr>
        <w:lastRenderedPageBreak/>
        <w:t xml:space="preserve">įskaitomas tikybos mokymas sekmadieninėje mokykloje </w:t>
      </w:r>
      <w:r w:rsidR="005F45B2" w:rsidRPr="00BD3F9F">
        <w:rPr>
          <w:rFonts w:ascii="Times New Roman" w:eastAsia="Times New Roman" w:hAnsi="Times New Roman"/>
          <w:sz w:val="24"/>
          <w:szCs w:val="24"/>
          <w:lang w:eastAsia="lt-LT" w:bidi="lt-LT"/>
        </w:rPr>
        <w:t>ar kitoje tikybos mokymo grupėje</w:t>
      </w:r>
      <w:r w:rsidR="00D269E8" w:rsidRPr="00BD3F9F">
        <w:rPr>
          <w:rFonts w:ascii="Times New Roman" w:eastAsia="Times New Roman" w:hAnsi="Times New Roman"/>
          <w:sz w:val="24"/>
          <w:szCs w:val="24"/>
          <w:lang w:eastAsia="lt-LT" w:bidi="lt-LT"/>
        </w:rPr>
        <w:t xml:space="preserve"> pagal </w:t>
      </w:r>
      <w:r w:rsidR="00743DD6" w:rsidRPr="00BD3F9F">
        <w:rPr>
          <w:rFonts w:ascii="Times New Roman" w:eastAsia="Times New Roman" w:hAnsi="Times New Roman"/>
          <w:sz w:val="24"/>
          <w:szCs w:val="24"/>
          <w:lang w:eastAsia="lt-LT" w:bidi="lt-LT"/>
        </w:rPr>
        <w:t xml:space="preserve">parengtą ir </w:t>
      </w:r>
      <w:r w:rsidR="004315B0">
        <w:rPr>
          <w:rFonts w:ascii="Times New Roman" w:eastAsia="Times New Roman" w:hAnsi="Times New Roman"/>
          <w:sz w:val="24"/>
          <w:szCs w:val="24"/>
          <w:lang w:eastAsia="lt-LT" w:bidi="lt-LT"/>
        </w:rPr>
        <w:t>LR Š</w:t>
      </w:r>
      <w:r w:rsidR="00743DD6" w:rsidRPr="00BD3F9F">
        <w:rPr>
          <w:rFonts w:ascii="Times New Roman" w:eastAsia="Times New Roman" w:hAnsi="Times New Roman"/>
          <w:sz w:val="24"/>
          <w:szCs w:val="24"/>
          <w:lang w:eastAsia="lt-LT" w:bidi="lt-LT"/>
        </w:rPr>
        <w:t>vietimo, mokslo ir sporto ministro patvirtintą</w:t>
      </w:r>
      <w:r w:rsidR="00E24EE4" w:rsidRPr="00BD3F9F">
        <w:rPr>
          <w:rFonts w:ascii="Times New Roman" w:eastAsia="Times New Roman" w:hAnsi="Times New Roman"/>
          <w:sz w:val="24"/>
          <w:szCs w:val="24"/>
          <w:lang w:eastAsia="lt-LT" w:bidi="lt-LT"/>
        </w:rPr>
        <w:t xml:space="preserve"> tikybos </w:t>
      </w:r>
      <w:r w:rsidR="00743DD6" w:rsidRPr="00BD3F9F">
        <w:rPr>
          <w:rFonts w:ascii="Times New Roman" w:eastAsia="Times New Roman" w:hAnsi="Times New Roman"/>
          <w:sz w:val="24"/>
          <w:szCs w:val="24"/>
          <w:lang w:eastAsia="lt-LT" w:bidi="lt-LT"/>
        </w:rPr>
        <w:t xml:space="preserve"> programą</w:t>
      </w:r>
      <w:r w:rsidR="00E24EE4" w:rsidRPr="00BD3F9F">
        <w:rPr>
          <w:rFonts w:ascii="Times New Roman" w:eastAsia="Times New Roman" w:hAnsi="Times New Roman"/>
          <w:sz w:val="24"/>
          <w:szCs w:val="24"/>
          <w:lang w:eastAsia="lt-LT" w:bidi="lt-LT"/>
        </w:rPr>
        <w:t>.</w:t>
      </w:r>
      <w:r w:rsidR="009C66D4" w:rsidRPr="00BD3F9F">
        <w:rPr>
          <w:rFonts w:ascii="Times New Roman" w:eastAsia="Times New Roman" w:hAnsi="Times New Roman"/>
          <w:sz w:val="24"/>
          <w:szCs w:val="24"/>
          <w:lang w:eastAsia="lt-LT" w:bidi="lt-LT"/>
        </w:rPr>
        <w:t xml:space="preserve"> </w:t>
      </w:r>
    </w:p>
    <w:p w14:paraId="0BFCF224" w14:textId="3D594D79" w:rsidR="00A134F0" w:rsidRPr="00BD3F9F" w:rsidRDefault="00105F81" w:rsidP="00105F81">
      <w:pPr>
        <w:widowControl w:val="0"/>
        <w:tabs>
          <w:tab w:val="left" w:pos="709"/>
          <w:tab w:val="left" w:pos="1276"/>
          <w:tab w:val="left" w:pos="1418"/>
        </w:tabs>
        <w:autoSpaceDE w:val="0"/>
        <w:autoSpaceDN w:val="0"/>
        <w:adjustRightInd w:val="0"/>
        <w:spacing w:after="0" w:line="240" w:lineRule="auto"/>
        <w:jc w:val="both"/>
        <w:rPr>
          <w:rFonts w:ascii="Times New Roman" w:eastAsia="Times New Roman" w:hAnsi="Times New Roman"/>
          <w:b/>
          <w:sz w:val="24"/>
          <w:szCs w:val="24"/>
          <w:lang w:eastAsia="lt-LT" w:bidi="lt-LT"/>
        </w:rPr>
      </w:pPr>
      <w:r>
        <w:rPr>
          <w:rFonts w:ascii="Times New Roman" w:eastAsia="Times New Roman" w:hAnsi="Times New Roman"/>
          <w:b/>
          <w:sz w:val="24"/>
          <w:szCs w:val="24"/>
          <w:lang w:eastAsia="lt-LT" w:bidi="lt-LT"/>
        </w:rPr>
        <w:tab/>
      </w:r>
      <w:r>
        <w:rPr>
          <w:rFonts w:ascii="Times New Roman" w:eastAsia="Times New Roman" w:hAnsi="Times New Roman"/>
          <w:b/>
          <w:sz w:val="24"/>
          <w:szCs w:val="24"/>
          <w:lang w:eastAsia="lt-LT" w:bidi="lt-LT"/>
        </w:rPr>
        <w:tab/>
      </w:r>
      <w:r w:rsidR="00C54D83">
        <w:rPr>
          <w:rFonts w:ascii="Times New Roman" w:eastAsia="Times New Roman" w:hAnsi="Times New Roman"/>
          <w:b/>
          <w:sz w:val="24"/>
          <w:szCs w:val="24"/>
          <w:lang w:eastAsia="lt-LT" w:bidi="lt-LT"/>
        </w:rPr>
        <w:t>101</w:t>
      </w:r>
      <w:r w:rsidR="00A134F0" w:rsidRPr="00BD3F9F">
        <w:rPr>
          <w:rFonts w:ascii="Times New Roman" w:eastAsia="Times New Roman" w:hAnsi="Times New Roman"/>
          <w:b/>
          <w:sz w:val="24"/>
          <w:szCs w:val="24"/>
          <w:lang w:eastAsia="lt-LT" w:bidi="lt-LT"/>
        </w:rPr>
        <w:t>.2. Kalbinis ugdymas:</w:t>
      </w:r>
    </w:p>
    <w:p w14:paraId="01E2058E" w14:textId="4E97B7E1"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.2.1. lietuvių kalbos ugdymas vykdomas pagal Lietuvos Respublikos švietimo, mokslo ir sporto ministro patvirtintą lietuvių kalbos</w:t>
      </w:r>
      <w:r w:rsidR="000574C3" w:rsidRPr="00BD3F9F">
        <w:rPr>
          <w:rFonts w:ascii="Times New Roman" w:eastAsia="Times New Roman" w:hAnsi="Times New Roman"/>
          <w:sz w:val="24"/>
          <w:szCs w:val="24"/>
          <w:lang w:eastAsia="lt-LT" w:bidi="lt-LT"/>
        </w:rPr>
        <w:t xml:space="preserve"> </w:t>
      </w:r>
      <w:r w:rsidR="0093771B" w:rsidRPr="00BD3F9F">
        <w:rPr>
          <w:rFonts w:ascii="Times New Roman" w:eastAsia="Times New Roman" w:hAnsi="Times New Roman"/>
          <w:sz w:val="24"/>
          <w:szCs w:val="24"/>
          <w:lang w:eastAsia="lt-LT" w:bidi="lt-LT"/>
        </w:rPr>
        <w:t xml:space="preserve">2 ir 4 klasėse, bei Lietuvių kalbos ir literatūros </w:t>
      </w:r>
      <w:r w:rsidR="000574C3" w:rsidRPr="00BD3F9F">
        <w:rPr>
          <w:rFonts w:ascii="Times New Roman" w:eastAsia="Times New Roman" w:hAnsi="Times New Roman"/>
          <w:sz w:val="24"/>
          <w:szCs w:val="24"/>
          <w:lang w:eastAsia="lt-LT" w:bidi="lt-LT"/>
        </w:rPr>
        <w:t xml:space="preserve">1 ir 3 klasėse </w:t>
      </w:r>
      <w:r w:rsidR="00A134F0" w:rsidRPr="00BD3F9F">
        <w:rPr>
          <w:rFonts w:ascii="Times New Roman" w:eastAsia="Times New Roman" w:hAnsi="Times New Roman"/>
          <w:sz w:val="24"/>
          <w:szCs w:val="24"/>
          <w:lang w:eastAsia="lt-LT" w:bidi="lt-LT"/>
        </w:rPr>
        <w:t xml:space="preserve"> pradinio ugdymo bendrąją programą;</w:t>
      </w:r>
    </w:p>
    <w:p w14:paraId="151DEFFF" w14:textId="2479FF31"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b/>
          <w:sz w:val="24"/>
          <w:szCs w:val="24"/>
          <w:lang w:eastAsia="lt-LT" w:bidi="lt-LT"/>
        </w:rPr>
      </w:pPr>
      <w:r>
        <w:rPr>
          <w:rFonts w:ascii="Times New Roman" w:eastAsia="Times New Roman" w:hAnsi="Times New Roman"/>
          <w:b/>
          <w:sz w:val="24"/>
          <w:szCs w:val="24"/>
          <w:lang w:eastAsia="lt-LT" w:bidi="lt-LT"/>
        </w:rPr>
        <w:tab/>
      </w:r>
      <w:r>
        <w:rPr>
          <w:rFonts w:ascii="Times New Roman" w:eastAsia="Times New Roman" w:hAnsi="Times New Roman"/>
          <w:b/>
          <w:sz w:val="24"/>
          <w:szCs w:val="24"/>
          <w:lang w:eastAsia="lt-LT" w:bidi="lt-LT"/>
        </w:rPr>
        <w:tab/>
      </w:r>
      <w:r w:rsidR="00C54D83">
        <w:rPr>
          <w:rFonts w:ascii="Times New Roman" w:eastAsia="Times New Roman" w:hAnsi="Times New Roman"/>
          <w:b/>
          <w:sz w:val="24"/>
          <w:szCs w:val="24"/>
          <w:lang w:eastAsia="lt-LT" w:bidi="lt-LT"/>
        </w:rPr>
        <w:t>101</w:t>
      </w:r>
      <w:r w:rsidR="00A134F0" w:rsidRPr="00BD3F9F">
        <w:rPr>
          <w:rFonts w:ascii="Times New Roman" w:eastAsia="Times New Roman" w:hAnsi="Times New Roman"/>
          <w:b/>
          <w:sz w:val="24"/>
          <w:szCs w:val="24"/>
          <w:lang w:eastAsia="lt-LT" w:bidi="lt-LT"/>
        </w:rPr>
        <w:t>.3. Pirmosios užsienio kalbos mokymas:</w:t>
      </w:r>
    </w:p>
    <w:p w14:paraId="388CD77D" w14:textId="11E7959B"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 xml:space="preserve">.3.1. pirmosios užsienio kalbos </w:t>
      </w:r>
      <w:r w:rsidR="00A134F0" w:rsidRPr="00BD3F9F">
        <w:rPr>
          <w:rFonts w:ascii="Times New Roman" w:eastAsia="Times New Roman" w:hAnsi="Times New Roman"/>
          <w:bCs/>
          <w:sz w:val="24"/>
          <w:szCs w:val="24"/>
          <w:lang w:eastAsia="lt-LT" w:bidi="lt-LT"/>
        </w:rPr>
        <w:t>mokoma antraisiais</w:t>
      </w:r>
      <w:r>
        <w:rPr>
          <w:rFonts w:ascii="Times New Roman" w:eastAsia="Times New Roman" w:hAnsi="Times New Roman"/>
          <w:bCs/>
          <w:sz w:val="24"/>
          <w:szCs w:val="24"/>
          <w:lang w:eastAsia="lt-LT" w:bidi="lt-LT"/>
        </w:rPr>
        <w:t xml:space="preserve"> </w:t>
      </w:r>
      <w:r w:rsidR="00A134F0" w:rsidRPr="00BD3F9F">
        <w:rPr>
          <w:rFonts w:ascii="Times New Roman" w:eastAsia="Times New Roman" w:hAnsi="Times New Roman"/>
          <w:bCs/>
          <w:sz w:val="24"/>
          <w:szCs w:val="24"/>
          <w:lang w:eastAsia="lt-LT" w:bidi="lt-LT"/>
        </w:rPr>
        <w:t>–</w:t>
      </w:r>
      <w:r>
        <w:rPr>
          <w:rFonts w:ascii="Times New Roman" w:eastAsia="Times New Roman" w:hAnsi="Times New Roman"/>
          <w:bCs/>
          <w:sz w:val="24"/>
          <w:szCs w:val="24"/>
          <w:lang w:eastAsia="lt-LT" w:bidi="lt-LT"/>
        </w:rPr>
        <w:t xml:space="preserve"> </w:t>
      </w:r>
      <w:r w:rsidR="00A134F0" w:rsidRPr="00BD3F9F">
        <w:rPr>
          <w:rFonts w:ascii="Times New Roman" w:eastAsia="Times New Roman" w:hAnsi="Times New Roman"/>
          <w:bCs/>
          <w:sz w:val="24"/>
          <w:szCs w:val="24"/>
          <w:lang w:eastAsia="lt-LT" w:bidi="lt-LT"/>
        </w:rPr>
        <w:t>ketvirtaisiais metais;</w:t>
      </w:r>
    </w:p>
    <w:p w14:paraId="0E33A5B0" w14:textId="03069AFC"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9C66D4" w:rsidRPr="00BD3F9F">
        <w:rPr>
          <w:rFonts w:ascii="Times New Roman" w:eastAsia="Times New Roman" w:hAnsi="Times New Roman"/>
          <w:sz w:val="24"/>
          <w:szCs w:val="24"/>
          <w:lang w:eastAsia="lt-LT" w:bidi="lt-LT"/>
        </w:rPr>
        <w:t xml:space="preserve">.3.2. mokykloje mokoma </w:t>
      </w:r>
      <w:r w:rsidR="009C66D4" w:rsidRPr="00BD3F9F">
        <w:rPr>
          <w:rFonts w:ascii="Times New Roman" w:eastAsia="Times New Roman" w:hAnsi="Times New Roman"/>
          <w:bCs/>
          <w:sz w:val="24"/>
          <w:szCs w:val="24"/>
          <w:lang w:eastAsia="lt-LT" w:bidi="lt-LT"/>
        </w:rPr>
        <w:t>anglų kalbos</w:t>
      </w:r>
      <w:r w:rsidR="00A134F0" w:rsidRPr="00BD3F9F">
        <w:rPr>
          <w:rFonts w:ascii="Times New Roman" w:eastAsia="Times New Roman" w:hAnsi="Times New Roman"/>
          <w:bCs/>
          <w:sz w:val="24"/>
          <w:szCs w:val="24"/>
          <w:lang w:eastAsia="lt-LT" w:bidi="lt-LT"/>
        </w:rPr>
        <w:t>;</w:t>
      </w:r>
    </w:p>
    <w:p w14:paraId="6E680B27" w14:textId="74010FC2" w:rsidR="00A134F0" w:rsidRPr="00BD3F9F" w:rsidRDefault="00105F81" w:rsidP="00A134F0">
      <w:pPr>
        <w:widowControl w:val="0"/>
        <w:tabs>
          <w:tab w:val="left" w:pos="709"/>
          <w:tab w:val="left" w:pos="1260"/>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.3.3. užsienio k</w:t>
      </w:r>
      <w:r w:rsidR="009C66D4" w:rsidRPr="00BD3F9F">
        <w:rPr>
          <w:rFonts w:ascii="Times New Roman" w:eastAsia="Times New Roman" w:hAnsi="Times New Roman"/>
          <w:sz w:val="24"/>
          <w:szCs w:val="24"/>
          <w:lang w:eastAsia="lt-LT" w:bidi="lt-LT"/>
        </w:rPr>
        <w:t>albai mokyti, formuojama grupė esant ne daugiau kaip 20 mokinių</w:t>
      </w:r>
      <w:r>
        <w:rPr>
          <w:rFonts w:ascii="Times New Roman" w:eastAsia="Times New Roman" w:hAnsi="Times New Roman"/>
          <w:bCs/>
          <w:sz w:val="24"/>
          <w:szCs w:val="24"/>
          <w:lang w:eastAsia="lt-LT" w:bidi="lt-LT"/>
        </w:rPr>
        <w:t>;</w:t>
      </w:r>
    </w:p>
    <w:p w14:paraId="2880DC8B" w14:textId="4456E94D" w:rsidR="00A134F0" w:rsidRPr="00BD3F9F" w:rsidRDefault="00105F81" w:rsidP="00A134F0">
      <w:pPr>
        <w:widowControl w:val="0"/>
        <w:tabs>
          <w:tab w:val="left" w:pos="709"/>
          <w:tab w:val="left" w:pos="1260"/>
        </w:tabs>
        <w:autoSpaceDE w:val="0"/>
        <w:autoSpaceDN w:val="0"/>
        <w:adjustRightInd w:val="0"/>
        <w:spacing w:after="0" w:line="240" w:lineRule="auto"/>
        <w:jc w:val="both"/>
        <w:rPr>
          <w:rFonts w:ascii="Times New Roman" w:eastAsia="Times New Roman" w:hAnsi="Times New Roman"/>
          <w:b/>
          <w:sz w:val="24"/>
          <w:szCs w:val="24"/>
          <w:lang w:eastAsia="lt-LT" w:bidi="lt-LT"/>
        </w:rPr>
      </w:pPr>
      <w:r>
        <w:rPr>
          <w:rFonts w:ascii="Times New Roman" w:eastAsia="Times New Roman" w:hAnsi="Times New Roman"/>
          <w:b/>
          <w:sz w:val="24"/>
          <w:szCs w:val="24"/>
          <w:lang w:eastAsia="lt-LT" w:bidi="lt-LT"/>
        </w:rPr>
        <w:tab/>
      </w:r>
      <w:r>
        <w:rPr>
          <w:rFonts w:ascii="Times New Roman" w:eastAsia="Times New Roman" w:hAnsi="Times New Roman"/>
          <w:b/>
          <w:sz w:val="24"/>
          <w:szCs w:val="24"/>
          <w:lang w:eastAsia="lt-LT" w:bidi="lt-LT"/>
        </w:rPr>
        <w:tab/>
      </w:r>
      <w:r w:rsidR="00C54D83">
        <w:rPr>
          <w:rFonts w:ascii="Times New Roman" w:eastAsia="Times New Roman" w:hAnsi="Times New Roman"/>
          <w:b/>
          <w:sz w:val="24"/>
          <w:szCs w:val="24"/>
          <w:lang w:eastAsia="lt-LT" w:bidi="lt-LT"/>
        </w:rPr>
        <w:t>101</w:t>
      </w:r>
      <w:r w:rsidR="00A134F0" w:rsidRPr="00BD3F9F">
        <w:rPr>
          <w:rFonts w:ascii="Times New Roman" w:eastAsia="Times New Roman" w:hAnsi="Times New Roman"/>
          <w:b/>
          <w:sz w:val="24"/>
          <w:szCs w:val="24"/>
          <w:lang w:eastAsia="lt-LT" w:bidi="lt-LT"/>
        </w:rPr>
        <w:t>.4. Socialinis</w:t>
      </w:r>
      <w:r w:rsidR="00576613" w:rsidRPr="00BD3F9F">
        <w:rPr>
          <w:rFonts w:ascii="Times New Roman" w:eastAsia="Times New Roman" w:hAnsi="Times New Roman"/>
          <w:b/>
          <w:sz w:val="24"/>
          <w:szCs w:val="24"/>
          <w:lang w:eastAsia="lt-LT" w:bidi="lt-LT"/>
        </w:rPr>
        <w:t>/visuomeninis</w:t>
      </w:r>
      <w:r w:rsidR="00A134F0" w:rsidRPr="00BD3F9F">
        <w:rPr>
          <w:rFonts w:ascii="Times New Roman" w:eastAsia="Times New Roman" w:hAnsi="Times New Roman"/>
          <w:b/>
          <w:sz w:val="24"/>
          <w:szCs w:val="24"/>
          <w:lang w:eastAsia="lt-LT" w:bidi="lt-LT"/>
        </w:rPr>
        <w:t xml:space="preserve"> ir gamtamokslinis ugdymas:</w:t>
      </w:r>
    </w:p>
    <w:p w14:paraId="68853EC0" w14:textId="3D09ED91" w:rsidR="002B1DD9" w:rsidRPr="00BD3F9F" w:rsidRDefault="00105F81" w:rsidP="00A134F0">
      <w:pPr>
        <w:widowControl w:val="0"/>
        <w:tabs>
          <w:tab w:val="left" w:pos="709"/>
          <w:tab w:val="left" w:pos="1260"/>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101</w:t>
      </w:r>
      <w:r w:rsidR="00A134F0" w:rsidRPr="00BD3F9F">
        <w:rPr>
          <w:rFonts w:ascii="Times New Roman" w:eastAsia="Times New Roman" w:hAnsi="Times New Roman"/>
          <w:bCs/>
          <w:sz w:val="24"/>
          <w:szCs w:val="24"/>
          <w:lang w:eastAsia="lt-LT" w:bidi="lt-LT"/>
        </w:rPr>
        <w:t>.4.1.</w:t>
      </w:r>
      <w:r w:rsidR="00A134F0" w:rsidRPr="00BD3F9F">
        <w:rPr>
          <w:rFonts w:ascii="Times New Roman" w:eastAsia="Times New Roman" w:hAnsi="Times New Roman"/>
          <w:sz w:val="24"/>
          <w:szCs w:val="24"/>
          <w:lang w:eastAsia="lt-LT" w:bidi="lt-LT"/>
        </w:rPr>
        <w:t xml:space="preserve"> </w:t>
      </w:r>
      <w:r w:rsidR="006C4BDB">
        <w:rPr>
          <w:rFonts w:ascii="Times New Roman" w:eastAsia="Times New Roman" w:hAnsi="Times New Roman"/>
          <w:sz w:val="24"/>
          <w:szCs w:val="24"/>
          <w:lang w:eastAsia="lt-LT" w:bidi="lt-LT"/>
        </w:rPr>
        <w:t xml:space="preserve"> 2023–2024 mokslo metais </w:t>
      </w:r>
      <w:r w:rsidR="00F24299" w:rsidRPr="00BD3F9F">
        <w:rPr>
          <w:rFonts w:ascii="Times New Roman" w:eastAsia="Times New Roman" w:hAnsi="Times New Roman"/>
          <w:sz w:val="24"/>
          <w:szCs w:val="24"/>
          <w:lang w:eastAsia="lt-LT" w:bidi="lt-LT"/>
        </w:rPr>
        <w:t>1 ir 3 klasėse</w:t>
      </w:r>
      <w:r w:rsidR="006C4BDB">
        <w:rPr>
          <w:rFonts w:ascii="Times New Roman" w:eastAsia="Times New Roman" w:hAnsi="Times New Roman"/>
          <w:sz w:val="24"/>
          <w:szCs w:val="24"/>
          <w:lang w:eastAsia="lt-LT" w:bidi="lt-LT"/>
        </w:rPr>
        <w:t xml:space="preserve">, o 2024–2025 mokslo metais 1–4 klasėse </w:t>
      </w:r>
      <w:r w:rsidR="00F24299" w:rsidRPr="00BD3F9F">
        <w:rPr>
          <w:rFonts w:ascii="Times New Roman" w:eastAsia="Times New Roman" w:hAnsi="Times New Roman"/>
          <w:sz w:val="24"/>
          <w:szCs w:val="24"/>
          <w:lang w:eastAsia="lt-LT" w:bidi="lt-LT"/>
        </w:rPr>
        <w:t xml:space="preserve"> visuomeninis ugdymas ir gamtos mokslai įgyvendinami atsižvelgiant </w:t>
      </w:r>
      <w:r w:rsidR="00F24AB0" w:rsidRPr="00BD3F9F">
        <w:rPr>
          <w:rFonts w:ascii="Times New Roman" w:eastAsia="Times New Roman" w:hAnsi="Times New Roman"/>
          <w:sz w:val="24"/>
          <w:szCs w:val="24"/>
          <w:lang w:eastAsia="lt-LT" w:bidi="lt-LT"/>
        </w:rPr>
        <w:t xml:space="preserve">į bendrųjų programų nuostatas, gamtos mokslų pamokas praplečiant </w:t>
      </w:r>
      <w:r w:rsidR="00FE64C8" w:rsidRPr="00BD3F9F">
        <w:rPr>
          <w:rFonts w:ascii="Times New Roman" w:eastAsia="Times New Roman" w:hAnsi="Times New Roman"/>
          <w:sz w:val="24"/>
          <w:szCs w:val="24"/>
          <w:lang w:eastAsia="lt-LT" w:bidi="lt-LT"/>
        </w:rPr>
        <w:t>tyrinėjimo veikla;</w:t>
      </w:r>
    </w:p>
    <w:p w14:paraId="72998042" w14:textId="2E523CC5" w:rsidR="00A134F0" w:rsidRPr="00BD3F9F" w:rsidRDefault="00105F81" w:rsidP="00A134F0">
      <w:pPr>
        <w:widowControl w:val="0"/>
        <w:tabs>
          <w:tab w:val="left" w:pos="709"/>
          <w:tab w:val="left" w:pos="1260"/>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FE64C8" w:rsidRPr="00BD3F9F">
        <w:rPr>
          <w:rFonts w:ascii="Times New Roman" w:eastAsia="Times New Roman" w:hAnsi="Times New Roman"/>
          <w:sz w:val="24"/>
          <w:szCs w:val="24"/>
          <w:lang w:eastAsia="lt-LT" w:bidi="lt-LT"/>
        </w:rPr>
        <w:t>.4.2.</w:t>
      </w:r>
      <w:r w:rsidR="006F5A2B" w:rsidRPr="00BD3F9F">
        <w:rPr>
          <w:rFonts w:ascii="Times New Roman" w:eastAsia="Times New Roman" w:hAnsi="Times New Roman"/>
          <w:sz w:val="24"/>
          <w:szCs w:val="24"/>
          <w:lang w:eastAsia="lt-LT" w:bidi="lt-LT"/>
        </w:rPr>
        <w:t xml:space="preserve"> </w:t>
      </w:r>
      <w:r w:rsidR="006C4BDB">
        <w:rPr>
          <w:rFonts w:ascii="Times New Roman" w:eastAsia="Times New Roman" w:hAnsi="Times New Roman"/>
          <w:sz w:val="24"/>
          <w:szCs w:val="24"/>
          <w:lang w:eastAsia="lt-LT" w:bidi="lt-LT"/>
        </w:rPr>
        <w:t xml:space="preserve"> 2023–2024 mokslo metais </w:t>
      </w:r>
      <w:r w:rsidR="006F5A2B" w:rsidRPr="00BD3F9F">
        <w:rPr>
          <w:rFonts w:ascii="Times New Roman" w:eastAsia="Times New Roman" w:hAnsi="Times New Roman"/>
          <w:sz w:val="24"/>
          <w:szCs w:val="24"/>
          <w:lang w:eastAsia="lt-LT" w:bidi="lt-LT"/>
        </w:rPr>
        <w:t xml:space="preserve">2 ir 4 klasėse </w:t>
      </w:r>
      <w:r w:rsidR="006C4BDB">
        <w:rPr>
          <w:rFonts w:ascii="Times New Roman" w:eastAsia="Times New Roman" w:hAnsi="Times New Roman"/>
          <w:sz w:val="24"/>
          <w:szCs w:val="24"/>
          <w:lang w:eastAsia="lt-LT" w:bidi="lt-LT"/>
        </w:rPr>
        <w:t xml:space="preserve">socialiniam ir gamtamoksliniam ugdymui skiriama po </w:t>
      </w:r>
      <w:r w:rsidR="00A134F0" w:rsidRPr="00BD3F9F">
        <w:rPr>
          <w:rFonts w:ascii="Times New Roman" w:eastAsia="Times New Roman" w:hAnsi="Times New Roman"/>
          <w:sz w:val="24"/>
          <w:szCs w:val="24"/>
          <w:lang w:eastAsia="lt-LT" w:bidi="lt-LT"/>
        </w:rPr>
        <w:t>pusė pasaulio pažinimo dalykui skirto ugdymo laiko,</w:t>
      </w:r>
      <w:r w:rsidR="006C4BDB">
        <w:rPr>
          <w:rFonts w:ascii="Times New Roman" w:eastAsia="Times New Roman" w:hAnsi="Times New Roman"/>
          <w:sz w:val="24"/>
          <w:szCs w:val="24"/>
          <w:lang w:eastAsia="lt-LT" w:bidi="lt-LT"/>
        </w:rPr>
        <w:t xml:space="preserve"> iš kurio ne mažiau kaip viena ketvirtoji turi būti </w:t>
      </w:r>
      <w:r w:rsidR="00A134F0" w:rsidRPr="00BD3F9F">
        <w:rPr>
          <w:rFonts w:ascii="Times New Roman" w:eastAsia="Times New Roman" w:hAnsi="Times New Roman"/>
          <w:sz w:val="24"/>
          <w:szCs w:val="24"/>
          <w:lang w:eastAsia="lt-LT" w:bidi="lt-LT"/>
        </w:rPr>
        <w:t xml:space="preserve"> skiriama praktinei patyriminei veiklai: tyrinėjimams palankioje aplinkoje, natūralioje gamtinėje (pvz., parke, miške, prie vandens telkinio ar pan.) aplinkoje, laboratorijose;</w:t>
      </w:r>
    </w:p>
    <w:p w14:paraId="05DA53EC" w14:textId="76478403" w:rsidR="00A134F0" w:rsidRPr="00BD3F9F" w:rsidRDefault="00105F81" w:rsidP="00A134F0">
      <w:pPr>
        <w:widowControl w:val="0"/>
        <w:tabs>
          <w:tab w:val="left" w:pos="709"/>
          <w:tab w:val="left" w:pos="1260"/>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bCs/>
          <w:sz w:val="24"/>
          <w:szCs w:val="24"/>
          <w:lang w:eastAsia="lt-LT" w:bidi="lt-LT"/>
        </w:rPr>
        <w:tab/>
      </w:r>
      <w:r>
        <w:rPr>
          <w:rFonts w:ascii="Times New Roman" w:eastAsia="Times New Roman" w:hAnsi="Times New Roman"/>
          <w:bCs/>
          <w:sz w:val="24"/>
          <w:szCs w:val="24"/>
          <w:lang w:eastAsia="lt-LT" w:bidi="lt-LT"/>
        </w:rPr>
        <w:tab/>
      </w:r>
      <w:r w:rsidR="00C54D83">
        <w:rPr>
          <w:rFonts w:ascii="Times New Roman" w:eastAsia="Times New Roman" w:hAnsi="Times New Roman"/>
          <w:bCs/>
          <w:sz w:val="24"/>
          <w:szCs w:val="24"/>
          <w:lang w:eastAsia="lt-LT" w:bidi="lt-LT"/>
        </w:rPr>
        <w:t>101</w:t>
      </w:r>
      <w:r w:rsidR="00A134F0" w:rsidRPr="00BD3F9F">
        <w:rPr>
          <w:rFonts w:ascii="Times New Roman" w:eastAsia="Times New Roman" w:hAnsi="Times New Roman"/>
          <w:bCs/>
          <w:sz w:val="24"/>
          <w:szCs w:val="24"/>
          <w:lang w:eastAsia="lt-LT" w:bidi="lt-LT"/>
        </w:rPr>
        <w:t>.4.</w:t>
      </w:r>
      <w:r w:rsidR="006F5A2B" w:rsidRPr="00BD3F9F">
        <w:rPr>
          <w:rFonts w:ascii="Times New Roman" w:eastAsia="Times New Roman" w:hAnsi="Times New Roman"/>
          <w:bCs/>
          <w:sz w:val="24"/>
          <w:szCs w:val="24"/>
          <w:lang w:eastAsia="lt-LT" w:bidi="lt-LT"/>
        </w:rPr>
        <w:t>3</w:t>
      </w:r>
      <w:r w:rsidR="00A134F0" w:rsidRPr="00BD3F9F">
        <w:rPr>
          <w:rFonts w:ascii="Times New Roman" w:eastAsia="Times New Roman" w:hAnsi="Times New Roman"/>
          <w:bCs/>
          <w:sz w:val="24"/>
          <w:szCs w:val="24"/>
          <w:lang w:eastAsia="lt-LT" w:bidi="lt-LT"/>
        </w:rPr>
        <w:t>.</w:t>
      </w:r>
      <w:r w:rsidR="00D32088" w:rsidRPr="00BD3F9F">
        <w:rPr>
          <w:rFonts w:ascii="Times New Roman" w:eastAsia="Times New Roman" w:hAnsi="Times New Roman"/>
          <w:bCs/>
          <w:sz w:val="24"/>
          <w:szCs w:val="24"/>
          <w:lang w:eastAsia="lt-LT" w:bidi="lt-LT"/>
        </w:rPr>
        <w:t xml:space="preserve"> </w:t>
      </w:r>
      <w:r w:rsidR="006F5A2B" w:rsidRPr="00BD3F9F">
        <w:rPr>
          <w:rFonts w:ascii="Times New Roman" w:eastAsia="Times New Roman" w:hAnsi="Times New Roman"/>
          <w:bCs/>
          <w:sz w:val="24"/>
          <w:szCs w:val="24"/>
          <w:lang w:eastAsia="lt-LT" w:bidi="lt-LT"/>
        </w:rPr>
        <w:t xml:space="preserve">2 ir 4 klasėse </w:t>
      </w:r>
      <w:r w:rsidR="00A134F0" w:rsidRPr="00BD3F9F">
        <w:rPr>
          <w:rFonts w:ascii="Times New Roman" w:eastAsia="Times New Roman" w:hAnsi="Times New Roman"/>
          <w:bCs/>
          <w:sz w:val="24"/>
          <w:szCs w:val="24"/>
          <w:lang w:eastAsia="lt-LT" w:bidi="lt-LT"/>
        </w:rPr>
        <w:t xml:space="preserve"> </w:t>
      </w:r>
      <w:r w:rsidR="00A134F0" w:rsidRPr="00BD3F9F">
        <w:rPr>
          <w:rFonts w:ascii="Times New Roman" w:eastAsia="Times New Roman" w:hAnsi="Times New Roman"/>
          <w:sz w:val="24"/>
          <w:szCs w:val="24"/>
          <w:lang w:eastAsia="lt-LT" w:bidi="lt-LT"/>
        </w:rPr>
        <w:t xml:space="preserve">socialiniams gebėjimams ugdytis 1/4 pasaulio pažinimo dalyko laiko skiriama ugdymo procesą organizuojant socialinės, kultūrinės aplinkos pažinimui palankioje aplinkoje (pvz., lankantis visuomeninėse, bendruomenių, </w:t>
      </w:r>
      <w:r>
        <w:rPr>
          <w:rFonts w:ascii="Times New Roman" w:eastAsia="Times New Roman" w:hAnsi="Times New Roman"/>
          <w:sz w:val="24"/>
          <w:szCs w:val="24"/>
          <w:lang w:eastAsia="lt-LT" w:bidi="lt-LT"/>
        </w:rPr>
        <w:t>kultūros institucijose ir pan.);</w:t>
      </w:r>
    </w:p>
    <w:p w14:paraId="23D24699" w14:textId="271AA473" w:rsidR="00A134F0" w:rsidRPr="00BD3F9F" w:rsidRDefault="00105F81" w:rsidP="00A134F0">
      <w:pPr>
        <w:widowControl w:val="0"/>
        <w:tabs>
          <w:tab w:val="left" w:pos="709"/>
          <w:tab w:val="left" w:pos="1260"/>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b/>
          <w:sz w:val="24"/>
          <w:szCs w:val="24"/>
          <w:lang w:eastAsia="lt-LT" w:bidi="lt-LT"/>
        </w:rPr>
        <w:tab/>
      </w:r>
      <w:r>
        <w:rPr>
          <w:rFonts w:ascii="Times New Roman" w:eastAsia="Times New Roman" w:hAnsi="Times New Roman"/>
          <w:b/>
          <w:sz w:val="24"/>
          <w:szCs w:val="24"/>
          <w:lang w:eastAsia="lt-LT" w:bidi="lt-LT"/>
        </w:rPr>
        <w:tab/>
      </w:r>
      <w:r w:rsidR="00C54D83">
        <w:rPr>
          <w:rFonts w:ascii="Times New Roman" w:eastAsia="Times New Roman" w:hAnsi="Times New Roman"/>
          <w:b/>
          <w:sz w:val="24"/>
          <w:szCs w:val="24"/>
          <w:lang w:eastAsia="lt-LT" w:bidi="lt-LT"/>
        </w:rPr>
        <w:t>101</w:t>
      </w:r>
      <w:r w:rsidR="00A134F0" w:rsidRPr="00BD3F9F">
        <w:rPr>
          <w:rFonts w:ascii="Times New Roman" w:eastAsia="Times New Roman" w:hAnsi="Times New Roman"/>
          <w:b/>
          <w:sz w:val="24"/>
          <w:szCs w:val="24"/>
          <w:lang w:eastAsia="lt-LT" w:bidi="lt-LT"/>
        </w:rPr>
        <w:t>.5.  Matematinis ugdymas</w:t>
      </w:r>
      <w:r w:rsidR="00A134F0" w:rsidRPr="00BD3F9F">
        <w:rPr>
          <w:rFonts w:ascii="Times New Roman" w:eastAsia="Times New Roman" w:hAnsi="Times New Roman"/>
          <w:sz w:val="24"/>
          <w:szCs w:val="24"/>
          <w:lang w:eastAsia="lt-LT" w:bidi="lt-LT"/>
        </w:rPr>
        <w:t>: organizuojant matematinį ugdymą vadovaujamasi ne tik Bendrosios programos matematikos dalyko programa, bet ir nacionalinių ir tarptautinių mokinių pasiekimų tyrimų rezultatais ir rekomendacijomis, naudojamos informacinės komunikacinės technologijos, sk</w:t>
      </w:r>
      <w:r>
        <w:rPr>
          <w:rFonts w:ascii="Times New Roman" w:eastAsia="Times New Roman" w:hAnsi="Times New Roman"/>
          <w:sz w:val="24"/>
          <w:szCs w:val="24"/>
          <w:lang w:eastAsia="lt-LT" w:bidi="lt-LT"/>
        </w:rPr>
        <w:t>aitmeninės mokomosios priemonės;</w:t>
      </w:r>
    </w:p>
    <w:p w14:paraId="54EB2875" w14:textId="5B2A4D3D" w:rsidR="00A134F0" w:rsidRPr="00BD3F9F" w:rsidRDefault="00105F81" w:rsidP="00A134F0">
      <w:pPr>
        <w:widowControl w:val="0"/>
        <w:tabs>
          <w:tab w:val="left" w:pos="709"/>
          <w:tab w:val="left" w:pos="1260"/>
        </w:tabs>
        <w:autoSpaceDE w:val="0"/>
        <w:autoSpaceDN w:val="0"/>
        <w:adjustRightInd w:val="0"/>
        <w:spacing w:after="0" w:line="240" w:lineRule="auto"/>
        <w:jc w:val="both"/>
        <w:rPr>
          <w:rFonts w:ascii="Times New Roman" w:eastAsia="Times New Roman" w:hAnsi="Times New Roman"/>
          <w:b/>
          <w:sz w:val="24"/>
          <w:szCs w:val="24"/>
          <w:lang w:eastAsia="lt-LT" w:bidi="lt-LT"/>
        </w:rPr>
      </w:pPr>
      <w:r>
        <w:rPr>
          <w:rFonts w:ascii="Times New Roman" w:eastAsia="Times New Roman" w:hAnsi="Times New Roman"/>
          <w:b/>
          <w:sz w:val="24"/>
          <w:szCs w:val="24"/>
          <w:lang w:eastAsia="lt-LT" w:bidi="lt-LT"/>
        </w:rPr>
        <w:tab/>
      </w:r>
      <w:r>
        <w:rPr>
          <w:rFonts w:ascii="Times New Roman" w:eastAsia="Times New Roman" w:hAnsi="Times New Roman"/>
          <w:b/>
          <w:sz w:val="24"/>
          <w:szCs w:val="24"/>
          <w:lang w:eastAsia="lt-LT" w:bidi="lt-LT"/>
        </w:rPr>
        <w:tab/>
      </w:r>
      <w:r w:rsidR="00C54D83">
        <w:rPr>
          <w:rFonts w:ascii="Times New Roman" w:eastAsia="Times New Roman" w:hAnsi="Times New Roman"/>
          <w:b/>
          <w:sz w:val="24"/>
          <w:szCs w:val="24"/>
          <w:lang w:eastAsia="lt-LT" w:bidi="lt-LT"/>
        </w:rPr>
        <w:t>101</w:t>
      </w:r>
      <w:r w:rsidR="00A134F0" w:rsidRPr="00BD3F9F">
        <w:rPr>
          <w:rFonts w:ascii="Times New Roman" w:eastAsia="Times New Roman" w:hAnsi="Times New Roman"/>
          <w:b/>
          <w:sz w:val="24"/>
          <w:szCs w:val="24"/>
          <w:lang w:eastAsia="lt-LT" w:bidi="lt-LT"/>
        </w:rPr>
        <w:t xml:space="preserve">.6. </w:t>
      </w:r>
      <w:r w:rsidR="00A134F0" w:rsidRPr="00BD3F9F">
        <w:rPr>
          <w:rFonts w:ascii="Times New Roman" w:eastAsia="Times New Roman" w:hAnsi="Times New Roman"/>
          <w:b/>
          <w:bCs/>
          <w:sz w:val="24"/>
          <w:szCs w:val="24"/>
          <w:lang w:eastAsia="lt-LT" w:bidi="lt-LT"/>
        </w:rPr>
        <w:t>Fizinis ugdymas:</w:t>
      </w:r>
    </w:p>
    <w:p w14:paraId="5C7BF847" w14:textId="23CACB21" w:rsidR="00A134F0" w:rsidRPr="00BD3F9F" w:rsidRDefault="00105F81" w:rsidP="00105F81">
      <w:pPr>
        <w:widowControl w:val="0"/>
        <w:tabs>
          <w:tab w:val="left" w:pos="709"/>
          <w:tab w:val="left" w:pos="1276"/>
        </w:tabs>
        <w:autoSpaceDE w:val="0"/>
        <w:autoSpaceDN w:val="0"/>
        <w:adjustRightInd w:val="0"/>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 xml:space="preserve">.6.1. </w:t>
      </w:r>
      <w:r w:rsidR="009C66D4" w:rsidRPr="00BD3F9F">
        <w:rPr>
          <w:rFonts w:ascii="Times New Roman" w:eastAsia="Times New Roman" w:hAnsi="Times New Roman"/>
          <w:bCs/>
          <w:sz w:val="24"/>
          <w:szCs w:val="24"/>
          <w:lang w:eastAsia="lt-LT" w:bidi="lt-LT"/>
        </w:rPr>
        <w:t>pirmose–ketvirtose</w:t>
      </w:r>
      <w:r w:rsidR="00A134F0" w:rsidRPr="00BD3F9F">
        <w:rPr>
          <w:rFonts w:ascii="Times New Roman" w:eastAsia="Times New Roman" w:hAnsi="Times New Roman"/>
          <w:bCs/>
          <w:sz w:val="24"/>
          <w:szCs w:val="24"/>
          <w:lang w:eastAsia="lt-LT" w:bidi="lt-LT"/>
        </w:rPr>
        <w:t xml:space="preserve"> klasės</w:t>
      </w:r>
      <w:r w:rsidR="009C66D4" w:rsidRPr="00BD3F9F">
        <w:rPr>
          <w:rFonts w:ascii="Times New Roman" w:eastAsia="Times New Roman" w:hAnsi="Times New Roman"/>
          <w:bCs/>
          <w:sz w:val="24"/>
          <w:szCs w:val="24"/>
          <w:lang w:eastAsia="lt-LT" w:bidi="lt-LT"/>
        </w:rPr>
        <w:t>e fizinio ugdymo programa įgyvendinama skiriant 105 pamokos</w:t>
      </w:r>
      <w:r w:rsidR="00A134F0" w:rsidRPr="00BD3F9F">
        <w:rPr>
          <w:rFonts w:ascii="Times New Roman" w:eastAsia="Times New Roman" w:hAnsi="Times New Roman"/>
          <w:bCs/>
          <w:sz w:val="24"/>
          <w:szCs w:val="24"/>
          <w:lang w:eastAsia="lt-LT" w:bidi="lt-LT"/>
        </w:rPr>
        <w:t xml:space="preserve"> per mokslo metus;</w:t>
      </w:r>
    </w:p>
    <w:p w14:paraId="1AF0AB97" w14:textId="58965E73"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bCs/>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.6.2</w:t>
      </w:r>
      <w:r w:rsidR="00A134F0" w:rsidRPr="00BD3F9F">
        <w:rPr>
          <w:rFonts w:ascii="Times New Roman" w:eastAsia="Times New Roman" w:hAnsi="Times New Roman"/>
          <w:bCs/>
          <w:sz w:val="24"/>
          <w:szCs w:val="24"/>
          <w:lang w:eastAsia="lt-LT" w:bidi="lt-LT"/>
        </w:rPr>
        <w:t xml:space="preserve">. </w:t>
      </w:r>
      <w:r w:rsidR="00A134F0" w:rsidRPr="00BD3F9F">
        <w:rPr>
          <w:rFonts w:ascii="Times New Roman" w:eastAsia="Times New Roman" w:hAnsi="Times New Roman"/>
          <w:sz w:val="24"/>
          <w:szCs w:val="24"/>
          <w:lang w:eastAsia="lt-LT" w:bidi="lt-LT"/>
        </w:rPr>
        <w:t>specialiosios medicininės fizinio pajėgumo grupės mokiniai dalyvauja pamokose su pagrindine grupe, bet pratimai ir krūvis jiems skiriami pagal gydytojo rekomendacijas;</w:t>
      </w:r>
    </w:p>
    <w:p w14:paraId="1DF373A2" w14:textId="21B11689"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.6.3. parengiamosios medicininės fizinio pajėgumo grupės mokiniai dalyvauja pamokose su pagrindine grupe, mokiniams krūvis ir pratimai skiriami mokytojo, atsižvelgus į jų ligų pobūdį;</w:t>
      </w:r>
    </w:p>
    <w:p w14:paraId="1FA7D509" w14:textId="02B6DA98"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 xml:space="preserve">.6.4. laikinai atleisti nuo </w:t>
      </w:r>
      <w:r w:rsidR="00A134F0" w:rsidRPr="00BD3F9F">
        <w:rPr>
          <w:rFonts w:ascii="Times New Roman" w:eastAsia="Times New Roman" w:hAnsi="Times New Roman"/>
          <w:bCs/>
          <w:sz w:val="24"/>
          <w:szCs w:val="24"/>
          <w:lang w:eastAsia="lt-LT" w:bidi="lt-LT"/>
        </w:rPr>
        <w:t xml:space="preserve">fizinio ugdymo </w:t>
      </w:r>
      <w:r w:rsidR="00A134F0" w:rsidRPr="00BD3F9F">
        <w:rPr>
          <w:rFonts w:ascii="Times New Roman" w:eastAsia="Times New Roman" w:hAnsi="Times New Roman"/>
          <w:sz w:val="24"/>
          <w:szCs w:val="24"/>
          <w:lang w:eastAsia="lt-LT" w:bidi="lt-LT"/>
        </w:rPr>
        <w:t>pamokų mokiniai stebi pamokas ir esant reikalui, padeda mokyto</w:t>
      </w:r>
      <w:r w:rsidR="009C66D4" w:rsidRPr="00BD3F9F">
        <w:rPr>
          <w:rFonts w:ascii="Times New Roman" w:eastAsia="Times New Roman" w:hAnsi="Times New Roman"/>
          <w:sz w:val="24"/>
          <w:szCs w:val="24"/>
          <w:lang w:eastAsia="lt-LT" w:bidi="lt-LT"/>
        </w:rPr>
        <w:t>jui organizuoti ugdymą pamokoje;</w:t>
      </w:r>
    </w:p>
    <w:p w14:paraId="3CC0572E" w14:textId="27D9F9EF" w:rsidR="009C66D4"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ab/>
      </w:r>
      <w:r>
        <w:rPr>
          <w:rFonts w:ascii="Times New Roman" w:eastAsia="Times New Roman" w:hAnsi="Times New Roman"/>
          <w:sz w:val="24"/>
          <w:szCs w:val="24"/>
          <w:lang w:eastAsia="lt-LT" w:bidi="lt-LT"/>
        </w:rPr>
        <w:tab/>
      </w:r>
      <w:r w:rsidR="00C54D83">
        <w:rPr>
          <w:rFonts w:ascii="Times New Roman" w:eastAsia="Times New Roman" w:hAnsi="Times New Roman"/>
          <w:sz w:val="24"/>
          <w:szCs w:val="24"/>
          <w:lang w:eastAsia="lt-LT" w:bidi="lt-LT"/>
        </w:rPr>
        <w:t>101</w:t>
      </w:r>
      <w:r w:rsidR="009C66D4" w:rsidRPr="00BD3F9F">
        <w:rPr>
          <w:rFonts w:ascii="Times New Roman" w:eastAsia="Times New Roman" w:hAnsi="Times New Roman"/>
          <w:sz w:val="24"/>
          <w:szCs w:val="24"/>
          <w:lang w:eastAsia="lt-LT" w:bidi="lt-LT"/>
        </w:rPr>
        <w:t>.6.5. siekiant skatinti mokinių fizinį aktyvumą, sveikatinimą, ugdym</w:t>
      </w:r>
      <w:r w:rsidR="0040129C" w:rsidRPr="00BD3F9F">
        <w:rPr>
          <w:rFonts w:ascii="Times New Roman" w:eastAsia="Times New Roman" w:hAnsi="Times New Roman"/>
          <w:sz w:val="24"/>
          <w:szCs w:val="24"/>
          <w:lang w:eastAsia="lt-LT" w:bidi="lt-LT"/>
        </w:rPr>
        <w:t>o proceso metu organ</w:t>
      </w:r>
      <w:r>
        <w:rPr>
          <w:rFonts w:ascii="Times New Roman" w:eastAsia="Times New Roman" w:hAnsi="Times New Roman"/>
          <w:sz w:val="24"/>
          <w:szCs w:val="24"/>
          <w:lang w:eastAsia="lt-LT" w:bidi="lt-LT"/>
        </w:rPr>
        <w:t>izuojamos judriosios pertraukos;</w:t>
      </w:r>
    </w:p>
    <w:p w14:paraId="04A4832E" w14:textId="2FC0C442" w:rsidR="00A134F0" w:rsidRPr="00BD3F9F" w:rsidRDefault="00105F81" w:rsidP="00A134F0">
      <w:pPr>
        <w:widowControl w:val="0"/>
        <w:tabs>
          <w:tab w:val="left" w:pos="709"/>
        </w:tabs>
        <w:autoSpaceDE w:val="0"/>
        <w:autoSpaceDN w:val="0"/>
        <w:adjustRightInd w:val="0"/>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b/>
          <w:sz w:val="24"/>
          <w:szCs w:val="24"/>
          <w:lang w:eastAsia="lt-LT" w:bidi="lt-LT"/>
        </w:rPr>
        <w:tab/>
      </w:r>
      <w:r>
        <w:rPr>
          <w:rFonts w:ascii="Times New Roman" w:eastAsia="Times New Roman" w:hAnsi="Times New Roman"/>
          <w:b/>
          <w:sz w:val="24"/>
          <w:szCs w:val="24"/>
          <w:lang w:eastAsia="lt-LT" w:bidi="lt-LT"/>
        </w:rPr>
        <w:tab/>
      </w:r>
      <w:r w:rsidR="00C54D83">
        <w:rPr>
          <w:rFonts w:ascii="Times New Roman" w:eastAsia="Times New Roman" w:hAnsi="Times New Roman"/>
          <w:b/>
          <w:sz w:val="24"/>
          <w:szCs w:val="24"/>
          <w:lang w:eastAsia="lt-LT" w:bidi="lt-LT"/>
        </w:rPr>
        <w:t>101</w:t>
      </w:r>
      <w:r w:rsidR="00A134F0" w:rsidRPr="00BD3F9F">
        <w:rPr>
          <w:rFonts w:ascii="Times New Roman" w:eastAsia="Times New Roman" w:hAnsi="Times New Roman"/>
          <w:b/>
          <w:sz w:val="24"/>
          <w:szCs w:val="24"/>
          <w:lang w:eastAsia="lt-LT" w:bidi="lt-LT"/>
        </w:rPr>
        <w:t>.7. Meninis ugdymas</w:t>
      </w:r>
      <w:r w:rsidR="00A134F0" w:rsidRPr="00BD3F9F">
        <w:rPr>
          <w:rFonts w:ascii="Times New Roman" w:eastAsia="Times New Roman" w:hAnsi="Times New Roman"/>
          <w:sz w:val="24"/>
          <w:szCs w:val="24"/>
          <w:lang w:eastAsia="lt-LT" w:bidi="lt-LT"/>
        </w:rPr>
        <w:t xml:space="preserve"> </w:t>
      </w:r>
      <w:r w:rsidR="00A134F0" w:rsidRPr="00BD3F9F">
        <w:rPr>
          <w:rFonts w:ascii="Times New Roman" w:eastAsia="Times New Roman" w:hAnsi="Times New Roman"/>
          <w:bCs/>
          <w:sz w:val="24"/>
          <w:szCs w:val="24"/>
          <w:lang w:eastAsia="lt-LT" w:bidi="lt-LT"/>
        </w:rPr>
        <w:t xml:space="preserve">(dailė </w:t>
      </w:r>
      <w:r w:rsidR="000A058D" w:rsidRPr="00BD3F9F">
        <w:rPr>
          <w:rFonts w:ascii="Times New Roman" w:eastAsia="Times New Roman" w:hAnsi="Times New Roman"/>
          <w:bCs/>
          <w:sz w:val="24"/>
          <w:szCs w:val="24"/>
          <w:lang w:eastAsia="lt-LT" w:bidi="lt-LT"/>
        </w:rPr>
        <w:t>/</w:t>
      </w:r>
      <w:r w:rsidR="00A134F0" w:rsidRPr="00BD3F9F">
        <w:rPr>
          <w:rFonts w:ascii="Times New Roman" w:eastAsia="Times New Roman" w:hAnsi="Times New Roman"/>
          <w:bCs/>
          <w:sz w:val="24"/>
          <w:szCs w:val="24"/>
          <w:lang w:eastAsia="lt-LT" w:bidi="lt-LT"/>
        </w:rPr>
        <w:t xml:space="preserve"> technologijos, muzika, šokis):</w:t>
      </w:r>
    </w:p>
    <w:p w14:paraId="36492513" w14:textId="7545C1DB" w:rsidR="00A134F0"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101</w:t>
      </w:r>
      <w:r w:rsidR="00A134F0" w:rsidRPr="00BD3F9F">
        <w:rPr>
          <w:rFonts w:ascii="Times New Roman" w:eastAsia="Times New Roman" w:hAnsi="Times New Roman"/>
          <w:sz w:val="24"/>
          <w:szCs w:val="24"/>
          <w:lang w:eastAsia="lt-LT" w:bidi="lt-LT"/>
        </w:rPr>
        <w:t xml:space="preserve">.7.1. </w:t>
      </w:r>
      <w:r w:rsidR="00105F81">
        <w:rPr>
          <w:rFonts w:ascii="Times New Roman" w:eastAsia="Times New Roman" w:hAnsi="Times New Roman"/>
          <w:sz w:val="24"/>
          <w:szCs w:val="24"/>
          <w:lang w:eastAsia="lt-LT" w:bidi="lt-LT"/>
        </w:rPr>
        <w:t>2023–</w:t>
      </w:r>
      <w:r w:rsidR="000A058D" w:rsidRPr="00BD3F9F">
        <w:rPr>
          <w:rFonts w:ascii="Times New Roman" w:eastAsia="Times New Roman" w:hAnsi="Times New Roman"/>
          <w:sz w:val="24"/>
          <w:szCs w:val="24"/>
          <w:lang w:eastAsia="lt-LT" w:bidi="lt-LT"/>
        </w:rPr>
        <w:t>2024 m.</w:t>
      </w:r>
      <w:r w:rsidR="00105F81">
        <w:rPr>
          <w:rFonts w:ascii="Times New Roman" w:eastAsia="Times New Roman" w:hAnsi="Times New Roman"/>
          <w:sz w:val="24"/>
          <w:szCs w:val="24"/>
          <w:lang w:eastAsia="lt-LT" w:bidi="lt-LT"/>
        </w:rPr>
        <w:t xml:space="preserve"> </w:t>
      </w:r>
      <w:r w:rsidR="000A058D" w:rsidRPr="00BD3F9F">
        <w:rPr>
          <w:rFonts w:ascii="Times New Roman" w:eastAsia="Times New Roman" w:hAnsi="Times New Roman"/>
          <w:sz w:val="24"/>
          <w:szCs w:val="24"/>
          <w:lang w:eastAsia="lt-LT" w:bidi="lt-LT"/>
        </w:rPr>
        <w:t>m. 2 ir 4 klasėse</w:t>
      </w:r>
      <w:r w:rsidR="0063596C">
        <w:rPr>
          <w:rFonts w:ascii="Times New Roman" w:eastAsia="Times New Roman" w:hAnsi="Times New Roman"/>
          <w:sz w:val="24"/>
          <w:szCs w:val="24"/>
          <w:lang w:eastAsia="lt-LT" w:bidi="lt-LT"/>
        </w:rPr>
        <w:t>, kai</w:t>
      </w:r>
      <w:r w:rsidR="000A058D" w:rsidRPr="00BD3F9F">
        <w:rPr>
          <w:rFonts w:ascii="Times New Roman" w:eastAsia="Times New Roman" w:hAnsi="Times New Roman"/>
          <w:sz w:val="24"/>
          <w:szCs w:val="24"/>
          <w:lang w:eastAsia="lt-LT" w:bidi="lt-LT"/>
        </w:rPr>
        <w:t xml:space="preserve"> valandos skiriamos dailės ir </w:t>
      </w:r>
      <w:r w:rsidR="00A134F0" w:rsidRPr="00BD3F9F">
        <w:rPr>
          <w:rFonts w:ascii="Times New Roman" w:eastAsia="Times New Roman" w:hAnsi="Times New Roman"/>
          <w:sz w:val="24"/>
          <w:szCs w:val="24"/>
          <w:lang w:eastAsia="lt-LT" w:bidi="lt-LT"/>
        </w:rPr>
        <w:t>technologi</w:t>
      </w:r>
      <w:r w:rsidR="000A058D" w:rsidRPr="00BD3F9F">
        <w:rPr>
          <w:rFonts w:ascii="Times New Roman" w:eastAsia="Times New Roman" w:hAnsi="Times New Roman"/>
          <w:sz w:val="24"/>
          <w:szCs w:val="24"/>
          <w:lang w:eastAsia="lt-LT" w:bidi="lt-LT"/>
        </w:rPr>
        <w:t>jų dalykui,</w:t>
      </w:r>
      <w:r w:rsidR="00A134F0" w:rsidRPr="00BD3F9F">
        <w:rPr>
          <w:rFonts w:ascii="Times New Roman" w:eastAsia="Times New Roman" w:hAnsi="Times New Roman"/>
          <w:sz w:val="24"/>
          <w:szCs w:val="24"/>
          <w:lang w:eastAsia="lt-LT" w:bidi="lt-LT"/>
        </w:rPr>
        <w:t xml:space="preserve"> </w:t>
      </w:r>
      <w:r w:rsidR="000A058D" w:rsidRPr="00BD3F9F">
        <w:rPr>
          <w:rFonts w:ascii="Times New Roman" w:eastAsia="Times New Roman" w:hAnsi="Times New Roman"/>
          <w:sz w:val="24"/>
          <w:szCs w:val="24"/>
          <w:lang w:eastAsia="lt-LT" w:bidi="lt-LT"/>
        </w:rPr>
        <w:t xml:space="preserve">technologiniam ugdymui </w:t>
      </w:r>
      <w:r w:rsidR="00A134F0" w:rsidRPr="00BD3F9F">
        <w:rPr>
          <w:rFonts w:ascii="Times New Roman" w:eastAsia="Times New Roman" w:hAnsi="Times New Roman"/>
          <w:sz w:val="24"/>
          <w:szCs w:val="24"/>
          <w:lang w:eastAsia="lt-LT" w:bidi="lt-LT"/>
        </w:rPr>
        <w:t>skiriama ne mažiau kaip viena trečioji dailės ir technologijų dalykui skiriamo laiko;</w:t>
      </w:r>
    </w:p>
    <w:p w14:paraId="2F200792" w14:textId="3ACDF039" w:rsidR="00A134F0"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101</w:t>
      </w:r>
      <w:r w:rsidR="0040129C" w:rsidRPr="00BD3F9F">
        <w:rPr>
          <w:rFonts w:ascii="Times New Roman" w:eastAsia="Times New Roman" w:hAnsi="Times New Roman"/>
          <w:sz w:val="24"/>
          <w:szCs w:val="24"/>
          <w:lang w:eastAsia="lt-LT" w:bidi="lt-LT"/>
        </w:rPr>
        <w:t>.7.2. mokykl</w:t>
      </w:r>
      <w:r w:rsidR="00A134F0" w:rsidRPr="00BD3F9F">
        <w:rPr>
          <w:rFonts w:ascii="Times New Roman" w:eastAsia="Times New Roman" w:hAnsi="Times New Roman"/>
          <w:sz w:val="24"/>
          <w:szCs w:val="24"/>
          <w:lang w:eastAsia="lt-LT" w:bidi="lt-LT"/>
        </w:rPr>
        <w:t>a pasirinko trečią meninio ugdymo sritį</w:t>
      </w:r>
      <w:r w:rsidR="00D32088" w:rsidRPr="00BD3F9F">
        <w:rPr>
          <w:rFonts w:ascii="Times New Roman" w:eastAsia="Times New Roman" w:hAnsi="Times New Roman"/>
          <w:sz w:val="24"/>
          <w:szCs w:val="24"/>
          <w:lang w:eastAsia="lt-LT" w:bidi="lt-LT"/>
        </w:rPr>
        <w:t xml:space="preserve"> </w:t>
      </w:r>
      <w:r w:rsidR="00105F81">
        <w:rPr>
          <w:rFonts w:ascii="Times New Roman" w:eastAsia="Times New Roman" w:hAnsi="Times New Roman"/>
          <w:sz w:val="24"/>
          <w:szCs w:val="24"/>
          <w:lang w:eastAsia="lt-LT" w:bidi="lt-LT"/>
        </w:rPr>
        <w:t>–</w:t>
      </w:r>
      <w:r w:rsidR="00D32088" w:rsidRPr="00BD3F9F">
        <w:rPr>
          <w:rFonts w:ascii="Times New Roman" w:eastAsia="Times New Roman" w:hAnsi="Times New Roman"/>
          <w:sz w:val="24"/>
          <w:szCs w:val="24"/>
          <w:lang w:eastAsia="lt-LT" w:bidi="lt-LT"/>
        </w:rPr>
        <w:t xml:space="preserve"> </w:t>
      </w:r>
      <w:r w:rsidR="00A134F0" w:rsidRPr="00BD3F9F">
        <w:rPr>
          <w:rFonts w:ascii="Times New Roman" w:eastAsia="Times New Roman" w:hAnsi="Times New Roman"/>
          <w:sz w:val="24"/>
          <w:szCs w:val="24"/>
          <w:lang w:eastAsia="lt-LT" w:bidi="lt-LT"/>
        </w:rPr>
        <w:t>šokį. Šokio programai įgyvendinti skiriama 35 pamokos per metus (1 valanda per savaitę)</w:t>
      </w:r>
      <w:r w:rsidR="000A058D" w:rsidRPr="00BD3F9F">
        <w:rPr>
          <w:rFonts w:ascii="Times New Roman" w:eastAsia="Times New Roman" w:hAnsi="Times New Roman"/>
          <w:sz w:val="24"/>
          <w:szCs w:val="24"/>
          <w:lang w:eastAsia="lt-LT" w:bidi="lt-LT"/>
        </w:rPr>
        <w:t>;</w:t>
      </w:r>
    </w:p>
    <w:p w14:paraId="3980942A" w14:textId="00F50FC6" w:rsidR="000A058D"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101</w:t>
      </w:r>
      <w:r w:rsidR="00105F81">
        <w:rPr>
          <w:rFonts w:ascii="Times New Roman" w:eastAsia="Times New Roman" w:hAnsi="Times New Roman"/>
          <w:sz w:val="24"/>
          <w:szCs w:val="24"/>
          <w:lang w:eastAsia="lt-LT" w:bidi="lt-LT"/>
        </w:rPr>
        <w:t>.7.3. 2024–</w:t>
      </w:r>
      <w:r w:rsidR="002027FA">
        <w:rPr>
          <w:rFonts w:ascii="Times New Roman" w:eastAsia="Times New Roman" w:hAnsi="Times New Roman"/>
          <w:sz w:val="24"/>
          <w:szCs w:val="24"/>
          <w:lang w:eastAsia="lt-LT" w:bidi="lt-LT"/>
        </w:rPr>
        <w:t>2025 m.</w:t>
      </w:r>
      <w:r w:rsidR="00105F81">
        <w:rPr>
          <w:rFonts w:ascii="Times New Roman" w:eastAsia="Times New Roman" w:hAnsi="Times New Roman"/>
          <w:sz w:val="24"/>
          <w:szCs w:val="24"/>
          <w:lang w:eastAsia="lt-LT" w:bidi="lt-LT"/>
        </w:rPr>
        <w:t xml:space="preserve"> </w:t>
      </w:r>
      <w:r w:rsidR="002027FA">
        <w:rPr>
          <w:rFonts w:ascii="Times New Roman" w:eastAsia="Times New Roman" w:hAnsi="Times New Roman"/>
          <w:sz w:val="24"/>
          <w:szCs w:val="24"/>
          <w:lang w:eastAsia="lt-LT" w:bidi="lt-LT"/>
        </w:rPr>
        <w:t>m. 1 ir 3</w:t>
      </w:r>
      <w:r w:rsidR="000A058D" w:rsidRPr="00BD3F9F">
        <w:rPr>
          <w:rFonts w:ascii="Times New Roman" w:eastAsia="Times New Roman" w:hAnsi="Times New Roman"/>
          <w:sz w:val="24"/>
          <w:szCs w:val="24"/>
          <w:lang w:eastAsia="lt-LT" w:bidi="lt-LT"/>
        </w:rPr>
        <w:t xml:space="preserve"> klasėse dailės ir tech</w:t>
      </w:r>
      <w:r w:rsidR="00105F81">
        <w:rPr>
          <w:rFonts w:ascii="Times New Roman" w:eastAsia="Times New Roman" w:hAnsi="Times New Roman"/>
          <w:sz w:val="24"/>
          <w:szCs w:val="24"/>
          <w:lang w:eastAsia="lt-LT" w:bidi="lt-LT"/>
        </w:rPr>
        <w:t>nologijų dalykų mokoma atskirai;</w:t>
      </w:r>
    </w:p>
    <w:p w14:paraId="7583D6B9" w14:textId="235B5755" w:rsidR="0040129C" w:rsidRPr="00BD3F9F" w:rsidRDefault="00C54D83" w:rsidP="00105F81">
      <w:pPr>
        <w:widowControl w:val="0"/>
        <w:spacing w:after="0" w:line="240" w:lineRule="auto"/>
        <w:ind w:firstLine="1296"/>
        <w:jc w:val="both"/>
        <w:rPr>
          <w:rFonts w:ascii="Times New Roman" w:eastAsia="Times New Roman" w:hAnsi="Times New Roman"/>
          <w:b/>
          <w:bCs/>
          <w:sz w:val="24"/>
          <w:szCs w:val="24"/>
          <w:lang w:eastAsia="lt-LT" w:bidi="lt-LT"/>
        </w:rPr>
      </w:pPr>
      <w:r>
        <w:rPr>
          <w:rFonts w:ascii="Times New Roman" w:eastAsia="Times New Roman" w:hAnsi="Times New Roman"/>
          <w:b/>
          <w:bCs/>
          <w:sz w:val="24"/>
          <w:szCs w:val="24"/>
          <w:lang w:eastAsia="lt-LT" w:bidi="lt-LT"/>
        </w:rPr>
        <w:t>101</w:t>
      </w:r>
      <w:r w:rsidR="00A134F0" w:rsidRPr="00BD3F9F">
        <w:rPr>
          <w:rFonts w:ascii="Times New Roman" w:eastAsia="Times New Roman" w:hAnsi="Times New Roman"/>
          <w:b/>
          <w:bCs/>
          <w:sz w:val="24"/>
          <w:szCs w:val="24"/>
          <w:lang w:eastAsia="lt-LT" w:bidi="lt-LT"/>
        </w:rPr>
        <w:t>.8. Informacinės technologijos</w:t>
      </w:r>
      <w:r w:rsidR="00105F81">
        <w:rPr>
          <w:rFonts w:ascii="Times New Roman" w:eastAsia="Times New Roman" w:hAnsi="Times New Roman"/>
          <w:b/>
          <w:bCs/>
          <w:sz w:val="24"/>
          <w:szCs w:val="24"/>
          <w:lang w:eastAsia="lt-LT" w:bidi="lt-LT"/>
        </w:rPr>
        <w:t xml:space="preserve"> </w:t>
      </w:r>
      <w:r w:rsidR="000A058D" w:rsidRPr="00BD3F9F">
        <w:rPr>
          <w:rFonts w:ascii="Times New Roman" w:eastAsia="Times New Roman" w:hAnsi="Times New Roman"/>
          <w:b/>
          <w:bCs/>
          <w:sz w:val="24"/>
          <w:szCs w:val="24"/>
          <w:lang w:eastAsia="lt-LT" w:bidi="lt-LT"/>
        </w:rPr>
        <w:t>/</w:t>
      </w:r>
      <w:r w:rsidR="00105F81">
        <w:rPr>
          <w:rFonts w:ascii="Times New Roman" w:eastAsia="Times New Roman" w:hAnsi="Times New Roman"/>
          <w:b/>
          <w:bCs/>
          <w:sz w:val="24"/>
          <w:szCs w:val="24"/>
          <w:lang w:eastAsia="lt-LT" w:bidi="lt-LT"/>
        </w:rPr>
        <w:t xml:space="preserve"> </w:t>
      </w:r>
      <w:r w:rsidR="000A058D" w:rsidRPr="00BD3F9F">
        <w:rPr>
          <w:rFonts w:ascii="Times New Roman" w:eastAsia="Times New Roman" w:hAnsi="Times New Roman"/>
          <w:b/>
          <w:bCs/>
          <w:sz w:val="24"/>
          <w:szCs w:val="24"/>
          <w:lang w:eastAsia="lt-LT" w:bidi="lt-LT"/>
        </w:rPr>
        <w:t>Informatika</w:t>
      </w:r>
      <w:r w:rsidR="00A134F0" w:rsidRPr="00BD3F9F">
        <w:rPr>
          <w:rFonts w:ascii="Times New Roman" w:eastAsia="Times New Roman" w:hAnsi="Times New Roman"/>
          <w:b/>
          <w:bCs/>
          <w:sz w:val="24"/>
          <w:szCs w:val="24"/>
          <w:lang w:eastAsia="lt-LT" w:bidi="lt-LT"/>
        </w:rPr>
        <w:t>:</w:t>
      </w:r>
      <w:r w:rsidR="000A058D" w:rsidRPr="00BD3F9F">
        <w:rPr>
          <w:rFonts w:ascii="Times New Roman" w:eastAsia="Times New Roman" w:hAnsi="Times New Roman"/>
          <w:b/>
          <w:bCs/>
          <w:sz w:val="24"/>
          <w:szCs w:val="24"/>
          <w:lang w:eastAsia="lt-LT" w:bidi="lt-LT"/>
        </w:rPr>
        <w:t xml:space="preserve"> </w:t>
      </w:r>
    </w:p>
    <w:p w14:paraId="487FC1A6" w14:textId="6A9382FC" w:rsidR="0040129C"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101</w:t>
      </w:r>
      <w:r w:rsidR="0040129C" w:rsidRPr="00BD3F9F">
        <w:rPr>
          <w:rFonts w:ascii="Times New Roman" w:eastAsia="Times New Roman" w:hAnsi="Times New Roman"/>
          <w:sz w:val="24"/>
          <w:szCs w:val="24"/>
          <w:lang w:eastAsia="lt-LT" w:bidi="lt-LT"/>
        </w:rPr>
        <w:t>.8.1.skaitmeniniams mokinių gebėjimams ugdyti per visus dalykus ugdymo procese naudojamos šiuolaikinės skaitmeninės technologijos;</w:t>
      </w:r>
    </w:p>
    <w:p w14:paraId="79CA5C29" w14:textId="6A31276A" w:rsidR="00A134F0"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101</w:t>
      </w:r>
      <w:r w:rsidR="0040129C" w:rsidRPr="00BD3F9F">
        <w:rPr>
          <w:rFonts w:ascii="Times New Roman" w:eastAsia="Times New Roman" w:hAnsi="Times New Roman"/>
          <w:sz w:val="24"/>
          <w:szCs w:val="24"/>
          <w:lang w:eastAsia="lt-LT" w:bidi="lt-LT"/>
        </w:rPr>
        <w:t>.8.2. integruotai ugdomas mokinių informatinis mąstymas, mokoma kūrybiško ir atsakingo šiuolaikinių technologijų naudojimo, saugaus ir atsakingo elgesio skaitmeninėje aplinko</w:t>
      </w:r>
      <w:r w:rsidR="00105F81">
        <w:rPr>
          <w:rFonts w:ascii="Times New Roman" w:eastAsia="Times New Roman" w:hAnsi="Times New Roman"/>
          <w:sz w:val="24"/>
          <w:szCs w:val="24"/>
          <w:lang w:eastAsia="lt-LT" w:bidi="lt-LT"/>
        </w:rPr>
        <w:t>je, skaitmeninio turinio kūrimo;</w:t>
      </w:r>
    </w:p>
    <w:p w14:paraId="6629FF3E" w14:textId="333AA4EB" w:rsidR="00EC0740"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b/>
          <w:sz w:val="24"/>
          <w:szCs w:val="24"/>
          <w:lang w:eastAsia="lt-LT" w:bidi="lt-LT"/>
        </w:rPr>
        <w:t>101</w:t>
      </w:r>
      <w:r w:rsidR="000A058D" w:rsidRPr="00BD3F9F">
        <w:rPr>
          <w:rFonts w:ascii="Times New Roman" w:eastAsia="Times New Roman" w:hAnsi="Times New Roman"/>
          <w:b/>
          <w:sz w:val="24"/>
          <w:szCs w:val="24"/>
          <w:lang w:eastAsia="lt-LT" w:bidi="lt-LT"/>
        </w:rPr>
        <w:t>.9. Etninės kultūros programa ir Gyvenimo įgūdžių bendroji programa</w:t>
      </w:r>
      <w:r w:rsidR="000A058D" w:rsidRPr="00BD3F9F">
        <w:rPr>
          <w:rFonts w:ascii="Times New Roman" w:eastAsia="Times New Roman" w:hAnsi="Times New Roman"/>
          <w:sz w:val="24"/>
          <w:szCs w:val="24"/>
          <w:lang w:eastAsia="lt-LT" w:bidi="lt-LT"/>
        </w:rPr>
        <w:t xml:space="preserve"> </w:t>
      </w:r>
      <w:r w:rsidR="000A058D" w:rsidRPr="00BD3F9F">
        <w:rPr>
          <w:rFonts w:ascii="Times New Roman" w:eastAsia="Times New Roman" w:hAnsi="Times New Roman"/>
          <w:sz w:val="24"/>
          <w:szCs w:val="24"/>
          <w:lang w:eastAsia="lt-LT" w:bidi="lt-LT"/>
        </w:rPr>
        <w:lastRenderedPageBreak/>
        <w:t>įgyvendinamos inte</w:t>
      </w:r>
      <w:r w:rsidR="0040129C" w:rsidRPr="00BD3F9F">
        <w:rPr>
          <w:rFonts w:ascii="Times New Roman" w:eastAsia="Times New Roman" w:hAnsi="Times New Roman"/>
          <w:sz w:val="24"/>
          <w:szCs w:val="24"/>
          <w:lang w:eastAsia="lt-LT" w:bidi="lt-LT"/>
        </w:rPr>
        <w:t>gruojant temas į kitus dalykus.</w:t>
      </w:r>
    </w:p>
    <w:p w14:paraId="0133196E" w14:textId="11DFED96" w:rsidR="00D32088"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101</w:t>
      </w:r>
      <w:r w:rsidR="00D32088" w:rsidRPr="00BD3F9F">
        <w:rPr>
          <w:rFonts w:ascii="Times New Roman" w:eastAsia="Times New Roman" w:hAnsi="Times New Roman"/>
          <w:sz w:val="24"/>
          <w:szCs w:val="24"/>
          <w:lang w:eastAsia="lt-LT" w:bidi="lt-LT"/>
        </w:rPr>
        <w:t>.9.1. pradinio ugdymo programoje etninės kultūros ugdymas integruojamas į dalykų programas: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
        <w:gridCol w:w="5011"/>
        <w:gridCol w:w="2884"/>
      </w:tblGrid>
      <w:tr w:rsidR="00BD3F9F" w:rsidRPr="00BD3F9F" w14:paraId="5CD49B3C" w14:textId="77777777" w:rsidTr="00D32088">
        <w:tc>
          <w:tcPr>
            <w:tcW w:w="101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A5E46ED" w14:textId="77777777" w:rsidR="00B7176B" w:rsidRPr="00BD3F9F" w:rsidRDefault="00D32088" w:rsidP="00D32088">
            <w:pPr>
              <w:widowControl w:val="0"/>
              <w:spacing w:after="0" w:line="240" w:lineRule="auto"/>
              <w:jc w:val="both"/>
              <w:rPr>
                <w:rFonts w:ascii="Times New Roman" w:eastAsia="Times New Roman" w:hAnsi="Times New Roman"/>
                <w:b/>
                <w:sz w:val="24"/>
                <w:szCs w:val="24"/>
                <w:lang w:eastAsia="lt-LT" w:bidi="lt-LT"/>
              </w:rPr>
            </w:pPr>
            <w:r w:rsidRPr="00BD3F9F">
              <w:rPr>
                <w:rFonts w:ascii="Times New Roman" w:eastAsia="Times New Roman" w:hAnsi="Times New Roman"/>
                <w:b/>
                <w:sz w:val="24"/>
                <w:szCs w:val="24"/>
                <w:lang w:eastAsia="lt-LT" w:bidi="lt-LT"/>
              </w:rPr>
              <w:t>Klasė</w:t>
            </w:r>
          </w:p>
        </w:tc>
        <w:tc>
          <w:tcPr>
            <w:tcW w:w="50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D3B143" w14:textId="77777777" w:rsidR="00B7176B" w:rsidRPr="00BD3F9F" w:rsidRDefault="00D32088" w:rsidP="00D32088">
            <w:pPr>
              <w:widowControl w:val="0"/>
              <w:spacing w:after="0" w:line="240" w:lineRule="auto"/>
              <w:jc w:val="both"/>
              <w:rPr>
                <w:rFonts w:ascii="Times New Roman" w:eastAsia="Times New Roman" w:hAnsi="Times New Roman"/>
                <w:b/>
                <w:sz w:val="24"/>
                <w:szCs w:val="24"/>
                <w:lang w:eastAsia="lt-LT" w:bidi="lt-LT"/>
              </w:rPr>
            </w:pPr>
            <w:r w:rsidRPr="00BD3F9F">
              <w:rPr>
                <w:rFonts w:ascii="Times New Roman" w:eastAsia="Times New Roman" w:hAnsi="Times New Roman"/>
                <w:b/>
                <w:sz w:val="24"/>
                <w:szCs w:val="24"/>
                <w:lang w:eastAsia="lt-LT" w:bidi="lt-LT"/>
              </w:rPr>
              <w:t>Tema</w:t>
            </w:r>
          </w:p>
        </w:tc>
        <w:tc>
          <w:tcPr>
            <w:tcW w:w="28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D4435E7" w14:textId="77777777" w:rsidR="00B7176B" w:rsidRPr="00BD3F9F" w:rsidRDefault="00D32088" w:rsidP="00D32088">
            <w:pPr>
              <w:widowControl w:val="0"/>
              <w:spacing w:after="0" w:line="240" w:lineRule="auto"/>
              <w:jc w:val="both"/>
              <w:rPr>
                <w:rFonts w:ascii="Times New Roman" w:eastAsia="Times New Roman" w:hAnsi="Times New Roman"/>
                <w:b/>
                <w:sz w:val="24"/>
                <w:szCs w:val="24"/>
                <w:lang w:eastAsia="lt-LT" w:bidi="lt-LT"/>
              </w:rPr>
            </w:pPr>
            <w:r w:rsidRPr="00BD3F9F">
              <w:rPr>
                <w:rFonts w:ascii="Times New Roman" w:eastAsia="Times New Roman" w:hAnsi="Times New Roman"/>
                <w:b/>
                <w:sz w:val="24"/>
                <w:szCs w:val="24"/>
                <w:lang w:eastAsia="lt-LT" w:bidi="lt-LT"/>
              </w:rPr>
              <w:t>Integruota į dalyką</w:t>
            </w:r>
          </w:p>
        </w:tc>
      </w:tr>
      <w:tr w:rsidR="00D32088" w:rsidRPr="00BD3F9F" w14:paraId="6E727F77" w14:textId="77777777" w:rsidTr="00D32088">
        <w:trPr>
          <w:trHeight w:val="170"/>
        </w:trPr>
        <w:tc>
          <w:tcPr>
            <w:tcW w:w="1013" w:type="dxa"/>
            <w:vMerge w:val="restart"/>
            <w:tcBorders>
              <w:top w:val="single" w:sz="4" w:space="0" w:color="auto"/>
              <w:left w:val="single" w:sz="4" w:space="0" w:color="auto"/>
              <w:bottom w:val="single" w:sz="4" w:space="0" w:color="auto"/>
              <w:right w:val="single" w:sz="4" w:space="0" w:color="auto"/>
            </w:tcBorders>
            <w:hideMark/>
          </w:tcPr>
          <w:p w14:paraId="63542F1A" w14:textId="77777777" w:rsidR="00D32088"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1</w:t>
            </w:r>
          </w:p>
          <w:p w14:paraId="2F9FDE46"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r w:rsidRPr="00BD3F9F">
              <w:rPr>
                <w:rFonts w:ascii="Times New Roman" w:eastAsia="Times New Roman" w:hAnsi="Times New Roman"/>
                <w:sz w:val="24"/>
                <w:szCs w:val="24"/>
                <w:lang w:eastAsia="lt-LT" w:bidi="lt-LT"/>
              </w:rPr>
              <w:t>(5 val.)</w:t>
            </w:r>
          </w:p>
        </w:tc>
        <w:tc>
          <w:tcPr>
            <w:tcW w:w="5011" w:type="dxa"/>
            <w:tcBorders>
              <w:top w:val="single" w:sz="4" w:space="0" w:color="auto"/>
              <w:left w:val="single" w:sz="4" w:space="0" w:color="auto"/>
              <w:bottom w:val="single" w:sz="4" w:space="0" w:color="auto"/>
              <w:right w:val="single" w:sz="4" w:space="0" w:color="auto"/>
            </w:tcBorders>
            <w:hideMark/>
          </w:tcPr>
          <w:p w14:paraId="231EF780"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Žmogus ir šeima. Čia aš esu</w:t>
            </w:r>
          </w:p>
        </w:tc>
        <w:tc>
          <w:tcPr>
            <w:tcW w:w="2884" w:type="dxa"/>
            <w:tcBorders>
              <w:top w:val="single" w:sz="4" w:space="0" w:color="auto"/>
              <w:left w:val="single" w:sz="4" w:space="0" w:color="auto"/>
              <w:bottom w:val="single" w:sz="4" w:space="0" w:color="auto"/>
              <w:right w:val="single" w:sz="4" w:space="0" w:color="auto"/>
            </w:tcBorders>
            <w:hideMark/>
          </w:tcPr>
          <w:p w14:paraId="7609BBB2"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418371FB"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0F656"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09470FB2"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Čia mano gimtinė ir namai. Kaimo sodyboje</w:t>
            </w:r>
          </w:p>
        </w:tc>
        <w:tc>
          <w:tcPr>
            <w:tcW w:w="2884" w:type="dxa"/>
            <w:tcBorders>
              <w:top w:val="single" w:sz="4" w:space="0" w:color="auto"/>
              <w:left w:val="single" w:sz="4" w:space="0" w:color="auto"/>
              <w:bottom w:val="single" w:sz="4" w:space="0" w:color="auto"/>
              <w:right w:val="single" w:sz="4" w:space="0" w:color="auto"/>
            </w:tcBorders>
            <w:hideMark/>
          </w:tcPr>
          <w:p w14:paraId="0631D9F6"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135CA5D2"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88C30"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44E6FDC1"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Kas nedirba, tas nevalgo. Vasaros ir rudens gėrybės</w:t>
            </w:r>
          </w:p>
        </w:tc>
        <w:tc>
          <w:tcPr>
            <w:tcW w:w="2884" w:type="dxa"/>
            <w:tcBorders>
              <w:top w:val="single" w:sz="4" w:space="0" w:color="auto"/>
              <w:left w:val="single" w:sz="4" w:space="0" w:color="auto"/>
              <w:bottom w:val="single" w:sz="4" w:space="0" w:color="auto"/>
              <w:right w:val="single" w:sz="4" w:space="0" w:color="auto"/>
            </w:tcBorders>
            <w:hideMark/>
          </w:tcPr>
          <w:p w14:paraId="6CA1B9AA"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7DC9CCB7"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234E4"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40C3F33B"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Laikas ir kalendorius. Metų laikai</w:t>
            </w:r>
          </w:p>
        </w:tc>
        <w:tc>
          <w:tcPr>
            <w:tcW w:w="2884" w:type="dxa"/>
            <w:tcBorders>
              <w:top w:val="single" w:sz="4" w:space="0" w:color="auto"/>
              <w:left w:val="single" w:sz="4" w:space="0" w:color="auto"/>
              <w:bottom w:val="single" w:sz="4" w:space="0" w:color="auto"/>
              <w:right w:val="single" w:sz="4" w:space="0" w:color="auto"/>
            </w:tcBorders>
            <w:hideMark/>
          </w:tcPr>
          <w:p w14:paraId="3857078F"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BD3F9F" w:rsidRPr="00BD3F9F" w14:paraId="098AF09E"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BF8B88"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6C58AE67"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Iš liaudies kūrybos skrynelės. Skrynelės dekoravimas</w:t>
            </w:r>
          </w:p>
        </w:tc>
        <w:tc>
          <w:tcPr>
            <w:tcW w:w="2884" w:type="dxa"/>
            <w:tcBorders>
              <w:top w:val="single" w:sz="4" w:space="0" w:color="auto"/>
              <w:left w:val="single" w:sz="4" w:space="0" w:color="auto"/>
              <w:bottom w:val="single" w:sz="4" w:space="0" w:color="auto"/>
              <w:right w:val="single" w:sz="4" w:space="0" w:color="auto"/>
            </w:tcBorders>
            <w:hideMark/>
          </w:tcPr>
          <w:p w14:paraId="2127A8FF"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Dailė</w:t>
            </w:r>
          </w:p>
        </w:tc>
      </w:tr>
      <w:tr w:rsidR="00D32088" w:rsidRPr="00BD3F9F" w14:paraId="01842BBA" w14:textId="77777777" w:rsidTr="00D32088">
        <w:trPr>
          <w:trHeight w:val="170"/>
        </w:trPr>
        <w:tc>
          <w:tcPr>
            <w:tcW w:w="1013" w:type="dxa"/>
            <w:vMerge w:val="restart"/>
            <w:tcBorders>
              <w:top w:val="single" w:sz="4" w:space="0" w:color="auto"/>
              <w:left w:val="single" w:sz="4" w:space="0" w:color="auto"/>
              <w:bottom w:val="single" w:sz="4" w:space="0" w:color="auto"/>
              <w:right w:val="single" w:sz="4" w:space="0" w:color="auto"/>
            </w:tcBorders>
            <w:hideMark/>
          </w:tcPr>
          <w:p w14:paraId="323D96CB" w14:textId="77777777" w:rsidR="00D32088"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2</w:t>
            </w:r>
          </w:p>
          <w:p w14:paraId="7FCEC8D4"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r w:rsidRPr="00BD3F9F">
              <w:rPr>
                <w:rFonts w:ascii="Times New Roman" w:eastAsia="Times New Roman" w:hAnsi="Times New Roman"/>
                <w:sz w:val="24"/>
                <w:szCs w:val="24"/>
                <w:lang w:eastAsia="lt-LT" w:bidi="lt-LT"/>
              </w:rPr>
              <w:t>(5 val.)</w:t>
            </w:r>
          </w:p>
        </w:tc>
        <w:tc>
          <w:tcPr>
            <w:tcW w:w="5011" w:type="dxa"/>
            <w:tcBorders>
              <w:top w:val="single" w:sz="4" w:space="0" w:color="auto"/>
              <w:left w:val="single" w:sz="4" w:space="0" w:color="auto"/>
              <w:bottom w:val="single" w:sz="4" w:space="0" w:color="auto"/>
              <w:right w:val="single" w:sz="4" w:space="0" w:color="auto"/>
            </w:tcBorders>
            <w:hideMark/>
          </w:tcPr>
          <w:p w14:paraId="3AFB5A1D"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Žmogus ir šeima. Giminės medis. Šeimos tradicijos.</w:t>
            </w:r>
          </w:p>
        </w:tc>
        <w:tc>
          <w:tcPr>
            <w:tcW w:w="2884" w:type="dxa"/>
            <w:tcBorders>
              <w:top w:val="single" w:sz="4" w:space="0" w:color="auto"/>
              <w:left w:val="single" w:sz="4" w:space="0" w:color="auto"/>
              <w:bottom w:val="single" w:sz="4" w:space="0" w:color="auto"/>
              <w:right w:val="single" w:sz="4" w:space="0" w:color="auto"/>
            </w:tcBorders>
            <w:hideMark/>
          </w:tcPr>
          <w:p w14:paraId="57BCCFFE"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7D42978A"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E39FD"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59537A53"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Čia mano gimtinė ir namai. Gražiausia miestelio sodyba</w:t>
            </w:r>
          </w:p>
        </w:tc>
        <w:tc>
          <w:tcPr>
            <w:tcW w:w="2884" w:type="dxa"/>
            <w:tcBorders>
              <w:top w:val="single" w:sz="4" w:space="0" w:color="auto"/>
              <w:left w:val="single" w:sz="4" w:space="0" w:color="auto"/>
              <w:bottom w:val="single" w:sz="4" w:space="0" w:color="auto"/>
              <w:right w:val="single" w:sz="4" w:space="0" w:color="auto"/>
            </w:tcBorders>
            <w:hideMark/>
          </w:tcPr>
          <w:p w14:paraId="7288982B"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423D2CE4"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C74F3"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1EDF9D2B"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Kas nedirba, tas nevalgo. Duonos kelias</w:t>
            </w:r>
          </w:p>
        </w:tc>
        <w:tc>
          <w:tcPr>
            <w:tcW w:w="2884" w:type="dxa"/>
            <w:tcBorders>
              <w:top w:val="single" w:sz="4" w:space="0" w:color="auto"/>
              <w:left w:val="single" w:sz="4" w:space="0" w:color="auto"/>
              <w:bottom w:val="single" w:sz="4" w:space="0" w:color="auto"/>
              <w:right w:val="single" w:sz="4" w:space="0" w:color="auto"/>
            </w:tcBorders>
            <w:hideMark/>
          </w:tcPr>
          <w:p w14:paraId="039D3D16"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Lietuvių kalba</w:t>
            </w:r>
          </w:p>
        </w:tc>
      </w:tr>
      <w:tr w:rsidR="00D32088" w:rsidRPr="00BD3F9F" w14:paraId="619C4383"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EFEDA3"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727C52A4"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Mes ir piemenėliai. Ganau ganau aveles</w:t>
            </w:r>
          </w:p>
        </w:tc>
        <w:tc>
          <w:tcPr>
            <w:tcW w:w="2884" w:type="dxa"/>
            <w:tcBorders>
              <w:top w:val="single" w:sz="4" w:space="0" w:color="auto"/>
              <w:left w:val="single" w:sz="4" w:space="0" w:color="auto"/>
              <w:bottom w:val="single" w:sz="4" w:space="0" w:color="auto"/>
              <w:right w:val="single" w:sz="4" w:space="0" w:color="auto"/>
            </w:tcBorders>
            <w:hideMark/>
          </w:tcPr>
          <w:p w14:paraId="267B41E9"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 muzika</w:t>
            </w:r>
          </w:p>
        </w:tc>
      </w:tr>
      <w:tr w:rsidR="00BD3F9F" w:rsidRPr="00BD3F9F" w14:paraId="6E684555"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6D773"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47142EF8"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Iš močiutės skrynios</w:t>
            </w:r>
          </w:p>
        </w:tc>
        <w:tc>
          <w:tcPr>
            <w:tcW w:w="2884" w:type="dxa"/>
            <w:tcBorders>
              <w:top w:val="single" w:sz="4" w:space="0" w:color="auto"/>
              <w:left w:val="single" w:sz="4" w:space="0" w:color="auto"/>
              <w:bottom w:val="single" w:sz="4" w:space="0" w:color="auto"/>
              <w:right w:val="single" w:sz="4" w:space="0" w:color="auto"/>
            </w:tcBorders>
            <w:hideMark/>
          </w:tcPr>
          <w:p w14:paraId="6C5AB1EA"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Dailė ir technologijos</w:t>
            </w:r>
          </w:p>
        </w:tc>
      </w:tr>
      <w:tr w:rsidR="00D32088" w:rsidRPr="00BD3F9F" w14:paraId="1D2D37A2" w14:textId="77777777" w:rsidTr="00D32088">
        <w:trPr>
          <w:trHeight w:val="170"/>
        </w:trPr>
        <w:tc>
          <w:tcPr>
            <w:tcW w:w="1013" w:type="dxa"/>
            <w:vMerge w:val="restart"/>
            <w:tcBorders>
              <w:top w:val="single" w:sz="4" w:space="0" w:color="auto"/>
              <w:left w:val="single" w:sz="4" w:space="0" w:color="auto"/>
              <w:bottom w:val="single" w:sz="4" w:space="0" w:color="auto"/>
              <w:right w:val="single" w:sz="4" w:space="0" w:color="auto"/>
            </w:tcBorders>
            <w:hideMark/>
          </w:tcPr>
          <w:p w14:paraId="3138BA4D" w14:textId="77777777" w:rsidR="00D32088"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3</w:t>
            </w:r>
          </w:p>
          <w:p w14:paraId="684FEF84"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r w:rsidRPr="00BD3F9F">
              <w:rPr>
                <w:rFonts w:ascii="Times New Roman" w:eastAsia="Times New Roman" w:hAnsi="Times New Roman"/>
                <w:sz w:val="24"/>
                <w:szCs w:val="24"/>
                <w:lang w:eastAsia="lt-LT" w:bidi="lt-LT"/>
              </w:rPr>
              <w:t>(5 val.)</w:t>
            </w:r>
          </w:p>
        </w:tc>
        <w:tc>
          <w:tcPr>
            <w:tcW w:w="5011" w:type="dxa"/>
            <w:tcBorders>
              <w:top w:val="single" w:sz="4" w:space="0" w:color="auto"/>
              <w:left w:val="single" w:sz="4" w:space="0" w:color="auto"/>
              <w:bottom w:val="single" w:sz="4" w:space="0" w:color="auto"/>
              <w:right w:val="single" w:sz="4" w:space="0" w:color="auto"/>
            </w:tcBorders>
            <w:hideMark/>
          </w:tcPr>
          <w:p w14:paraId="5DA48919"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Gimtinė, tėvynė ir tauta. Mes – baltai. Šventės</w:t>
            </w:r>
          </w:p>
        </w:tc>
        <w:tc>
          <w:tcPr>
            <w:tcW w:w="2884" w:type="dxa"/>
            <w:tcBorders>
              <w:top w:val="single" w:sz="4" w:space="0" w:color="auto"/>
              <w:left w:val="single" w:sz="4" w:space="0" w:color="auto"/>
              <w:bottom w:val="single" w:sz="4" w:space="0" w:color="auto"/>
              <w:right w:val="single" w:sz="4" w:space="0" w:color="auto"/>
            </w:tcBorders>
            <w:hideMark/>
          </w:tcPr>
          <w:p w14:paraId="0C2C5E60"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2C35C9EE"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C0283"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49B9526D"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Etnografiniai regionai. Mes kalbame viena kalba, bet visi skirtingi</w:t>
            </w:r>
          </w:p>
        </w:tc>
        <w:tc>
          <w:tcPr>
            <w:tcW w:w="2884" w:type="dxa"/>
            <w:tcBorders>
              <w:top w:val="single" w:sz="4" w:space="0" w:color="auto"/>
              <w:left w:val="single" w:sz="4" w:space="0" w:color="auto"/>
              <w:bottom w:val="single" w:sz="4" w:space="0" w:color="auto"/>
              <w:right w:val="single" w:sz="4" w:space="0" w:color="auto"/>
            </w:tcBorders>
            <w:hideMark/>
          </w:tcPr>
          <w:p w14:paraId="659BFC95"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54D71BC3"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07539"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0EEDC34F"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Senieji darbai ir amatai. Bitininkystė</w:t>
            </w:r>
          </w:p>
        </w:tc>
        <w:tc>
          <w:tcPr>
            <w:tcW w:w="2884" w:type="dxa"/>
            <w:tcBorders>
              <w:top w:val="single" w:sz="4" w:space="0" w:color="auto"/>
              <w:left w:val="single" w:sz="4" w:space="0" w:color="auto"/>
              <w:bottom w:val="single" w:sz="4" w:space="0" w:color="auto"/>
              <w:right w:val="single" w:sz="4" w:space="0" w:color="auto"/>
            </w:tcBorders>
            <w:hideMark/>
          </w:tcPr>
          <w:p w14:paraId="526A58A2"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05412C56"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0EAAB"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4A47925D"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Liaudies kūryba. Koplytėlės ir kryžiai</w:t>
            </w:r>
          </w:p>
        </w:tc>
        <w:tc>
          <w:tcPr>
            <w:tcW w:w="2884" w:type="dxa"/>
            <w:tcBorders>
              <w:top w:val="single" w:sz="4" w:space="0" w:color="auto"/>
              <w:left w:val="single" w:sz="4" w:space="0" w:color="auto"/>
              <w:bottom w:val="single" w:sz="4" w:space="0" w:color="auto"/>
              <w:right w:val="single" w:sz="4" w:space="0" w:color="auto"/>
            </w:tcBorders>
            <w:hideMark/>
          </w:tcPr>
          <w:p w14:paraId="36C6D75F"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Dailė</w:t>
            </w:r>
          </w:p>
        </w:tc>
      </w:tr>
      <w:tr w:rsidR="00BD3F9F" w:rsidRPr="00BD3F9F" w14:paraId="31907174"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4E8409"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4F2C07DD"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Laikas ir kalendorius. Kalendorinės šventės</w:t>
            </w:r>
          </w:p>
        </w:tc>
        <w:tc>
          <w:tcPr>
            <w:tcW w:w="2884" w:type="dxa"/>
            <w:tcBorders>
              <w:top w:val="single" w:sz="4" w:space="0" w:color="auto"/>
              <w:left w:val="single" w:sz="4" w:space="0" w:color="auto"/>
              <w:bottom w:val="single" w:sz="4" w:space="0" w:color="auto"/>
              <w:right w:val="single" w:sz="4" w:space="0" w:color="auto"/>
            </w:tcBorders>
            <w:hideMark/>
          </w:tcPr>
          <w:p w14:paraId="673684C5"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3E1859C5" w14:textId="77777777" w:rsidTr="00D32088">
        <w:trPr>
          <w:trHeight w:val="170"/>
        </w:trPr>
        <w:tc>
          <w:tcPr>
            <w:tcW w:w="1013" w:type="dxa"/>
            <w:vMerge w:val="restart"/>
            <w:tcBorders>
              <w:top w:val="single" w:sz="4" w:space="0" w:color="auto"/>
              <w:left w:val="single" w:sz="4" w:space="0" w:color="auto"/>
              <w:bottom w:val="single" w:sz="4" w:space="0" w:color="auto"/>
              <w:right w:val="single" w:sz="4" w:space="0" w:color="auto"/>
            </w:tcBorders>
            <w:hideMark/>
          </w:tcPr>
          <w:p w14:paraId="0D5D3A99" w14:textId="77777777" w:rsidR="00D32088"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4</w:t>
            </w:r>
          </w:p>
          <w:p w14:paraId="4C9DAFB0"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r w:rsidRPr="00BD3F9F">
              <w:rPr>
                <w:rFonts w:ascii="Times New Roman" w:eastAsia="Times New Roman" w:hAnsi="Times New Roman"/>
                <w:sz w:val="24"/>
                <w:szCs w:val="24"/>
                <w:lang w:eastAsia="lt-LT" w:bidi="lt-LT"/>
              </w:rPr>
              <w:t>(5 val.)</w:t>
            </w:r>
          </w:p>
        </w:tc>
        <w:tc>
          <w:tcPr>
            <w:tcW w:w="5011" w:type="dxa"/>
            <w:tcBorders>
              <w:top w:val="single" w:sz="4" w:space="0" w:color="auto"/>
              <w:left w:val="single" w:sz="4" w:space="0" w:color="auto"/>
              <w:bottom w:val="single" w:sz="4" w:space="0" w:color="auto"/>
              <w:right w:val="single" w:sz="4" w:space="0" w:color="auto"/>
            </w:tcBorders>
            <w:hideMark/>
          </w:tcPr>
          <w:p w14:paraId="5869BDF1"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Liaudies kūryba. Lietuvių liaudies dainos, šokiai, rateliai, žaidimai</w:t>
            </w:r>
          </w:p>
        </w:tc>
        <w:tc>
          <w:tcPr>
            <w:tcW w:w="2884" w:type="dxa"/>
            <w:tcBorders>
              <w:top w:val="single" w:sz="4" w:space="0" w:color="auto"/>
              <w:left w:val="single" w:sz="4" w:space="0" w:color="auto"/>
              <w:bottom w:val="single" w:sz="4" w:space="0" w:color="auto"/>
              <w:right w:val="single" w:sz="4" w:space="0" w:color="auto"/>
            </w:tcBorders>
            <w:hideMark/>
          </w:tcPr>
          <w:p w14:paraId="6BA89992"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Muzika</w:t>
            </w:r>
          </w:p>
        </w:tc>
      </w:tr>
      <w:tr w:rsidR="00D32088" w:rsidRPr="00BD3F9F" w14:paraId="0D2C694E"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AB6A"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6414DAF8"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Liaudies kūryba. Tarmės</w:t>
            </w:r>
          </w:p>
        </w:tc>
        <w:tc>
          <w:tcPr>
            <w:tcW w:w="2884" w:type="dxa"/>
            <w:tcBorders>
              <w:top w:val="single" w:sz="4" w:space="0" w:color="auto"/>
              <w:left w:val="single" w:sz="4" w:space="0" w:color="auto"/>
              <w:bottom w:val="single" w:sz="4" w:space="0" w:color="auto"/>
              <w:right w:val="single" w:sz="4" w:space="0" w:color="auto"/>
            </w:tcBorders>
            <w:hideMark/>
          </w:tcPr>
          <w:p w14:paraId="0F2157A7"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Lietuvių kalba</w:t>
            </w:r>
          </w:p>
        </w:tc>
      </w:tr>
      <w:tr w:rsidR="00D32088" w:rsidRPr="00BD3F9F" w14:paraId="5DEFC2E8"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07B52"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0817FC84"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Liaudies kūryba. Sakmių, padavimų kilmė bei ypatybės</w:t>
            </w:r>
          </w:p>
        </w:tc>
        <w:tc>
          <w:tcPr>
            <w:tcW w:w="2884" w:type="dxa"/>
            <w:tcBorders>
              <w:top w:val="single" w:sz="4" w:space="0" w:color="auto"/>
              <w:left w:val="single" w:sz="4" w:space="0" w:color="auto"/>
              <w:bottom w:val="single" w:sz="4" w:space="0" w:color="auto"/>
              <w:right w:val="single" w:sz="4" w:space="0" w:color="auto"/>
            </w:tcBorders>
          </w:tcPr>
          <w:p w14:paraId="1B3F1405" w14:textId="77777777" w:rsidR="00B7176B" w:rsidRPr="00BD3F9F" w:rsidRDefault="00B7176B" w:rsidP="00D32088">
            <w:pPr>
              <w:widowControl w:val="0"/>
              <w:spacing w:after="0" w:line="240" w:lineRule="auto"/>
              <w:jc w:val="both"/>
              <w:rPr>
                <w:rFonts w:ascii="Times New Roman" w:eastAsia="Times New Roman" w:hAnsi="Times New Roman"/>
                <w:sz w:val="24"/>
                <w:szCs w:val="24"/>
                <w:lang w:eastAsia="lt-LT" w:bidi="lt-LT"/>
              </w:rPr>
            </w:pPr>
          </w:p>
        </w:tc>
      </w:tr>
      <w:tr w:rsidR="00D32088" w:rsidRPr="00BD3F9F" w14:paraId="5E0A861F"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515DF"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0DF4F2D1"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Liaudies kūryba. Lietuvių tautodailės ypatybės</w:t>
            </w:r>
          </w:p>
        </w:tc>
        <w:tc>
          <w:tcPr>
            <w:tcW w:w="2884" w:type="dxa"/>
            <w:tcBorders>
              <w:top w:val="single" w:sz="4" w:space="0" w:color="auto"/>
              <w:left w:val="single" w:sz="4" w:space="0" w:color="auto"/>
              <w:bottom w:val="single" w:sz="4" w:space="0" w:color="auto"/>
              <w:right w:val="single" w:sz="4" w:space="0" w:color="auto"/>
            </w:tcBorders>
            <w:hideMark/>
          </w:tcPr>
          <w:p w14:paraId="0913F77F"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Pasaulio pažinimas</w:t>
            </w:r>
          </w:p>
        </w:tc>
      </w:tr>
      <w:tr w:rsidR="00D32088" w:rsidRPr="00BD3F9F" w14:paraId="52C67541" w14:textId="77777777" w:rsidTr="00D32088">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3BF0" w14:textId="77777777" w:rsidR="00D32088" w:rsidRPr="00BD3F9F" w:rsidRDefault="00D32088" w:rsidP="00D32088">
            <w:pPr>
              <w:widowControl w:val="0"/>
              <w:spacing w:after="0" w:line="240" w:lineRule="auto"/>
              <w:jc w:val="both"/>
              <w:rPr>
                <w:rFonts w:ascii="Times New Roman" w:eastAsia="Times New Roman" w:hAnsi="Times New Roman"/>
                <w:sz w:val="24"/>
                <w:szCs w:val="24"/>
                <w:lang w:val="en-US" w:eastAsia="lt-LT" w:bidi="lt-LT"/>
              </w:rPr>
            </w:pPr>
          </w:p>
        </w:tc>
        <w:tc>
          <w:tcPr>
            <w:tcW w:w="5011" w:type="dxa"/>
            <w:tcBorders>
              <w:top w:val="single" w:sz="4" w:space="0" w:color="auto"/>
              <w:left w:val="single" w:sz="4" w:space="0" w:color="auto"/>
              <w:bottom w:val="single" w:sz="4" w:space="0" w:color="auto"/>
              <w:right w:val="single" w:sz="4" w:space="0" w:color="auto"/>
            </w:tcBorders>
            <w:hideMark/>
          </w:tcPr>
          <w:p w14:paraId="20B03683"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Laikas ir kalendorius. Kalendorinės šventės</w:t>
            </w:r>
          </w:p>
        </w:tc>
        <w:tc>
          <w:tcPr>
            <w:tcW w:w="2884" w:type="dxa"/>
            <w:tcBorders>
              <w:top w:val="single" w:sz="4" w:space="0" w:color="auto"/>
              <w:left w:val="single" w:sz="4" w:space="0" w:color="auto"/>
              <w:bottom w:val="single" w:sz="4" w:space="0" w:color="auto"/>
              <w:right w:val="single" w:sz="4" w:space="0" w:color="auto"/>
            </w:tcBorders>
            <w:hideMark/>
          </w:tcPr>
          <w:p w14:paraId="23280EA4" w14:textId="77777777" w:rsidR="00B7176B" w:rsidRPr="00BD3F9F" w:rsidRDefault="00D32088" w:rsidP="00D32088">
            <w:pPr>
              <w:widowControl w:val="0"/>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Muzika</w:t>
            </w:r>
          </w:p>
        </w:tc>
      </w:tr>
    </w:tbl>
    <w:p w14:paraId="36FC4F36" w14:textId="77777777" w:rsidR="00D32088" w:rsidRPr="00BD3F9F" w:rsidRDefault="00D32088" w:rsidP="00A134F0">
      <w:pPr>
        <w:widowControl w:val="0"/>
        <w:spacing w:after="0" w:line="240" w:lineRule="auto"/>
        <w:jc w:val="both"/>
        <w:rPr>
          <w:rFonts w:ascii="Times New Roman" w:eastAsia="Times New Roman" w:hAnsi="Times New Roman"/>
          <w:sz w:val="24"/>
          <w:szCs w:val="24"/>
          <w:lang w:eastAsia="lt-LT" w:bidi="lt-LT"/>
        </w:rPr>
      </w:pPr>
    </w:p>
    <w:p w14:paraId="022872D1" w14:textId="3352C6F1" w:rsidR="001A077B" w:rsidRPr="00BD3F9F" w:rsidRDefault="00C54D83" w:rsidP="00105F81">
      <w:pPr>
        <w:widowControl w:val="0"/>
        <w:spacing w:after="0" w:line="240" w:lineRule="auto"/>
        <w:ind w:firstLine="1296"/>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101</w:t>
      </w:r>
      <w:r w:rsidR="001A077B" w:rsidRPr="00BD3F9F">
        <w:rPr>
          <w:rFonts w:ascii="Times New Roman" w:eastAsia="Times New Roman" w:hAnsi="Times New Roman"/>
          <w:sz w:val="24"/>
          <w:szCs w:val="24"/>
          <w:lang w:eastAsia="lt-LT" w:bidi="lt-LT"/>
        </w:rPr>
        <w:t>.9.2. Gyvenimo įgūdžių bendroji programa integruojama į dalykų programas:</w:t>
      </w:r>
    </w:p>
    <w:tbl>
      <w:tblPr>
        <w:tblStyle w:val="Lentelstinklelis"/>
        <w:tblW w:w="0" w:type="auto"/>
        <w:tblLook w:val="04A0" w:firstRow="1" w:lastRow="0" w:firstColumn="1" w:lastColumn="0" w:noHBand="0" w:noVBand="1"/>
      </w:tblPr>
      <w:tblGrid>
        <w:gridCol w:w="1129"/>
        <w:gridCol w:w="5021"/>
        <w:gridCol w:w="2866"/>
      </w:tblGrid>
      <w:tr w:rsidR="00BD3F9F" w:rsidRPr="00BD3F9F" w14:paraId="55EE3BBE" w14:textId="5BCA8622" w:rsidTr="00B7176B">
        <w:tc>
          <w:tcPr>
            <w:tcW w:w="1129" w:type="dxa"/>
            <w:tcBorders>
              <w:top w:val="single" w:sz="4" w:space="0" w:color="auto"/>
              <w:left w:val="single" w:sz="4" w:space="0" w:color="auto"/>
              <w:bottom w:val="single" w:sz="4" w:space="0" w:color="auto"/>
              <w:right w:val="single" w:sz="4" w:space="0" w:color="auto"/>
            </w:tcBorders>
            <w:hideMark/>
          </w:tcPr>
          <w:p w14:paraId="412A7A57" w14:textId="77777777"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rPr>
              <w:t>Klasė</w:t>
            </w:r>
          </w:p>
        </w:tc>
        <w:tc>
          <w:tcPr>
            <w:tcW w:w="7887" w:type="dxa"/>
            <w:gridSpan w:val="2"/>
            <w:tcBorders>
              <w:top w:val="single" w:sz="4" w:space="0" w:color="auto"/>
              <w:left w:val="single" w:sz="4" w:space="0" w:color="auto"/>
              <w:bottom w:val="single" w:sz="4" w:space="0" w:color="auto"/>
              <w:right w:val="single" w:sz="4" w:space="0" w:color="auto"/>
            </w:tcBorders>
            <w:hideMark/>
          </w:tcPr>
          <w:p w14:paraId="0388AA63" w14:textId="3B8E6CC5"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rPr>
              <w:t>Gyvenimo įgūdžių bendrosios programos temos</w:t>
            </w:r>
          </w:p>
        </w:tc>
      </w:tr>
      <w:tr w:rsidR="00E35FF3" w:rsidRPr="00BD3F9F" w14:paraId="24DE7B57" w14:textId="411DC9A5" w:rsidTr="00E35FF3">
        <w:trPr>
          <w:trHeight w:val="272"/>
        </w:trPr>
        <w:tc>
          <w:tcPr>
            <w:tcW w:w="1129" w:type="dxa"/>
            <w:vMerge w:val="restart"/>
            <w:tcBorders>
              <w:top w:val="single" w:sz="4" w:space="0" w:color="auto"/>
              <w:left w:val="single" w:sz="4" w:space="0" w:color="auto"/>
              <w:right w:val="single" w:sz="4" w:space="0" w:color="auto"/>
            </w:tcBorders>
            <w:hideMark/>
          </w:tcPr>
          <w:p w14:paraId="75156A44" w14:textId="096BAEAC" w:rsidR="00E35FF3" w:rsidRPr="00BD3F9F" w:rsidRDefault="00E35FF3" w:rsidP="00E35FF3">
            <w:pPr>
              <w:jc w:val="both"/>
              <w:rPr>
                <w:rFonts w:ascii="Times New Roman" w:eastAsia="Times New Roman" w:hAnsi="Times New Roman"/>
                <w:sz w:val="24"/>
                <w:szCs w:val="24"/>
              </w:rPr>
            </w:pPr>
            <w:r w:rsidRPr="00BD3F9F">
              <w:rPr>
                <w:rFonts w:ascii="Times New Roman" w:eastAsia="Times New Roman" w:hAnsi="Times New Roman"/>
                <w:sz w:val="24"/>
                <w:szCs w:val="24"/>
              </w:rPr>
              <w:t>2 ir 4</w:t>
            </w:r>
          </w:p>
          <w:p w14:paraId="2F76CE01" w14:textId="142AF075"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rPr>
              <w:t>(5 val.)</w:t>
            </w:r>
          </w:p>
        </w:tc>
        <w:tc>
          <w:tcPr>
            <w:tcW w:w="5021" w:type="dxa"/>
            <w:tcBorders>
              <w:top w:val="single" w:sz="4" w:space="0" w:color="auto"/>
              <w:left w:val="single" w:sz="4" w:space="0" w:color="auto"/>
              <w:bottom w:val="single" w:sz="4" w:space="0" w:color="auto"/>
              <w:right w:val="single" w:sz="4" w:space="0" w:color="auto"/>
            </w:tcBorders>
            <w:hideMark/>
          </w:tcPr>
          <w:p w14:paraId="3C33A8C6" w14:textId="7FCC5F84"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Savimonė</w:t>
            </w:r>
          </w:p>
        </w:tc>
        <w:tc>
          <w:tcPr>
            <w:tcW w:w="2866" w:type="dxa"/>
            <w:tcBorders>
              <w:top w:val="single" w:sz="4" w:space="0" w:color="auto"/>
              <w:left w:val="single" w:sz="4" w:space="0" w:color="auto"/>
              <w:bottom w:val="single" w:sz="4" w:space="0" w:color="auto"/>
              <w:right w:val="single" w:sz="4" w:space="0" w:color="auto"/>
            </w:tcBorders>
          </w:tcPr>
          <w:p w14:paraId="2ECD920A" w14:textId="3C69A1A6"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eastAsia="lt-LT" w:bidi="lt-LT"/>
              </w:rPr>
              <w:t>Pasaulio pažinimas</w:t>
            </w:r>
          </w:p>
        </w:tc>
      </w:tr>
      <w:tr w:rsidR="00E35FF3" w:rsidRPr="00BD3F9F" w14:paraId="458F8913" w14:textId="59E78052" w:rsidTr="00E35FF3">
        <w:trPr>
          <w:trHeight w:val="221"/>
        </w:trPr>
        <w:tc>
          <w:tcPr>
            <w:tcW w:w="1129" w:type="dxa"/>
            <w:vMerge/>
            <w:tcBorders>
              <w:left w:val="single" w:sz="4" w:space="0" w:color="auto"/>
              <w:right w:val="single" w:sz="4" w:space="0" w:color="auto"/>
            </w:tcBorders>
          </w:tcPr>
          <w:p w14:paraId="1F1B8C21"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7EDB7E77" w14:textId="602AC4FE"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Priklausymas grupei</w:t>
            </w:r>
          </w:p>
        </w:tc>
        <w:tc>
          <w:tcPr>
            <w:tcW w:w="2866" w:type="dxa"/>
            <w:tcBorders>
              <w:top w:val="single" w:sz="4" w:space="0" w:color="auto"/>
              <w:left w:val="single" w:sz="4" w:space="0" w:color="auto"/>
              <w:bottom w:val="single" w:sz="4" w:space="0" w:color="auto"/>
              <w:right w:val="single" w:sz="4" w:space="0" w:color="auto"/>
            </w:tcBorders>
          </w:tcPr>
          <w:p w14:paraId="2132B9CF" w14:textId="37A0095C"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eastAsia="lt-LT" w:bidi="lt-LT"/>
              </w:rPr>
              <w:t>Pasaulio pažinimas</w:t>
            </w:r>
          </w:p>
        </w:tc>
      </w:tr>
      <w:tr w:rsidR="00E35FF3" w:rsidRPr="00BD3F9F" w14:paraId="6C00B710" w14:textId="1813095D" w:rsidTr="00E35FF3">
        <w:trPr>
          <w:trHeight w:val="233"/>
        </w:trPr>
        <w:tc>
          <w:tcPr>
            <w:tcW w:w="1129" w:type="dxa"/>
            <w:vMerge/>
            <w:tcBorders>
              <w:left w:val="single" w:sz="4" w:space="0" w:color="auto"/>
              <w:right w:val="single" w:sz="4" w:space="0" w:color="auto"/>
            </w:tcBorders>
          </w:tcPr>
          <w:p w14:paraId="59151FDB"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1A73EABB" w14:textId="5BE38438"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Poreikiai, teisės ir atsakomybė</w:t>
            </w:r>
          </w:p>
        </w:tc>
        <w:tc>
          <w:tcPr>
            <w:tcW w:w="2866" w:type="dxa"/>
            <w:tcBorders>
              <w:top w:val="single" w:sz="4" w:space="0" w:color="auto"/>
              <w:left w:val="single" w:sz="4" w:space="0" w:color="auto"/>
              <w:bottom w:val="single" w:sz="4" w:space="0" w:color="auto"/>
              <w:right w:val="single" w:sz="4" w:space="0" w:color="auto"/>
            </w:tcBorders>
          </w:tcPr>
          <w:p w14:paraId="2D5B00B0" w14:textId="4DBC7439"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 xml:space="preserve">Pasaulio pažinimas, lietuvių kalba </w:t>
            </w:r>
          </w:p>
        </w:tc>
      </w:tr>
      <w:tr w:rsidR="00E35FF3" w:rsidRPr="00BD3F9F" w14:paraId="51691B32" w14:textId="2FD96288" w:rsidTr="00E35FF3">
        <w:trPr>
          <w:trHeight w:val="247"/>
        </w:trPr>
        <w:tc>
          <w:tcPr>
            <w:tcW w:w="1129" w:type="dxa"/>
            <w:vMerge/>
            <w:tcBorders>
              <w:left w:val="single" w:sz="4" w:space="0" w:color="auto"/>
              <w:right w:val="single" w:sz="4" w:space="0" w:color="auto"/>
            </w:tcBorders>
          </w:tcPr>
          <w:p w14:paraId="7BAFE5FB"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2616BD4E" w14:textId="02D1127A"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Kasdienės situacijos</w:t>
            </w:r>
          </w:p>
        </w:tc>
        <w:tc>
          <w:tcPr>
            <w:tcW w:w="2866" w:type="dxa"/>
            <w:tcBorders>
              <w:top w:val="single" w:sz="4" w:space="0" w:color="auto"/>
              <w:left w:val="single" w:sz="4" w:space="0" w:color="auto"/>
              <w:bottom w:val="single" w:sz="4" w:space="0" w:color="auto"/>
              <w:right w:val="single" w:sz="4" w:space="0" w:color="auto"/>
            </w:tcBorders>
          </w:tcPr>
          <w:p w14:paraId="41A5D924" w14:textId="558B1255"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Lietuvių kalba</w:t>
            </w:r>
          </w:p>
        </w:tc>
      </w:tr>
      <w:tr w:rsidR="00BD3F9F" w:rsidRPr="00BD3F9F" w14:paraId="0D7619F1" w14:textId="11143B78" w:rsidTr="00E35FF3">
        <w:trPr>
          <w:trHeight w:val="389"/>
        </w:trPr>
        <w:tc>
          <w:tcPr>
            <w:tcW w:w="1129" w:type="dxa"/>
            <w:vMerge/>
            <w:tcBorders>
              <w:left w:val="single" w:sz="4" w:space="0" w:color="auto"/>
              <w:right w:val="single" w:sz="4" w:space="0" w:color="auto"/>
            </w:tcBorders>
          </w:tcPr>
          <w:p w14:paraId="04E94EF2"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058654F6" w14:textId="66A92A85"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Rizikos situacijos</w:t>
            </w:r>
          </w:p>
        </w:tc>
        <w:tc>
          <w:tcPr>
            <w:tcW w:w="2866" w:type="dxa"/>
            <w:tcBorders>
              <w:top w:val="single" w:sz="4" w:space="0" w:color="auto"/>
              <w:left w:val="single" w:sz="4" w:space="0" w:color="auto"/>
              <w:bottom w:val="single" w:sz="4" w:space="0" w:color="auto"/>
              <w:right w:val="single" w:sz="4" w:space="0" w:color="auto"/>
            </w:tcBorders>
          </w:tcPr>
          <w:p w14:paraId="503A1394" w14:textId="7D96D17B"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Pasaulio pažinimas, lietuvių kalba</w:t>
            </w:r>
          </w:p>
        </w:tc>
      </w:tr>
      <w:tr w:rsidR="00BD3F9F" w:rsidRPr="00BD3F9F" w14:paraId="60C2E109" w14:textId="77777777" w:rsidTr="00E35FF3">
        <w:trPr>
          <w:trHeight w:val="477"/>
        </w:trPr>
        <w:tc>
          <w:tcPr>
            <w:tcW w:w="1129" w:type="dxa"/>
            <w:vMerge w:val="restart"/>
            <w:tcBorders>
              <w:left w:val="single" w:sz="4" w:space="0" w:color="auto"/>
              <w:right w:val="single" w:sz="4" w:space="0" w:color="auto"/>
            </w:tcBorders>
          </w:tcPr>
          <w:p w14:paraId="0900C43D" w14:textId="77777777" w:rsidR="00E35FF3" w:rsidRPr="00BD3F9F" w:rsidRDefault="00E35FF3" w:rsidP="00E35FF3">
            <w:pPr>
              <w:jc w:val="both"/>
              <w:rPr>
                <w:rFonts w:ascii="Times New Roman" w:eastAsia="Times New Roman" w:hAnsi="Times New Roman"/>
                <w:sz w:val="24"/>
                <w:szCs w:val="24"/>
              </w:rPr>
            </w:pPr>
            <w:r w:rsidRPr="00BD3F9F">
              <w:rPr>
                <w:rFonts w:ascii="Times New Roman" w:eastAsia="Times New Roman" w:hAnsi="Times New Roman"/>
                <w:sz w:val="24"/>
                <w:szCs w:val="24"/>
              </w:rPr>
              <w:t xml:space="preserve">1 </w:t>
            </w:r>
          </w:p>
          <w:p w14:paraId="1E3A86ED" w14:textId="27DA3FD0" w:rsidR="00E35FF3" w:rsidRPr="00BD3F9F" w:rsidRDefault="00E35FF3" w:rsidP="00E35FF3">
            <w:pPr>
              <w:jc w:val="both"/>
              <w:rPr>
                <w:rFonts w:ascii="Times New Roman" w:eastAsia="Times New Roman" w:hAnsi="Times New Roman"/>
                <w:sz w:val="24"/>
                <w:szCs w:val="24"/>
              </w:rPr>
            </w:pPr>
            <w:r w:rsidRPr="00BD3F9F">
              <w:rPr>
                <w:rFonts w:ascii="Times New Roman" w:eastAsia="Times New Roman" w:hAnsi="Times New Roman"/>
                <w:sz w:val="24"/>
                <w:szCs w:val="24"/>
              </w:rPr>
              <w:t>(4 val.)</w:t>
            </w:r>
          </w:p>
        </w:tc>
        <w:tc>
          <w:tcPr>
            <w:tcW w:w="5021" w:type="dxa"/>
            <w:tcBorders>
              <w:top w:val="single" w:sz="4" w:space="0" w:color="auto"/>
              <w:left w:val="single" w:sz="4" w:space="0" w:color="auto"/>
              <w:bottom w:val="single" w:sz="4" w:space="0" w:color="auto"/>
              <w:right w:val="single" w:sz="4" w:space="0" w:color="auto"/>
            </w:tcBorders>
          </w:tcPr>
          <w:p w14:paraId="4656F6E2" w14:textId="079BA7BC" w:rsidR="00E35FF3" w:rsidRPr="00BD3F9F" w:rsidRDefault="003272D7" w:rsidP="00E35FF3">
            <w:pPr>
              <w:shd w:val="clear" w:color="auto" w:fill="FFFFFF"/>
              <w:rPr>
                <w:rFonts w:ascii="Times New Roman" w:eastAsia="Times New Roman" w:hAnsi="Times New Roman"/>
                <w:sz w:val="24"/>
                <w:szCs w:val="24"/>
                <w:lang w:bidi="lt-LT"/>
              </w:rPr>
            </w:pPr>
            <w:hyperlink r:id="rId6" w:anchor="collapse-simple-9s3O-399z-596j" w:history="1">
              <w:r w:rsidR="00E35FF3" w:rsidRPr="00BD3F9F">
                <w:rPr>
                  <w:rStyle w:val="Hipersaitas"/>
                  <w:rFonts w:ascii="Times New Roman" w:eastAsia="Times New Roman" w:hAnsi="Times New Roman"/>
                  <w:color w:val="auto"/>
                  <w:kern w:val="2"/>
                  <w:sz w:val="24"/>
                  <w:szCs w:val="24"/>
                  <w:u w:val="none"/>
                  <w14:ligatures w14:val="standardContextual"/>
                </w:rPr>
                <w:t xml:space="preserve">Savęs pažinimas ir asmeniniai tobulėjimo tikslai </w:t>
              </w:r>
              <w:r>
                <w:pict w14:anchorId="04EC1970">
                  <v:rect id="AutoShape 10" o:spid="_x0000_s1026" alt="Aprašas: icon" href="https://www.emokykla.lt/bendrosios-programos/visos-bendrosios-programos/48?types=7&amp;clas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" o:button="t" filled="f" stroked="f">
                    <v:fill o:detectmouseclick="t"/>
                    <o:lock v:ext="edit" aspectratio="t"/>
                    <w10:wrap type="none"/>
                    <w10:anchorlock/>
                  </v:rect>
                </w:pict>
              </w:r>
            </w:hyperlink>
          </w:p>
        </w:tc>
        <w:tc>
          <w:tcPr>
            <w:tcW w:w="2866" w:type="dxa"/>
            <w:tcBorders>
              <w:top w:val="single" w:sz="4" w:space="0" w:color="auto"/>
              <w:left w:val="single" w:sz="4" w:space="0" w:color="auto"/>
              <w:bottom w:val="single" w:sz="4" w:space="0" w:color="auto"/>
              <w:right w:val="single" w:sz="4" w:space="0" w:color="auto"/>
            </w:tcBorders>
          </w:tcPr>
          <w:p w14:paraId="114A0C34" w14:textId="7A1B1A54"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 xml:space="preserve">Visuomeninis ugdymas </w:t>
            </w:r>
          </w:p>
        </w:tc>
      </w:tr>
      <w:tr w:rsidR="00BD3F9F" w:rsidRPr="00BD3F9F" w14:paraId="0A3BA6B4" w14:textId="77777777" w:rsidTr="00B7176B">
        <w:trPr>
          <w:trHeight w:val="441"/>
        </w:trPr>
        <w:tc>
          <w:tcPr>
            <w:tcW w:w="1129" w:type="dxa"/>
            <w:vMerge/>
            <w:tcBorders>
              <w:left w:val="single" w:sz="4" w:space="0" w:color="auto"/>
              <w:right w:val="single" w:sz="4" w:space="0" w:color="auto"/>
            </w:tcBorders>
          </w:tcPr>
          <w:p w14:paraId="086F8A25"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3A1364D0" w14:textId="0F18B687" w:rsidR="00E35FF3" w:rsidRPr="00BD3F9F" w:rsidRDefault="003272D7" w:rsidP="00E35FF3">
            <w:pPr>
              <w:shd w:val="clear" w:color="auto" w:fill="FFFFFF"/>
              <w:rPr>
                <w:rFonts w:ascii="Times New Roman" w:hAnsi="Times New Roman"/>
                <w:kern w:val="2"/>
                <w:sz w:val="24"/>
                <w:szCs w:val="24"/>
                <w14:ligatures w14:val="standardContextual"/>
              </w:rPr>
            </w:pPr>
            <w:hyperlink r:id="rId7" w:anchor="collapse-simple-V2I5-2u52-63cd" w:history="1">
              <w:r w:rsidR="00E35FF3" w:rsidRPr="00BD3F9F">
                <w:rPr>
                  <w:rStyle w:val="Hipersaitas"/>
                  <w:rFonts w:ascii="Times New Roman" w:eastAsia="Times New Roman" w:hAnsi="Times New Roman"/>
                  <w:bCs/>
                  <w:color w:val="auto"/>
                  <w:kern w:val="2"/>
                  <w:sz w:val="24"/>
                  <w:szCs w:val="24"/>
                  <w:u w:val="none"/>
                  <w14:ligatures w14:val="standardContextual"/>
                </w:rPr>
                <w:t>Santykiai ir bendradarbiavimas</w:t>
              </w:r>
            </w:hyperlink>
            <w:r w:rsidR="00E35FF3" w:rsidRPr="00BD3F9F">
              <w:rPr>
                <w:rFonts w:ascii="Times New Roman" w:eastAsia="Times New Roman" w:hAnsi="Times New Roman"/>
                <w:kern w:val="2"/>
                <w:sz w:val="24"/>
                <w:szCs w:val="24"/>
                <w:lang w:eastAsia="lt-LT"/>
                <w14:ligatures w14:val="standardContextual"/>
              </w:rPr>
              <w:t xml:space="preserve"> </w:t>
            </w:r>
          </w:p>
        </w:tc>
        <w:tc>
          <w:tcPr>
            <w:tcW w:w="2866" w:type="dxa"/>
            <w:tcBorders>
              <w:top w:val="single" w:sz="4" w:space="0" w:color="auto"/>
              <w:left w:val="single" w:sz="4" w:space="0" w:color="auto"/>
              <w:bottom w:val="single" w:sz="4" w:space="0" w:color="auto"/>
              <w:right w:val="single" w:sz="4" w:space="0" w:color="auto"/>
            </w:tcBorders>
          </w:tcPr>
          <w:p w14:paraId="150F6252" w14:textId="38E97F53" w:rsidR="00E35FF3" w:rsidRPr="00BD3F9F" w:rsidRDefault="00E35FF3" w:rsidP="00E35FF3">
            <w:pPr>
              <w:jc w:val="both"/>
              <w:rPr>
                <w:rFonts w:ascii="Times New Roman" w:eastAsia="Times New Roman" w:hAnsi="Times New Roman"/>
                <w:sz w:val="24"/>
                <w:szCs w:val="24"/>
                <w:lang w:bidi="lt-LT"/>
              </w:rPr>
            </w:pPr>
            <w:r w:rsidRPr="00BD3F9F">
              <w:rPr>
                <w:rFonts w:ascii="Times New Roman" w:eastAsia="Times New Roman" w:hAnsi="Times New Roman"/>
                <w:sz w:val="24"/>
                <w:szCs w:val="24"/>
                <w:lang w:bidi="lt-LT"/>
              </w:rPr>
              <w:t>Visuomeninis ugdymas</w:t>
            </w:r>
          </w:p>
        </w:tc>
      </w:tr>
      <w:tr w:rsidR="00E35FF3" w:rsidRPr="00BD3F9F" w14:paraId="03BC670E" w14:textId="77777777" w:rsidTr="00B7176B">
        <w:trPr>
          <w:trHeight w:val="298"/>
        </w:trPr>
        <w:tc>
          <w:tcPr>
            <w:tcW w:w="1129" w:type="dxa"/>
            <w:vMerge/>
            <w:tcBorders>
              <w:left w:val="single" w:sz="4" w:space="0" w:color="auto"/>
              <w:right w:val="single" w:sz="4" w:space="0" w:color="auto"/>
            </w:tcBorders>
          </w:tcPr>
          <w:p w14:paraId="53AADC12"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5CC9790D" w14:textId="11D93780" w:rsidR="00E35FF3" w:rsidRPr="00BD3F9F" w:rsidRDefault="003272D7" w:rsidP="002E7C55">
            <w:pPr>
              <w:shd w:val="clear" w:color="auto" w:fill="FFFFFF"/>
              <w:rPr>
                <w:rFonts w:ascii="Times New Roman" w:hAnsi="Times New Roman"/>
                <w:kern w:val="2"/>
                <w:sz w:val="24"/>
                <w:szCs w:val="24"/>
                <w14:ligatures w14:val="standardContextual"/>
              </w:rPr>
            </w:pPr>
            <w:hyperlink r:id="rId8" w:anchor="collapse-simple-7iB4-L8v3-1bJ7" w:history="1">
              <w:r w:rsidR="00E35FF3" w:rsidRPr="00BD3F9F">
                <w:rPr>
                  <w:rStyle w:val="Hipersaitas"/>
                  <w:rFonts w:ascii="Times New Roman" w:eastAsia="Times New Roman" w:hAnsi="Times New Roman"/>
                  <w:bCs/>
                  <w:color w:val="auto"/>
                  <w:kern w:val="2"/>
                  <w:sz w:val="24"/>
                  <w:szCs w:val="24"/>
                  <w:u w:val="none"/>
                  <w14:ligatures w14:val="standardContextual"/>
                </w:rPr>
                <w:t>Atsakingi sprendimai ir elgesys</w:t>
              </w:r>
            </w:hyperlink>
            <w:r w:rsidR="00E35FF3" w:rsidRPr="00BD3F9F">
              <w:rPr>
                <w:rFonts w:ascii="Times New Roman" w:eastAsia="Times New Roman" w:hAnsi="Times New Roman"/>
                <w:kern w:val="2"/>
                <w:sz w:val="24"/>
                <w:szCs w:val="24"/>
                <w:lang w:eastAsia="lt-LT"/>
                <w14:ligatures w14:val="standardContextual"/>
              </w:rPr>
              <w:t xml:space="preserve"> </w:t>
            </w:r>
          </w:p>
        </w:tc>
        <w:tc>
          <w:tcPr>
            <w:tcW w:w="2866" w:type="dxa"/>
            <w:tcBorders>
              <w:top w:val="single" w:sz="4" w:space="0" w:color="auto"/>
              <w:left w:val="single" w:sz="4" w:space="0" w:color="auto"/>
              <w:bottom w:val="single" w:sz="4" w:space="0" w:color="auto"/>
              <w:right w:val="single" w:sz="4" w:space="0" w:color="auto"/>
            </w:tcBorders>
          </w:tcPr>
          <w:p w14:paraId="3835D1BF" w14:textId="27CF6CBE" w:rsidR="00E35FF3" w:rsidRPr="00BD3F9F" w:rsidRDefault="002E7C55" w:rsidP="00E35FF3">
            <w:pPr>
              <w:jc w:val="both"/>
              <w:rPr>
                <w:rFonts w:ascii="Times New Roman" w:eastAsia="Times New Roman" w:hAnsi="Times New Roman"/>
                <w:sz w:val="24"/>
                <w:szCs w:val="24"/>
                <w:lang w:bidi="lt-LT"/>
              </w:rPr>
            </w:pPr>
            <w:r w:rsidRPr="00BD3F9F">
              <w:rPr>
                <w:rFonts w:ascii="Times New Roman" w:eastAsia="Times New Roman" w:hAnsi="Times New Roman"/>
                <w:kern w:val="2"/>
                <w:sz w:val="24"/>
                <w:szCs w:val="24"/>
                <w:lang w:eastAsia="lt-LT"/>
                <w14:ligatures w14:val="standardContextual"/>
              </w:rPr>
              <w:t>Lietuvių kalba</w:t>
            </w:r>
          </w:p>
        </w:tc>
      </w:tr>
      <w:tr w:rsidR="00BD3F9F" w:rsidRPr="00BD3F9F" w14:paraId="1C642DDE" w14:textId="77777777" w:rsidTr="00E35FF3">
        <w:trPr>
          <w:trHeight w:val="701"/>
        </w:trPr>
        <w:tc>
          <w:tcPr>
            <w:tcW w:w="1129" w:type="dxa"/>
            <w:vMerge/>
            <w:tcBorders>
              <w:left w:val="single" w:sz="4" w:space="0" w:color="auto"/>
              <w:bottom w:val="single" w:sz="4" w:space="0" w:color="auto"/>
              <w:right w:val="single" w:sz="4" w:space="0" w:color="auto"/>
            </w:tcBorders>
          </w:tcPr>
          <w:p w14:paraId="3EC01074"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694403CF" w14:textId="34314DF9" w:rsidR="00E35FF3" w:rsidRPr="00BD3F9F" w:rsidRDefault="003272D7" w:rsidP="002E7C55">
            <w:pPr>
              <w:jc w:val="both"/>
              <w:rPr>
                <w:rFonts w:ascii="Times New Roman" w:hAnsi="Times New Roman"/>
                <w:kern w:val="2"/>
                <w:sz w:val="24"/>
                <w:szCs w:val="24"/>
                <w14:ligatures w14:val="standardContextual"/>
              </w:rPr>
            </w:pPr>
            <w:hyperlink r:id="rId9" w:anchor="collapse-simple-5fg1-UR42-Uvr8" w:history="1">
              <w:r w:rsidR="00E35FF3" w:rsidRPr="00BD3F9F">
                <w:rPr>
                  <w:rStyle w:val="Hipersaitas"/>
                  <w:rFonts w:ascii="Times New Roman" w:eastAsia="Times New Roman" w:hAnsi="Times New Roman"/>
                  <w:bCs/>
                  <w:color w:val="auto"/>
                  <w:kern w:val="2"/>
                  <w:sz w:val="24"/>
                  <w:szCs w:val="24"/>
                  <w:u w:val="none"/>
                  <w14:ligatures w14:val="standardContextual"/>
                </w:rPr>
                <w:t>Saugus ir sveikas asmuo ir bendruomenė</w:t>
              </w:r>
            </w:hyperlink>
            <w:r w:rsidR="00E35FF3" w:rsidRPr="00BD3F9F">
              <w:rPr>
                <w:rFonts w:ascii="Times New Roman" w:eastAsia="Times New Roman" w:hAnsi="Times New Roman"/>
                <w:kern w:val="2"/>
                <w:sz w:val="24"/>
                <w:szCs w:val="24"/>
                <w:lang w:eastAsia="lt-LT"/>
                <w14:ligatures w14:val="standardContextual"/>
              </w:rPr>
              <w:t xml:space="preserve"> </w:t>
            </w:r>
          </w:p>
        </w:tc>
        <w:tc>
          <w:tcPr>
            <w:tcW w:w="2866" w:type="dxa"/>
            <w:tcBorders>
              <w:top w:val="single" w:sz="4" w:space="0" w:color="auto"/>
              <w:left w:val="single" w:sz="4" w:space="0" w:color="auto"/>
              <w:bottom w:val="single" w:sz="4" w:space="0" w:color="auto"/>
              <w:right w:val="single" w:sz="4" w:space="0" w:color="auto"/>
            </w:tcBorders>
          </w:tcPr>
          <w:p w14:paraId="71531BF3" w14:textId="5FBEA430" w:rsidR="00E35FF3" w:rsidRPr="00BD3F9F" w:rsidRDefault="002E7C55" w:rsidP="00E35FF3">
            <w:pPr>
              <w:jc w:val="both"/>
              <w:rPr>
                <w:rFonts w:ascii="Times New Roman" w:eastAsia="Times New Roman" w:hAnsi="Times New Roman"/>
                <w:sz w:val="24"/>
                <w:szCs w:val="24"/>
                <w:lang w:bidi="lt-LT"/>
              </w:rPr>
            </w:pPr>
            <w:r w:rsidRPr="00BD3F9F">
              <w:rPr>
                <w:rFonts w:ascii="Times New Roman" w:eastAsia="Times New Roman" w:hAnsi="Times New Roman"/>
                <w:kern w:val="2"/>
                <w:sz w:val="24"/>
                <w:szCs w:val="24"/>
                <w:lang w:eastAsia="lt-LT"/>
                <w14:ligatures w14:val="standardContextual"/>
              </w:rPr>
              <w:t>Kūno kultūra</w:t>
            </w:r>
          </w:p>
        </w:tc>
      </w:tr>
      <w:tr w:rsidR="00BD3F9F" w:rsidRPr="00BD3F9F" w14:paraId="2B65CE73" w14:textId="77777777" w:rsidTr="00E35FF3">
        <w:trPr>
          <w:trHeight w:val="480"/>
        </w:trPr>
        <w:tc>
          <w:tcPr>
            <w:tcW w:w="1129" w:type="dxa"/>
            <w:vMerge w:val="restart"/>
            <w:tcBorders>
              <w:left w:val="single" w:sz="4" w:space="0" w:color="auto"/>
              <w:right w:val="single" w:sz="4" w:space="0" w:color="auto"/>
            </w:tcBorders>
          </w:tcPr>
          <w:p w14:paraId="7ACEDB36" w14:textId="77777777" w:rsidR="00E35FF3" w:rsidRPr="00BD3F9F" w:rsidRDefault="00E35FF3" w:rsidP="00E35FF3">
            <w:pPr>
              <w:jc w:val="both"/>
              <w:rPr>
                <w:rFonts w:ascii="Times New Roman" w:eastAsia="Times New Roman" w:hAnsi="Times New Roman"/>
                <w:sz w:val="24"/>
                <w:szCs w:val="24"/>
              </w:rPr>
            </w:pPr>
            <w:r w:rsidRPr="00BD3F9F">
              <w:rPr>
                <w:rFonts w:ascii="Times New Roman" w:eastAsia="Times New Roman" w:hAnsi="Times New Roman"/>
                <w:sz w:val="24"/>
                <w:szCs w:val="24"/>
              </w:rPr>
              <w:lastRenderedPageBreak/>
              <w:t>3</w:t>
            </w:r>
          </w:p>
          <w:p w14:paraId="7ADA21D3" w14:textId="7E3BD9BD" w:rsidR="00E35FF3" w:rsidRPr="00BD3F9F" w:rsidRDefault="00E35FF3" w:rsidP="00E35FF3">
            <w:pPr>
              <w:jc w:val="both"/>
              <w:rPr>
                <w:rFonts w:ascii="Times New Roman" w:eastAsia="Times New Roman" w:hAnsi="Times New Roman"/>
                <w:sz w:val="24"/>
                <w:szCs w:val="24"/>
              </w:rPr>
            </w:pPr>
            <w:r w:rsidRPr="00BD3F9F">
              <w:rPr>
                <w:rFonts w:ascii="Times New Roman" w:eastAsia="Times New Roman" w:hAnsi="Times New Roman"/>
                <w:sz w:val="24"/>
                <w:szCs w:val="24"/>
              </w:rPr>
              <w:t>(4 val.)</w:t>
            </w:r>
          </w:p>
        </w:tc>
        <w:tc>
          <w:tcPr>
            <w:tcW w:w="5021" w:type="dxa"/>
            <w:tcBorders>
              <w:top w:val="single" w:sz="4" w:space="0" w:color="auto"/>
              <w:left w:val="single" w:sz="4" w:space="0" w:color="auto"/>
              <w:bottom w:val="single" w:sz="4" w:space="0" w:color="auto"/>
              <w:right w:val="single" w:sz="4" w:space="0" w:color="auto"/>
            </w:tcBorders>
          </w:tcPr>
          <w:p w14:paraId="1D50A440" w14:textId="57AA7D8E" w:rsidR="00E35FF3" w:rsidRPr="00BD3F9F" w:rsidRDefault="003272D7" w:rsidP="002E7C55">
            <w:pPr>
              <w:shd w:val="clear" w:color="auto" w:fill="FFFFFF"/>
              <w:rPr>
                <w:rFonts w:ascii="Times New Roman" w:hAnsi="Times New Roman"/>
                <w:kern w:val="2"/>
                <w:sz w:val="24"/>
                <w:szCs w:val="24"/>
                <w14:ligatures w14:val="standardContextual"/>
              </w:rPr>
            </w:pPr>
            <w:hyperlink r:id="rId10" w:anchor="collapse-simple-8ac8-94RE-H592" w:history="1">
              <w:r w:rsidR="00E35FF3" w:rsidRPr="00BD3F9F">
                <w:rPr>
                  <w:rStyle w:val="Hipersaitas"/>
                  <w:rFonts w:ascii="Times New Roman" w:eastAsia="Times New Roman" w:hAnsi="Times New Roman"/>
                  <w:bCs/>
                  <w:color w:val="auto"/>
                  <w:kern w:val="2"/>
                  <w:sz w:val="24"/>
                  <w:szCs w:val="24"/>
                  <w:u w:val="none"/>
                  <w14:ligatures w14:val="standardContextual"/>
                </w:rPr>
                <w:t>Savęs pažinimas ir asmeniniai tobulėjimo tikslai</w:t>
              </w:r>
            </w:hyperlink>
            <w:r w:rsidR="00E35FF3" w:rsidRPr="00BD3F9F">
              <w:rPr>
                <w:rFonts w:ascii="Times New Roman" w:eastAsia="Times New Roman" w:hAnsi="Times New Roman"/>
                <w:kern w:val="2"/>
                <w:sz w:val="24"/>
                <w:szCs w:val="24"/>
                <w:lang w:eastAsia="lt-LT"/>
                <w14:ligatures w14:val="standardContextual"/>
              </w:rPr>
              <w:t xml:space="preserve"> </w:t>
            </w:r>
          </w:p>
        </w:tc>
        <w:tc>
          <w:tcPr>
            <w:tcW w:w="2866" w:type="dxa"/>
            <w:tcBorders>
              <w:top w:val="single" w:sz="4" w:space="0" w:color="auto"/>
              <w:left w:val="single" w:sz="4" w:space="0" w:color="auto"/>
              <w:bottom w:val="single" w:sz="4" w:space="0" w:color="auto"/>
              <w:right w:val="single" w:sz="4" w:space="0" w:color="auto"/>
            </w:tcBorders>
          </w:tcPr>
          <w:p w14:paraId="39B9E3D2" w14:textId="59554C78" w:rsidR="00E35FF3" w:rsidRPr="00BD3F9F" w:rsidRDefault="002E7C55" w:rsidP="00E35FF3">
            <w:pPr>
              <w:jc w:val="both"/>
              <w:rPr>
                <w:rFonts w:ascii="Times New Roman" w:eastAsia="Times New Roman" w:hAnsi="Times New Roman"/>
                <w:sz w:val="24"/>
                <w:szCs w:val="24"/>
                <w:lang w:bidi="lt-LT"/>
              </w:rPr>
            </w:pPr>
            <w:r w:rsidRPr="00BD3F9F">
              <w:rPr>
                <w:rFonts w:ascii="Times New Roman" w:eastAsia="Times New Roman" w:hAnsi="Times New Roman"/>
                <w:kern w:val="2"/>
                <w:sz w:val="24"/>
                <w:szCs w:val="24"/>
                <w:lang w:eastAsia="lt-LT"/>
                <w14:ligatures w14:val="standardContextual"/>
              </w:rPr>
              <w:t>Lietuvių kalba</w:t>
            </w:r>
          </w:p>
        </w:tc>
      </w:tr>
      <w:tr w:rsidR="00BD3F9F" w:rsidRPr="00BD3F9F" w14:paraId="57D06D79" w14:textId="77777777" w:rsidTr="00E35FF3">
        <w:trPr>
          <w:trHeight w:val="221"/>
        </w:trPr>
        <w:tc>
          <w:tcPr>
            <w:tcW w:w="1129" w:type="dxa"/>
            <w:vMerge/>
            <w:tcBorders>
              <w:left w:val="single" w:sz="4" w:space="0" w:color="auto"/>
              <w:right w:val="single" w:sz="4" w:space="0" w:color="auto"/>
            </w:tcBorders>
          </w:tcPr>
          <w:p w14:paraId="1D1751FC"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22B0E41A" w14:textId="6F019383" w:rsidR="00E35FF3" w:rsidRPr="00BD3F9F" w:rsidRDefault="003272D7" w:rsidP="002E7C55">
            <w:pPr>
              <w:shd w:val="clear" w:color="auto" w:fill="FFFFFF"/>
              <w:rPr>
                <w:rFonts w:ascii="Times New Roman" w:hAnsi="Times New Roman"/>
                <w:kern w:val="2"/>
                <w:sz w:val="24"/>
                <w:szCs w:val="24"/>
                <w14:ligatures w14:val="standardContextual"/>
              </w:rPr>
            </w:pPr>
            <w:hyperlink r:id="rId11" w:anchor="collapse-simple-135E-vv90-hg99" w:history="1">
              <w:r w:rsidR="00E35FF3" w:rsidRPr="00BD3F9F">
                <w:rPr>
                  <w:rStyle w:val="Hipersaitas"/>
                  <w:rFonts w:ascii="Times New Roman" w:eastAsia="Times New Roman" w:hAnsi="Times New Roman"/>
                  <w:bCs/>
                  <w:color w:val="auto"/>
                  <w:kern w:val="2"/>
                  <w:sz w:val="24"/>
                  <w:szCs w:val="24"/>
                  <w:u w:val="none"/>
                  <w14:ligatures w14:val="standardContextual"/>
                </w:rPr>
                <w:t>Santykiai ir bendradarbiavimas</w:t>
              </w:r>
            </w:hyperlink>
            <w:r w:rsidR="00E35FF3" w:rsidRPr="00BD3F9F">
              <w:rPr>
                <w:rFonts w:ascii="Times New Roman" w:eastAsia="Times New Roman" w:hAnsi="Times New Roman"/>
                <w:kern w:val="2"/>
                <w:sz w:val="24"/>
                <w:szCs w:val="24"/>
                <w:lang w:eastAsia="lt-LT"/>
                <w14:ligatures w14:val="standardContextual"/>
              </w:rPr>
              <w:t xml:space="preserve"> </w:t>
            </w:r>
          </w:p>
        </w:tc>
        <w:tc>
          <w:tcPr>
            <w:tcW w:w="2866" w:type="dxa"/>
            <w:tcBorders>
              <w:top w:val="single" w:sz="4" w:space="0" w:color="auto"/>
              <w:left w:val="single" w:sz="4" w:space="0" w:color="auto"/>
              <w:bottom w:val="single" w:sz="4" w:space="0" w:color="auto"/>
              <w:right w:val="single" w:sz="4" w:space="0" w:color="auto"/>
            </w:tcBorders>
          </w:tcPr>
          <w:p w14:paraId="772B6BB8" w14:textId="5B242A53" w:rsidR="00E35FF3" w:rsidRPr="00BD3F9F" w:rsidRDefault="002E7C55" w:rsidP="00E35FF3">
            <w:pPr>
              <w:jc w:val="both"/>
              <w:rPr>
                <w:rFonts w:ascii="Times New Roman" w:eastAsia="Times New Roman" w:hAnsi="Times New Roman"/>
                <w:sz w:val="24"/>
                <w:szCs w:val="24"/>
                <w:lang w:bidi="lt-LT"/>
              </w:rPr>
            </w:pPr>
            <w:r w:rsidRPr="00BD3F9F">
              <w:rPr>
                <w:rFonts w:ascii="Times New Roman" w:eastAsia="Times New Roman" w:hAnsi="Times New Roman"/>
                <w:kern w:val="2"/>
                <w:sz w:val="24"/>
                <w:szCs w:val="24"/>
                <w:lang w:eastAsia="lt-LT"/>
                <w14:ligatures w14:val="standardContextual"/>
              </w:rPr>
              <w:t>Dailė</w:t>
            </w:r>
          </w:p>
        </w:tc>
      </w:tr>
      <w:tr w:rsidR="00BD3F9F" w:rsidRPr="00BD3F9F" w14:paraId="7C7D448D" w14:textId="77777777" w:rsidTr="00E35FF3">
        <w:trPr>
          <w:trHeight w:val="272"/>
        </w:trPr>
        <w:tc>
          <w:tcPr>
            <w:tcW w:w="1129" w:type="dxa"/>
            <w:vMerge/>
            <w:tcBorders>
              <w:left w:val="single" w:sz="4" w:space="0" w:color="auto"/>
              <w:right w:val="single" w:sz="4" w:space="0" w:color="auto"/>
            </w:tcBorders>
          </w:tcPr>
          <w:p w14:paraId="47622141"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1AA2A47D" w14:textId="24688B45" w:rsidR="00E35FF3" w:rsidRPr="00BD3F9F" w:rsidRDefault="003272D7" w:rsidP="002E7C55">
            <w:pPr>
              <w:shd w:val="clear" w:color="auto" w:fill="FFFFFF"/>
              <w:rPr>
                <w:rFonts w:ascii="Times New Roman" w:hAnsi="Times New Roman"/>
                <w:kern w:val="2"/>
                <w:sz w:val="24"/>
                <w:szCs w:val="24"/>
                <w14:ligatures w14:val="standardContextual"/>
              </w:rPr>
            </w:pPr>
            <w:hyperlink r:id="rId12" w:anchor="collapse-simple-2Eju-HMb7-Pp95" w:history="1">
              <w:r w:rsidR="00E35FF3" w:rsidRPr="00BD3F9F">
                <w:rPr>
                  <w:rStyle w:val="Hipersaitas"/>
                  <w:rFonts w:ascii="Times New Roman" w:eastAsia="Times New Roman" w:hAnsi="Times New Roman"/>
                  <w:bCs/>
                  <w:color w:val="auto"/>
                  <w:kern w:val="2"/>
                  <w:sz w:val="24"/>
                  <w:szCs w:val="24"/>
                  <w:u w:val="none"/>
                  <w14:ligatures w14:val="standardContextual"/>
                </w:rPr>
                <w:t>Atsakingi sprendimai ir elgesys</w:t>
              </w:r>
            </w:hyperlink>
            <w:r w:rsidR="00E35FF3" w:rsidRPr="00BD3F9F">
              <w:rPr>
                <w:rFonts w:ascii="Times New Roman" w:eastAsia="Times New Roman" w:hAnsi="Times New Roman"/>
                <w:kern w:val="2"/>
                <w:sz w:val="24"/>
                <w:szCs w:val="24"/>
                <w:lang w:eastAsia="lt-LT"/>
                <w14:ligatures w14:val="standardContextual"/>
              </w:rPr>
              <w:t xml:space="preserve"> </w:t>
            </w:r>
          </w:p>
        </w:tc>
        <w:tc>
          <w:tcPr>
            <w:tcW w:w="2866" w:type="dxa"/>
            <w:tcBorders>
              <w:top w:val="single" w:sz="4" w:space="0" w:color="auto"/>
              <w:left w:val="single" w:sz="4" w:space="0" w:color="auto"/>
              <w:bottom w:val="single" w:sz="4" w:space="0" w:color="auto"/>
              <w:right w:val="single" w:sz="4" w:space="0" w:color="auto"/>
            </w:tcBorders>
          </w:tcPr>
          <w:p w14:paraId="6C8D1C22" w14:textId="5B43FCDD" w:rsidR="00E35FF3" w:rsidRPr="00BD3F9F" w:rsidRDefault="002E7C55" w:rsidP="00E35FF3">
            <w:pPr>
              <w:jc w:val="both"/>
              <w:rPr>
                <w:rFonts w:ascii="Times New Roman" w:eastAsia="Times New Roman" w:hAnsi="Times New Roman"/>
                <w:sz w:val="24"/>
                <w:szCs w:val="24"/>
                <w:lang w:bidi="lt-LT"/>
              </w:rPr>
            </w:pPr>
            <w:r w:rsidRPr="00BD3F9F">
              <w:rPr>
                <w:rFonts w:ascii="Times New Roman" w:eastAsia="Times New Roman" w:hAnsi="Times New Roman"/>
                <w:kern w:val="2"/>
                <w:sz w:val="24"/>
                <w:szCs w:val="24"/>
                <w:lang w:eastAsia="lt-LT"/>
                <w14:ligatures w14:val="standardContextual"/>
              </w:rPr>
              <w:t>Matematika</w:t>
            </w:r>
          </w:p>
        </w:tc>
      </w:tr>
      <w:tr w:rsidR="00E35FF3" w:rsidRPr="00BD3F9F" w14:paraId="6686E274" w14:textId="77777777" w:rsidTr="00E35FF3">
        <w:trPr>
          <w:trHeight w:val="649"/>
        </w:trPr>
        <w:tc>
          <w:tcPr>
            <w:tcW w:w="1129" w:type="dxa"/>
            <w:vMerge/>
            <w:tcBorders>
              <w:left w:val="single" w:sz="4" w:space="0" w:color="auto"/>
              <w:bottom w:val="single" w:sz="4" w:space="0" w:color="auto"/>
              <w:right w:val="single" w:sz="4" w:space="0" w:color="auto"/>
            </w:tcBorders>
          </w:tcPr>
          <w:p w14:paraId="1F2E6B8E" w14:textId="77777777" w:rsidR="00E35FF3" w:rsidRPr="00BD3F9F" w:rsidRDefault="00E35FF3" w:rsidP="00E35FF3">
            <w:pPr>
              <w:jc w:val="both"/>
              <w:rPr>
                <w:rFonts w:ascii="Times New Roman" w:eastAsia="Times New Roman" w:hAnsi="Times New Roman"/>
                <w:sz w:val="24"/>
                <w:szCs w:val="24"/>
              </w:rPr>
            </w:pPr>
          </w:p>
        </w:tc>
        <w:tc>
          <w:tcPr>
            <w:tcW w:w="5021" w:type="dxa"/>
            <w:tcBorders>
              <w:top w:val="single" w:sz="4" w:space="0" w:color="auto"/>
              <w:left w:val="single" w:sz="4" w:space="0" w:color="auto"/>
              <w:bottom w:val="single" w:sz="4" w:space="0" w:color="auto"/>
              <w:right w:val="single" w:sz="4" w:space="0" w:color="auto"/>
            </w:tcBorders>
          </w:tcPr>
          <w:p w14:paraId="52E0FBA1" w14:textId="10046030" w:rsidR="00E35FF3" w:rsidRPr="00BD3F9F" w:rsidRDefault="003272D7" w:rsidP="002E7C55">
            <w:pPr>
              <w:shd w:val="clear" w:color="auto" w:fill="FFFFFF"/>
              <w:rPr>
                <w:rFonts w:ascii="Times New Roman" w:hAnsi="Times New Roman"/>
                <w:kern w:val="2"/>
                <w:sz w:val="24"/>
                <w:szCs w:val="24"/>
                <w14:ligatures w14:val="standardContextual"/>
              </w:rPr>
            </w:pPr>
            <w:hyperlink r:id="rId13" w:anchor="collapse-simple-HNV3-gdbV-aR0n" w:history="1">
              <w:r w:rsidR="00E35FF3" w:rsidRPr="00BD3F9F">
                <w:rPr>
                  <w:rStyle w:val="Hipersaitas"/>
                  <w:rFonts w:ascii="Times New Roman" w:eastAsia="Times New Roman" w:hAnsi="Times New Roman"/>
                  <w:bCs/>
                  <w:color w:val="auto"/>
                  <w:kern w:val="2"/>
                  <w:sz w:val="24"/>
                  <w:szCs w:val="24"/>
                  <w:u w:val="none"/>
                  <w14:ligatures w14:val="standardContextual"/>
                </w:rPr>
                <w:t>Saugus ir sveikas asmuo ir bendruomenė</w:t>
              </w:r>
            </w:hyperlink>
            <w:r w:rsidR="00E35FF3" w:rsidRPr="00BD3F9F">
              <w:rPr>
                <w:rFonts w:ascii="Times New Roman" w:eastAsia="Times New Roman" w:hAnsi="Times New Roman"/>
                <w:kern w:val="2"/>
                <w:sz w:val="24"/>
                <w:szCs w:val="24"/>
                <w:lang w:eastAsia="lt-LT"/>
                <w14:ligatures w14:val="standardContextual"/>
              </w:rPr>
              <w:t xml:space="preserve"> </w:t>
            </w:r>
          </w:p>
        </w:tc>
        <w:tc>
          <w:tcPr>
            <w:tcW w:w="2866" w:type="dxa"/>
            <w:tcBorders>
              <w:top w:val="single" w:sz="4" w:space="0" w:color="auto"/>
              <w:left w:val="single" w:sz="4" w:space="0" w:color="auto"/>
              <w:bottom w:val="single" w:sz="4" w:space="0" w:color="auto"/>
              <w:right w:val="single" w:sz="4" w:space="0" w:color="auto"/>
            </w:tcBorders>
          </w:tcPr>
          <w:p w14:paraId="1C222F8D" w14:textId="409C1A6B" w:rsidR="00E35FF3" w:rsidRPr="00BD3F9F" w:rsidRDefault="002E7C55" w:rsidP="00E35FF3">
            <w:pPr>
              <w:jc w:val="both"/>
              <w:rPr>
                <w:rFonts w:ascii="Times New Roman" w:eastAsia="Times New Roman" w:hAnsi="Times New Roman"/>
                <w:sz w:val="24"/>
                <w:szCs w:val="24"/>
                <w:lang w:bidi="lt-LT"/>
              </w:rPr>
            </w:pPr>
            <w:r w:rsidRPr="00BD3F9F">
              <w:rPr>
                <w:rFonts w:ascii="Times New Roman" w:eastAsia="Times New Roman" w:hAnsi="Times New Roman"/>
                <w:kern w:val="2"/>
                <w:sz w:val="24"/>
                <w:szCs w:val="24"/>
                <w:lang w:eastAsia="lt-LT"/>
                <w14:ligatures w14:val="standardContextual"/>
              </w:rPr>
              <w:t>Kūno kultūra</w:t>
            </w:r>
          </w:p>
        </w:tc>
      </w:tr>
    </w:tbl>
    <w:p w14:paraId="2734A129" w14:textId="222410D2" w:rsidR="007572BF" w:rsidRPr="00BD3F9F" w:rsidRDefault="00105F81" w:rsidP="00105F81">
      <w:pPr>
        <w:widowControl w:val="0"/>
        <w:tabs>
          <w:tab w:val="left" w:pos="709"/>
          <w:tab w:val="left" w:pos="1276"/>
        </w:tabs>
        <w:spacing w:after="0" w:line="240" w:lineRule="auto"/>
        <w:jc w:val="both"/>
        <w:rPr>
          <w:rFonts w:ascii="Times New Roman" w:eastAsia="Microsoft Sans Serif" w:hAnsi="Times New Roman"/>
          <w:sz w:val="24"/>
          <w:szCs w:val="24"/>
          <w:lang w:eastAsia="lt-LT" w:bidi="lt-LT"/>
        </w:rPr>
      </w:pPr>
      <w:r>
        <w:rPr>
          <w:rFonts w:ascii="Times New Roman" w:hAnsi="Times New Roman"/>
          <w:b/>
          <w:sz w:val="24"/>
          <w:szCs w:val="24"/>
          <w:lang w:eastAsia="lt-LT" w:bidi="lt-LT"/>
        </w:rPr>
        <w:tab/>
      </w:r>
      <w:r>
        <w:rPr>
          <w:rFonts w:ascii="Times New Roman" w:hAnsi="Times New Roman"/>
          <w:b/>
          <w:sz w:val="24"/>
          <w:szCs w:val="24"/>
          <w:lang w:eastAsia="lt-LT" w:bidi="lt-LT"/>
        </w:rPr>
        <w:tab/>
      </w:r>
      <w:r w:rsidR="00C54D83">
        <w:rPr>
          <w:rFonts w:ascii="Times New Roman" w:hAnsi="Times New Roman"/>
          <w:b/>
          <w:sz w:val="24"/>
          <w:szCs w:val="24"/>
          <w:lang w:eastAsia="lt-LT" w:bidi="lt-LT"/>
        </w:rPr>
        <w:t>101</w:t>
      </w:r>
      <w:r w:rsidR="007572BF" w:rsidRPr="00BD3F9F">
        <w:rPr>
          <w:rFonts w:ascii="Times New Roman" w:hAnsi="Times New Roman"/>
          <w:b/>
          <w:sz w:val="24"/>
          <w:szCs w:val="24"/>
          <w:lang w:eastAsia="lt-LT" w:bidi="lt-LT"/>
        </w:rPr>
        <w:t>.10</w:t>
      </w:r>
      <w:r w:rsidR="007572BF" w:rsidRPr="00BD3F9F">
        <w:rPr>
          <w:rFonts w:ascii="Times New Roman" w:hAnsi="Times New Roman"/>
          <w:sz w:val="24"/>
          <w:szCs w:val="24"/>
          <w:lang w:eastAsia="lt-LT" w:bidi="lt-LT"/>
        </w:rPr>
        <w:t>.</w:t>
      </w:r>
      <w:r w:rsidR="007572BF" w:rsidRPr="00BD3F9F">
        <w:rPr>
          <w:rFonts w:ascii="Times New Roman" w:eastAsia="MS Mincho" w:hAnsi="Times New Roman"/>
          <w:b/>
          <w:sz w:val="24"/>
          <w:szCs w:val="24"/>
          <w:lang w:eastAsia="ar-SA" w:bidi="lt-LT"/>
        </w:rPr>
        <w:t xml:space="preserve"> Žmogaus saugos ugdymas</w:t>
      </w:r>
      <w:r w:rsidR="0040129C" w:rsidRPr="00BD3F9F">
        <w:rPr>
          <w:rFonts w:ascii="Times New Roman" w:eastAsia="MS Mincho" w:hAnsi="Times New Roman"/>
          <w:sz w:val="24"/>
          <w:szCs w:val="24"/>
          <w:lang w:eastAsia="ar-SA" w:bidi="lt-LT"/>
        </w:rPr>
        <w:t xml:space="preserve"> mokykl</w:t>
      </w:r>
      <w:r w:rsidR="007572BF" w:rsidRPr="00BD3F9F">
        <w:rPr>
          <w:rFonts w:ascii="Times New Roman" w:eastAsia="MS Mincho" w:hAnsi="Times New Roman"/>
          <w:sz w:val="24"/>
          <w:szCs w:val="24"/>
          <w:lang w:eastAsia="ar-SA" w:bidi="lt-LT"/>
        </w:rPr>
        <w:t xml:space="preserve">oje organizuojamas vadovaujantis Žmogaus saugos ugdymo bendrąja programa, patvirtinta Lietuvos Respublikos švietimo ir mokslo ministro 2012 m. liepos 18 d. įsakymu Nr. V-1159 </w:t>
      </w:r>
      <w:r w:rsidR="007572BF" w:rsidRPr="00BD3F9F">
        <w:rPr>
          <w:rFonts w:ascii="Times New Roman" w:eastAsia="Microsoft Sans Serif" w:hAnsi="Times New Roman"/>
          <w:sz w:val="24"/>
          <w:szCs w:val="24"/>
          <w:lang w:eastAsia="lt-LT" w:bidi="lt-LT"/>
        </w:rPr>
        <w:t xml:space="preserve"> „Dėl </w:t>
      </w:r>
      <w:r w:rsidR="007572BF" w:rsidRPr="00BD3F9F">
        <w:rPr>
          <w:rFonts w:ascii="Times New Roman" w:eastAsia="Microsoft Sans Serif" w:hAnsi="Times New Roman"/>
          <w:bCs/>
          <w:sz w:val="24"/>
          <w:szCs w:val="24"/>
          <w:shd w:val="clear" w:color="auto" w:fill="FFFFFF"/>
          <w:lang w:eastAsia="lt-LT" w:bidi="lt-LT"/>
        </w:rPr>
        <w:t>žmogaus saugos bendrosios programos patvirtinimo</w:t>
      </w:r>
      <w:r w:rsidR="007572BF" w:rsidRPr="00BD3F9F">
        <w:rPr>
          <w:rFonts w:ascii="Times New Roman" w:eastAsia="Microsoft Sans Serif" w:hAnsi="Times New Roman"/>
          <w:bCs/>
          <w:caps/>
          <w:sz w:val="24"/>
          <w:szCs w:val="24"/>
          <w:shd w:val="clear" w:color="auto" w:fill="FFFFFF"/>
          <w:lang w:eastAsia="lt-LT" w:bidi="lt-LT"/>
        </w:rPr>
        <w:t xml:space="preserve">“ </w:t>
      </w:r>
      <w:r w:rsidR="007572BF" w:rsidRPr="00BD3F9F">
        <w:rPr>
          <w:rFonts w:ascii="Times New Roman" w:eastAsia="Microsoft Sans Serif" w:hAnsi="Times New Roman"/>
          <w:bCs/>
          <w:sz w:val="24"/>
          <w:szCs w:val="24"/>
          <w:shd w:val="clear" w:color="auto" w:fill="FFFFFF"/>
          <w:lang w:eastAsia="lt-LT" w:bidi="lt-LT"/>
        </w:rPr>
        <w:t>su vėlesniais pakeitimais</w:t>
      </w:r>
      <w:r>
        <w:rPr>
          <w:rFonts w:ascii="Times New Roman" w:eastAsia="Microsoft Sans Serif" w:hAnsi="Times New Roman"/>
          <w:sz w:val="24"/>
          <w:szCs w:val="24"/>
          <w:lang w:eastAsia="lt-LT" w:bidi="lt-LT"/>
        </w:rPr>
        <w:t>:</w:t>
      </w:r>
    </w:p>
    <w:p w14:paraId="2D96B0DB" w14:textId="2CD98706" w:rsidR="003805FB" w:rsidRDefault="00C54D83" w:rsidP="00105F81">
      <w:pPr>
        <w:pStyle w:val="Betarp"/>
        <w:ind w:firstLine="1296"/>
        <w:jc w:val="both"/>
        <w:rPr>
          <w:rFonts w:ascii="Times New Roman" w:hAnsi="Times New Roman"/>
          <w:sz w:val="24"/>
          <w:szCs w:val="24"/>
        </w:rPr>
      </w:pPr>
      <w:r>
        <w:rPr>
          <w:rFonts w:ascii="Times New Roman" w:eastAsia="Microsoft Sans Serif" w:hAnsi="Times New Roman"/>
          <w:sz w:val="24"/>
          <w:szCs w:val="24"/>
          <w:lang w:eastAsia="lt-LT" w:bidi="lt-LT"/>
        </w:rPr>
        <w:t>101</w:t>
      </w:r>
      <w:r w:rsidR="007572BF" w:rsidRPr="00BD3F9F">
        <w:rPr>
          <w:rFonts w:ascii="Times New Roman" w:eastAsia="Microsoft Sans Serif" w:hAnsi="Times New Roman"/>
          <w:sz w:val="24"/>
          <w:szCs w:val="24"/>
          <w:lang w:eastAsia="lt-LT" w:bidi="lt-LT"/>
        </w:rPr>
        <w:t>.10.1.</w:t>
      </w:r>
      <w:r w:rsidR="007572BF" w:rsidRPr="00BD3F9F">
        <w:rPr>
          <w:rFonts w:ascii="Times New Roman" w:hAnsi="Times New Roman"/>
          <w:sz w:val="24"/>
          <w:szCs w:val="24"/>
        </w:rPr>
        <w:t xml:space="preserve"> Žmogaus saugos dalykas pradinio ugdymo programos</w:t>
      </w:r>
      <w:r w:rsidR="0040129C" w:rsidRPr="00BD3F9F">
        <w:rPr>
          <w:rFonts w:ascii="Times New Roman" w:hAnsi="Times New Roman"/>
          <w:sz w:val="24"/>
          <w:szCs w:val="24"/>
        </w:rPr>
        <w:t xml:space="preserve"> </w:t>
      </w:r>
      <w:r w:rsidR="007572BF" w:rsidRPr="00BD3F9F">
        <w:rPr>
          <w:rFonts w:ascii="Times New Roman" w:hAnsi="Times New Roman"/>
          <w:sz w:val="24"/>
          <w:szCs w:val="24"/>
        </w:rPr>
        <w:t>integruojamas į dalykus, klasės valandėles, neformaliojo švietimo užsiėmimus.</w:t>
      </w:r>
    </w:p>
    <w:p w14:paraId="301DAA47" w14:textId="77777777" w:rsidR="00E635B9" w:rsidRPr="00E635B9" w:rsidRDefault="00E635B9" w:rsidP="00E635B9">
      <w:pPr>
        <w:pStyle w:val="Betarp"/>
        <w:jc w:val="both"/>
        <w:rPr>
          <w:rFonts w:ascii="Times New Roman" w:hAnsi="Times New Roman"/>
          <w:sz w:val="24"/>
          <w:szCs w:val="24"/>
        </w:rPr>
      </w:pPr>
    </w:p>
    <w:p w14:paraId="6A46708A" w14:textId="3A9DB941" w:rsidR="00040C2F" w:rsidRPr="00BD3F9F" w:rsidRDefault="00505BA5" w:rsidP="00040C2F">
      <w:pPr>
        <w:jc w:val="center"/>
        <w:rPr>
          <w:rFonts w:ascii="Times New Roman" w:hAnsi="Times New Roman"/>
          <w:b/>
          <w:sz w:val="24"/>
          <w:szCs w:val="24"/>
        </w:rPr>
      </w:pPr>
      <w:r w:rsidRPr="00BD3F9F">
        <w:rPr>
          <w:rFonts w:ascii="Times New Roman" w:hAnsi="Times New Roman"/>
          <w:b/>
          <w:sz w:val="24"/>
          <w:szCs w:val="24"/>
        </w:rPr>
        <w:t>VI SKYRIUS</w:t>
      </w:r>
      <w:r w:rsidR="00040C2F" w:rsidRPr="00BD3F9F">
        <w:rPr>
          <w:rFonts w:ascii="Times New Roman" w:hAnsi="Times New Roman"/>
          <w:b/>
          <w:sz w:val="24"/>
          <w:szCs w:val="24"/>
        </w:rPr>
        <w:t xml:space="preserve"> </w:t>
      </w:r>
    </w:p>
    <w:p w14:paraId="2B5857AB" w14:textId="77777777" w:rsidR="00040C2F" w:rsidRPr="00BD3F9F" w:rsidRDefault="00040C2F" w:rsidP="00040C2F">
      <w:pPr>
        <w:jc w:val="center"/>
        <w:rPr>
          <w:rFonts w:ascii="Times New Roman" w:hAnsi="Times New Roman"/>
          <w:b/>
          <w:sz w:val="24"/>
          <w:szCs w:val="24"/>
        </w:rPr>
      </w:pPr>
      <w:r w:rsidRPr="00BD3F9F">
        <w:rPr>
          <w:rFonts w:ascii="Times New Roman" w:hAnsi="Times New Roman"/>
          <w:b/>
          <w:sz w:val="24"/>
          <w:szCs w:val="24"/>
        </w:rPr>
        <w:t>MOKINIŲ, TURINČIŲ SPECIALIŲJŲ UGDYMOSI POREIKIŲ (IŠSKYRUS ATSIRANDANČIUS DĖL IŠSKIRTINIŲ GABUMŲ), UGDYMO ORGANIZAVIMAS</w:t>
      </w:r>
    </w:p>
    <w:p w14:paraId="7728066C" w14:textId="77777777" w:rsidR="00040C2F" w:rsidRPr="00BD3F9F" w:rsidRDefault="00040C2F" w:rsidP="00040C2F">
      <w:pPr>
        <w:jc w:val="center"/>
        <w:rPr>
          <w:rFonts w:ascii="Times New Roman" w:hAnsi="Times New Roman"/>
          <w:b/>
          <w:sz w:val="24"/>
          <w:szCs w:val="24"/>
        </w:rPr>
      </w:pPr>
      <w:r w:rsidRPr="00BD3F9F">
        <w:rPr>
          <w:rFonts w:ascii="Times New Roman" w:hAnsi="Times New Roman"/>
          <w:b/>
          <w:sz w:val="24"/>
          <w:szCs w:val="24"/>
        </w:rPr>
        <w:t xml:space="preserve">PIRMASIS SKIRSNIS </w:t>
      </w:r>
    </w:p>
    <w:p w14:paraId="558B4C21" w14:textId="6E1986E4" w:rsidR="00040C2F" w:rsidRPr="00BD3F9F" w:rsidRDefault="00040C2F" w:rsidP="00040C2F">
      <w:pPr>
        <w:jc w:val="center"/>
        <w:rPr>
          <w:rFonts w:ascii="Times New Roman" w:hAnsi="Times New Roman"/>
          <w:b/>
          <w:sz w:val="24"/>
          <w:szCs w:val="24"/>
        </w:rPr>
      </w:pPr>
      <w:r w:rsidRPr="00BD3F9F">
        <w:rPr>
          <w:rFonts w:ascii="Times New Roman" w:hAnsi="Times New Roman"/>
          <w:b/>
          <w:sz w:val="24"/>
          <w:szCs w:val="24"/>
        </w:rPr>
        <w:t xml:space="preserve">PAGRINDINIAI UGDYMO </w:t>
      </w:r>
      <w:r w:rsidR="003B6FCB" w:rsidRPr="00BD3F9F">
        <w:rPr>
          <w:rFonts w:ascii="Times New Roman" w:hAnsi="Times New Roman"/>
          <w:b/>
          <w:sz w:val="24"/>
          <w:szCs w:val="24"/>
        </w:rPr>
        <w:t>O</w:t>
      </w:r>
      <w:r w:rsidRPr="00BD3F9F">
        <w:rPr>
          <w:rFonts w:ascii="Times New Roman" w:hAnsi="Times New Roman"/>
          <w:b/>
          <w:sz w:val="24"/>
          <w:szCs w:val="24"/>
        </w:rPr>
        <w:t>RGANIZAVIMO PRINCIPAI</w:t>
      </w:r>
    </w:p>
    <w:p w14:paraId="5BF4613B" w14:textId="7EAB3BE0"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102</w:t>
      </w:r>
      <w:r w:rsidR="00040C2F" w:rsidRPr="00BD3F9F">
        <w:rPr>
          <w:rFonts w:ascii="Times New Roman" w:hAnsi="Times New Roman"/>
          <w:sz w:val="24"/>
          <w:szCs w:val="24"/>
        </w:rPr>
        <w:t>. Mokykla, rengdama ir įgyvendindama  ugdymo planą, užtikrina visų mokinių įtrauktį į švietimą, šalina kliūtis, dėl kurių mokinys patiria dalyvavimo švietime ir ugdymosi sunkumų, teikia būtiną švietimo pagalbą.</w:t>
      </w:r>
    </w:p>
    <w:p w14:paraId="49430D11" w14:textId="23A6ABE5"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103</w:t>
      </w:r>
      <w:r w:rsidR="00040C2F" w:rsidRPr="00BD3F9F">
        <w:rPr>
          <w:rFonts w:ascii="Times New Roman" w:hAnsi="Times New Roman"/>
          <w:sz w:val="24"/>
          <w:szCs w:val="24"/>
        </w:rPr>
        <w:t xml:space="preserve">. Ugdant mokinius, kuriems reikalinga pagalba dėl specialiųjų ugdymo(si) poreikių, reikmes, pedagoginės psichologinės tarnybos, mokyklos vaiko gerovės komisijos rekomendacijas, vadovaujasi Mokinių, turinčių specialiųjų ugdymo(si) poreikių, ugdymo organizavimo tvarkos aprašu, patvirtintu Lietuvos Respublikos švietimo, mokslo ir sporto ministro 2011 m. rugsėjo 30 d. įsakymu Nr. V-1795 „Dėl Mokinių, turinčių specialiųjų ugdymo(si) poreikių, ugdymo organizavimo tvarkos aprašo patvirtinimo“. </w:t>
      </w:r>
    </w:p>
    <w:p w14:paraId="2C592FF3" w14:textId="0B93CACC"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104</w:t>
      </w:r>
      <w:r w:rsidR="00040C2F" w:rsidRPr="00BD3F9F">
        <w:rPr>
          <w:rFonts w:ascii="Times New Roman" w:hAnsi="Times New Roman"/>
          <w:sz w:val="24"/>
          <w:szCs w:val="24"/>
        </w:rPr>
        <w:t>. Organizuodama mokinių, turinčių specialiųjų ugdymo(si) poreikių, ugdymą, mokykla  atsižvelgia į:</w:t>
      </w:r>
    </w:p>
    <w:p w14:paraId="749150E5" w14:textId="4AECB6E3"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104</w:t>
      </w:r>
      <w:r w:rsidR="00040C2F" w:rsidRPr="00BD3F9F">
        <w:rPr>
          <w:rFonts w:ascii="Times New Roman" w:hAnsi="Times New Roman"/>
          <w:sz w:val="24"/>
          <w:szCs w:val="24"/>
        </w:rPr>
        <w:t xml:space="preserve">.1. mokinių specialiuosius ugdymo(si) poreikius, jų lygį (nedideli, vidutiniai, dideli ir labai dideli); </w:t>
      </w:r>
    </w:p>
    <w:p w14:paraId="05D9564F" w14:textId="02F58B65"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104</w:t>
      </w:r>
      <w:r w:rsidR="00040C2F" w:rsidRPr="00BD3F9F">
        <w:rPr>
          <w:rFonts w:ascii="Times New Roman" w:hAnsi="Times New Roman"/>
          <w:sz w:val="24"/>
          <w:szCs w:val="24"/>
        </w:rPr>
        <w:t xml:space="preserve">.2. mokymosi formą ir mokymo proceso organizavimo būdą; </w:t>
      </w:r>
    </w:p>
    <w:p w14:paraId="7DD0C493" w14:textId="56CD9FE0"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104</w:t>
      </w:r>
      <w:r w:rsidR="00040C2F" w:rsidRPr="00BD3F9F">
        <w:rPr>
          <w:rFonts w:ascii="Times New Roman" w:hAnsi="Times New Roman"/>
          <w:sz w:val="24"/>
          <w:szCs w:val="24"/>
        </w:rPr>
        <w:t xml:space="preserve">.3. mokyklos tėvų (globėjų, rūpintojų) įsipareigojimus, įteisintus mokymo sutartyje; </w:t>
      </w:r>
    </w:p>
    <w:p w14:paraId="4D123E3A" w14:textId="6E6E1E6B"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104</w:t>
      </w:r>
      <w:r w:rsidR="00040C2F" w:rsidRPr="00BD3F9F">
        <w:rPr>
          <w:rFonts w:ascii="Times New Roman" w:hAnsi="Times New Roman"/>
          <w:sz w:val="24"/>
          <w:szCs w:val="24"/>
        </w:rPr>
        <w:t xml:space="preserve">.4. individualizuoto ugdymo ir švietimo pagalbos reikmę, vykdo švietimo pagalbos specialistų, mokyklos Vaiko gerovės komisijos, pedagoginių psichologinių ar švietimo pagalbos tarnybų rekomendacijas; </w:t>
      </w:r>
    </w:p>
    <w:p w14:paraId="4FEA169A" w14:textId="7249A766"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104</w:t>
      </w:r>
      <w:r w:rsidR="00040C2F" w:rsidRPr="00BD3F9F">
        <w:rPr>
          <w:rFonts w:ascii="Times New Roman" w:hAnsi="Times New Roman"/>
          <w:sz w:val="24"/>
          <w:szCs w:val="24"/>
        </w:rPr>
        <w:t xml:space="preserve">.5. mokyklos galimybes (specialistų komanda, mokymo(si) aplinka, mokymo ir švietimo pagalbos lėšos). </w:t>
      </w:r>
    </w:p>
    <w:p w14:paraId="6272027C" w14:textId="38EEDE48"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105</w:t>
      </w:r>
      <w:r w:rsidR="00040C2F" w:rsidRPr="00BD3F9F">
        <w:rPr>
          <w:rFonts w:ascii="Times New Roman" w:hAnsi="Times New Roman"/>
          <w:sz w:val="24"/>
          <w:szCs w:val="24"/>
        </w:rPr>
        <w:t xml:space="preserve">. Mokykla kiekvienam mokiniui, turinčiam specialiųjų ugdymosi poreikių, rengia individualų ugdymo planą, kurio sudėtinė dalis yra pagalbos planas, apimantis pagalbas ir paslaugas ugdymo procese ir kitų specialistų teikiamas pagalbas, didinančias ugdymo veiksmingumą, ir kurio: </w:t>
      </w:r>
    </w:p>
    <w:p w14:paraId="4AD64881" w14:textId="762182A7"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105</w:t>
      </w:r>
      <w:r w:rsidR="00040C2F" w:rsidRPr="00BD3F9F">
        <w:rPr>
          <w:rFonts w:ascii="Times New Roman" w:hAnsi="Times New Roman"/>
          <w:sz w:val="24"/>
          <w:szCs w:val="24"/>
        </w:rPr>
        <w:t xml:space="preserve">.1. rengimui, įgyvendinimo koordinavimui paskirta vaiko gerovės komisijos pirmininkė, kuri kartu su mokytojais ir švietimo pagalbą teikiančiais specialistais, vaiku, jo tėvais (globėjais, rūpintojais) numato ugdymo ir pagalbos tikslus; </w:t>
      </w:r>
    </w:p>
    <w:p w14:paraId="19A86790" w14:textId="536E39CE"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105</w:t>
      </w:r>
      <w:r w:rsidR="00040C2F" w:rsidRPr="00BD3F9F">
        <w:rPr>
          <w:rFonts w:ascii="Times New Roman" w:hAnsi="Times New Roman"/>
          <w:sz w:val="24"/>
          <w:szCs w:val="24"/>
        </w:rPr>
        <w:t xml:space="preserve">.2. įgyvendinimui sudaromi individualūs tvarkaraščiai, kurie dera su klasės, kurioje mokinys mokosi, tvarkaraščiu, ir užtikrina, kad mokinys gaus ugdymą ir švietimo pagalbą tokia apimtimi, kokią nustato Bendrieji ugdymo planai ir rekomenduoja mokiniui pedagoginė psichologinė tarnyba; </w:t>
      </w:r>
    </w:p>
    <w:p w14:paraId="7BD98CB7" w14:textId="0C944351"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lastRenderedPageBreak/>
        <w:t>106</w:t>
      </w:r>
      <w:r w:rsidR="00040C2F" w:rsidRPr="00BD3F9F">
        <w:rPr>
          <w:rFonts w:ascii="Times New Roman" w:hAnsi="Times New Roman"/>
          <w:sz w:val="24"/>
          <w:szCs w:val="24"/>
        </w:rPr>
        <w:t>. Individualioms ir grupinėms pratyboms 1-4 klasėse skiriama ne mažiau kaip 70 pamokų per dvejus metus;</w:t>
      </w:r>
    </w:p>
    <w:p w14:paraId="488D41F0" w14:textId="755F303D"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107</w:t>
      </w:r>
      <w:r w:rsidR="00A43C2B" w:rsidRPr="00BD3F9F">
        <w:rPr>
          <w:rFonts w:ascii="Times New Roman" w:hAnsi="Times New Roman"/>
          <w:sz w:val="24"/>
          <w:szCs w:val="24"/>
        </w:rPr>
        <w:t>. Į</w:t>
      </w:r>
      <w:r w:rsidR="00040C2F" w:rsidRPr="00BD3F9F">
        <w:rPr>
          <w:rFonts w:ascii="Times New Roman" w:hAnsi="Times New Roman"/>
          <w:sz w:val="24"/>
          <w:szCs w:val="24"/>
        </w:rPr>
        <w:t>vairiapusių raidos sutrikimų turinčiam mokiniui skiriamas mokytojo padėjėjas, pritaikoma nuolatinė mokymosi vieta,</w:t>
      </w:r>
      <w:r w:rsidR="00040C2F" w:rsidRPr="00BD3F9F">
        <w:rPr>
          <w:rFonts w:ascii="Times New Roman" w:hAnsi="Times New Roman"/>
          <w:spacing w:val="2"/>
          <w:sz w:val="24"/>
          <w:szCs w:val="24"/>
        </w:rPr>
        <w:t xml:space="preserve"> naudojant sieneles / širmas, skirtas dėmesiui koncentruoti ugdymo proceso metu, triukšmui mažinti</w:t>
      </w:r>
      <w:r w:rsidR="003805FB">
        <w:rPr>
          <w:rFonts w:ascii="Times New Roman" w:hAnsi="Times New Roman"/>
          <w:spacing w:val="2"/>
          <w:sz w:val="24"/>
          <w:szCs w:val="24"/>
        </w:rPr>
        <w:t>, tyliojo mokymosi zonos</w:t>
      </w:r>
      <w:r w:rsidR="00A43C2B" w:rsidRPr="00BD3F9F">
        <w:rPr>
          <w:rFonts w:ascii="Times New Roman" w:hAnsi="Times New Roman"/>
          <w:spacing w:val="2"/>
          <w:sz w:val="24"/>
          <w:szCs w:val="24"/>
        </w:rPr>
        <w:t>.</w:t>
      </w:r>
      <w:r w:rsidR="00040C2F" w:rsidRPr="00BD3F9F">
        <w:rPr>
          <w:rFonts w:ascii="Times New Roman" w:hAnsi="Times New Roman"/>
          <w:spacing w:val="2"/>
          <w:sz w:val="24"/>
          <w:szCs w:val="24"/>
        </w:rPr>
        <w:t xml:space="preserve"> </w:t>
      </w:r>
    </w:p>
    <w:p w14:paraId="3EE64DA4" w14:textId="2440ED99" w:rsidR="00A43C2B" w:rsidRPr="00BD3F9F" w:rsidRDefault="00C54D83" w:rsidP="00105F81">
      <w:pPr>
        <w:shd w:val="clear" w:color="auto" w:fill="FFFFFF"/>
        <w:spacing w:after="0" w:line="240" w:lineRule="auto"/>
        <w:ind w:firstLine="1296"/>
        <w:jc w:val="both"/>
        <w:rPr>
          <w:rFonts w:ascii="Times New Roman" w:eastAsia="Times New Roman" w:hAnsi="Times New Roman"/>
          <w:spacing w:val="2"/>
          <w:sz w:val="24"/>
          <w:szCs w:val="24"/>
          <w:lang w:eastAsia="lt-LT"/>
        </w:rPr>
      </w:pPr>
      <w:r>
        <w:rPr>
          <w:rFonts w:ascii="Times New Roman" w:eastAsia="Times New Roman" w:hAnsi="Times New Roman"/>
          <w:spacing w:val="2"/>
          <w:sz w:val="24"/>
          <w:szCs w:val="24"/>
          <w:lang w:eastAsia="lt-LT"/>
        </w:rPr>
        <w:t>108</w:t>
      </w:r>
      <w:r w:rsidR="00A43C2B" w:rsidRPr="00BD3F9F">
        <w:rPr>
          <w:rFonts w:ascii="Times New Roman" w:eastAsia="Times New Roman" w:hAnsi="Times New Roman"/>
          <w:spacing w:val="2"/>
          <w:sz w:val="24"/>
          <w:szCs w:val="24"/>
          <w:lang w:eastAsia="lt-LT"/>
        </w:rPr>
        <w:t>. R</w:t>
      </w:r>
      <w:r w:rsidR="00040C2F" w:rsidRPr="00BD3F9F">
        <w:rPr>
          <w:rFonts w:ascii="Times New Roman" w:eastAsia="Times New Roman" w:hAnsi="Times New Roman"/>
          <w:spacing w:val="2"/>
          <w:sz w:val="24"/>
          <w:szCs w:val="24"/>
          <w:lang w:eastAsia="lt-LT"/>
        </w:rPr>
        <w:t>engiant individualų ugdymo planą, mokytojai bendradarbiauja su švietimo pagalbos specialistais, gauna nuolatinę pagalbą ir paramą taikant elgesio vertinimo priemones netinkamo elgesio priežastims nustatyti bei reikalingų įgūdž</w:t>
      </w:r>
      <w:r w:rsidR="00A43C2B" w:rsidRPr="00BD3F9F">
        <w:rPr>
          <w:rFonts w:ascii="Times New Roman" w:eastAsia="Times New Roman" w:hAnsi="Times New Roman"/>
          <w:spacing w:val="2"/>
          <w:sz w:val="24"/>
          <w:szCs w:val="24"/>
          <w:lang w:eastAsia="lt-LT"/>
        </w:rPr>
        <w:t>ių ugdymo strategijoms parinkti;</w:t>
      </w:r>
    </w:p>
    <w:p w14:paraId="78D77E2B" w14:textId="0B0CBEDC" w:rsidR="00040C2F" w:rsidRPr="00BD3F9F" w:rsidRDefault="00040C2F" w:rsidP="00105F81">
      <w:pPr>
        <w:shd w:val="clear" w:color="auto" w:fill="FFFFFF"/>
        <w:spacing w:after="0" w:line="240" w:lineRule="auto"/>
        <w:ind w:firstLine="1296"/>
        <w:jc w:val="both"/>
        <w:rPr>
          <w:rFonts w:ascii="Times New Roman" w:eastAsia="Times New Roman" w:hAnsi="Times New Roman"/>
          <w:spacing w:val="2"/>
          <w:sz w:val="24"/>
          <w:szCs w:val="24"/>
          <w:lang w:eastAsia="lt-LT"/>
        </w:rPr>
      </w:pPr>
      <w:r w:rsidRPr="00BD3F9F">
        <w:rPr>
          <w:rFonts w:ascii="Times New Roman" w:eastAsia="Times New Roman" w:hAnsi="Times New Roman"/>
          <w:spacing w:val="2"/>
          <w:sz w:val="24"/>
          <w:szCs w:val="24"/>
          <w:lang w:eastAsia="lt-LT"/>
        </w:rPr>
        <w:t>1</w:t>
      </w:r>
      <w:r w:rsidR="00C54D83">
        <w:rPr>
          <w:rFonts w:ascii="Times New Roman" w:eastAsia="Times New Roman" w:hAnsi="Times New Roman"/>
          <w:spacing w:val="2"/>
          <w:sz w:val="24"/>
          <w:szCs w:val="24"/>
          <w:lang w:eastAsia="lt-LT"/>
        </w:rPr>
        <w:t>08</w:t>
      </w:r>
      <w:r w:rsidRPr="00BD3F9F">
        <w:rPr>
          <w:rFonts w:ascii="Times New Roman" w:eastAsia="Times New Roman" w:hAnsi="Times New Roman"/>
          <w:spacing w:val="2"/>
          <w:sz w:val="24"/>
          <w:szCs w:val="24"/>
          <w:lang w:eastAsia="lt-LT"/>
        </w:rPr>
        <w:t>.</w:t>
      </w:r>
      <w:r w:rsidR="00A43C2B" w:rsidRPr="00BD3F9F">
        <w:rPr>
          <w:rFonts w:ascii="Times New Roman" w:eastAsia="Times New Roman" w:hAnsi="Times New Roman"/>
          <w:spacing w:val="2"/>
          <w:sz w:val="24"/>
          <w:szCs w:val="24"/>
          <w:lang w:eastAsia="lt-LT"/>
        </w:rPr>
        <w:t>1.</w:t>
      </w:r>
      <w:r w:rsidRPr="00BD3F9F">
        <w:rPr>
          <w:rFonts w:ascii="Times New Roman" w:eastAsia="Times New Roman" w:hAnsi="Times New Roman"/>
          <w:spacing w:val="2"/>
          <w:sz w:val="24"/>
          <w:szCs w:val="24"/>
          <w:lang w:eastAsia="lt-LT"/>
        </w:rPr>
        <w:t xml:space="preserve"> atsižvelgiant į individualius mokinio gebėjimus ir raidos specifiką, numatomi mokymo medžiagos pateikimo būdai (vaizdiniu, garsiniu ir kt.) ir įtraukiant mokinį į veiklas būtina pagal jo pomėgius, naudoti vizualines užuominas ugdymo procese ir jo mokymosi vietoje, pasirinkti individualiame ugdymo plane numatytą mokymosi pasiekimų vertinimo ir individualios pažangos stebėjimo formą;</w:t>
      </w:r>
    </w:p>
    <w:p w14:paraId="7E1041DC" w14:textId="53F67EBD" w:rsidR="00040C2F" w:rsidRPr="00BD3F9F" w:rsidRDefault="00040C2F" w:rsidP="00105F81">
      <w:pPr>
        <w:shd w:val="clear" w:color="auto" w:fill="FFFFFF"/>
        <w:spacing w:after="0" w:line="240" w:lineRule="auto"/>
        <w:ind w:firstLine="1296"/>
        <w:jc w:val="both"/>
        <w:rPr>
          <w:rFonts w:ascii="Times New Roman" w:eastAsia="Times New Roman" w:hAnsi="Times New Roman"/>
          <w:spacing w:val="2"/>
          <w:sz w:val="24"/>
          <w:szCs w:val="24"/>
          <w:lang w:eastAsia="lt-LT"/>
        </w:rPr>
      </w:pPr>
      <w:r w:rsidRPr="00BD3F9F">
        <w:rPr>
          <w:rFonts w:ascii="Times New Roman" w:eastAsia="Times New Roman" w:hAnsi="Times New Roman"/>
          <w:spacing w:val="2"/>
          <w:sz w:val="24"/>
          <w:szCs w:val="24"/>
          <w:lang w:eastAsia="lt-LT"/>
        </w:rPr>
        <w:t>1</w:t>
      </w:r>
      <w:r w:rsidR="00C54D83">
        <w:rPr>
          <w:rFonts w:ascii="Times New Roman" w:eastAsia="Times New Roman" w:hAnsi="Times New Roman"/>
          <w:spacing w:val="2"/>
          <w:sz w:val="24"/>
          <w:szCs w:val="24"/>
          <w:lang w:eastAsia="lt-LT"/>
        </w:rPr>
        <w:t>08</w:t>
      </w:r>
      <w:r w:rsidRPr="00BD3F9F">
        <w:rPr>
          <w:rFonts w:ascii="Times New Roman" w:eastAsia="Times New Roman" w:hAnsi="Times New Roman"/>
          <w:spacing w:val="2"/>
          <w:sz w:val="24"/>
          <w:szCs w:val="24"/>
          <w:lang w:eastAsia="lt-LT"/>
        </w:rPr>
        <w:t>.</w:t>
      </w:r>
      <w:r w:rsidR="00A43C2B" w:rsidRPr="00BD3F9F">
        <w:rPr>
          <w:rFonts w:ascii="Times New Roman" w:eastAsia="Times New Roman" w:hAnsi="Times New Roman"/>
          <w:spacing w:val="2"/>
          <w:sz w:val="24"/>
          <w:szCs w:val="24"/>
          <w:lang w:eastAsia="lt-LT"/>
        </w:rPr>
        <w:t>2.</w:t>
      </w:r>
      <w:r w:rsidRPr="00BD3F9F">
        <w:rPr>
          <w:rFonts w:ascii="Times New Roman" w:eastAsia="Times New Roman" w:hAnsi="Times New Roman"/>
          <w:spacing w:val="2"/>
          <w:sz w:val="24"/>
          <w:szCs w:val="24"/>
          <w:lang w:eastAsia="lt-LT"/>
        </w:rPr>
        <w:t xml:space="preserve"> sudarant tvarkaraščius individualiam ugdymo planui įgyvendinti, užtikrinamos sąlygos ugdomosios veiklos metu daryti fizinio aktyvumo pertraukas, jų metu  panaudojant specialias priemones (minkštasuolius, balansavimo, supimosi priemones ir kt.);</w:t>
      </w:r>
    </w:p>
    <w:p w14:paraId="481275D6" w14:textId="5021E0AB" w:rsidR="00040C2F" w:rsidRPr="00BD3F9F" w:rsidRDefault="00040C2F" w:rsidP="00105F81">
      <w:pPr>
        <w:spacing w:after="0" w:line="240" w:lineRule="auto"/>
        <w:ind w:firstLine="1296"/>
        <w:jc w:val="both"/>
        <w:rPr>
          <w:rFonts w:ascii="Times New Roman" w:hAnsi="Times New Roman"/>
          <w:sz w:val="24"/>
          <w:szCs w:val="24"/>
        </w:rPr>
      </w:pPr>
      <w:r w:rsidRPr="00BD3F9F">
        <w:rPr>
          <w:rFonts w:ascii="Times New Roman" w:hAnsi="Times New Roman"/>
          <w:sz w:val="24"/>
          <w:szCs w:val="24"/>
        </w:rPr>
        <w:t>1</w:t>
      </w:r>
      <w:r w:rsidR="00C54D83">
        <w:rPr>
          <w:rFonts w:ascii="Times New Roman" w:hAnsi="Times New Roman"/>
          <w:sz w:val="24"/>
          <w:szCs w:val="24"/>
        </w:rPr>
        <w:t>09</w:t>
      </w:r>
      <w:r w:rsidRPr="00BD3F9F">
        <w:rPr>
          <w:rFonts w:ascii="Times New Roman" w:hAnsi="Times New Roman"/>
          <w:sz w:val="24"/>
          <w:szCs w:val="24"/>
        </w:rPr>
        <w:t xml:space="preserve">. Siekiant tenkinti mokinių ugdymo(si) reikmes pedagogai, bendradarbiaudami su švietimo pagalbos specialistais, pritaiko Bendrąsias programas, formuoja ugdymo turinį, parenka mokymosi organizavimo formas bei ugdymui skirtas specialiąsias mokymo priemones. </w:t>
      </w:r>
    </w:p>
    <w:p w14:paraId="073F6FA8" w14:textId="77777777" w:rsidR="00040C2F" w:rsidRPr="00BD3F9F" w:rsidRDefault="00040C2F" w:rsidP="00040C2F">
      <w:pPr>
        <w:spacing w:after="0" w:line="240" w:lineRule="auto"/>
        <w:rPr>
          <w:rFonts w:ascii="Times New Roman" w:hAnsi="Times New Roman"/>
          <w:sz w:val="24"/>
          <w:szCs w:val="24"/>
        </w:rPr>
      </w:pPr>
    </w:p>
    <w:p w14:paraId="27AB3C80" w14:textId="77777777" w:rsidR="00040C2F" w:rsidRPr="00BD3F9F" w:rsidRDefault="00040C2F" w:rsidP="00040C2F">
      <w:pPr>
        <w:spacing w:after="0" w:line="240" w:lineRule="auto"/>
        <w:jc w:val="center"/>
        <w:rPr>
          <w:rFonts w:ascii="Times New Roman" w:hAnsi="Times New Roman"/>
          <w:b/>
          <w:bCs/>
          <w:sz w:val="24"/>
          <w:szCs w:val="24"/>
        </w:rPr>
      </w:pPr>
      <w:r w:rsidRPr="00BD3F9F">
        <w:rPr>
          <w:rFonts w:ascii="Times New Roman" w:hAnsi="Times New Roman"/>
          <w:b/>
          <w:bCs/>
          <w:sz w:val="24"/>
          <w:szCs w:val="24"/>
        </w:rPr>
        <w:t>ANTRASIS SKIRSNIS</w:t>
      </w:r>
    </w:p>
    <w:p w14:paraId="6F3CC460" w14:textId="77777777" w:rsidR="00040C2F" w:rsidRPr="00BD3F9F" w:rsidRDefault="00040C2F" w:rsidP="00040C2F">
      <w:pPr>
        <w:spacing w:after="0" w:line="240" w:lineRule="auto"/>
        <w:jc w:val="center"/>
        <w:rPr>
          <w:rFonts w:ascii="Times New Roman" w:hAnsi="Times New Roman"/>
          <w:b/>
          <w:bCs/>
          <w:sz w:val="24"/>
          <w:szCs w:val="24"/>
        </w:rPr>
      </w:pPr>
      <w:r w:rsidRPr="00BD3F9F">
        <w:rPr>
          <w:rFonts w:ascii="Times New Roman" w:hAnsi="Times New Roman"/>
          <w:b/>
          <w:bCs/>
          <w:sz w:val="24"/>
          <w:szCs w:val="24"/>
        </w:rPr>
        <w:t>MOKINIŲ, TURINČIŲ SPECIALIŲJŲ UGDYMOSI POREIKIŲ, MOKYMOSI</w:t>
      </w:r>
    </w:p>
    <w:p w14:paraId="09469AD4" w14:textId="77777777" w:rsidR="00040C2F" w:rsidRPr="00BD3F9F" w:rsidRDefault="00040C2F" w:rsidP="00040C2F">
      <w:pPr>
        <w:spacing w:after="0" w:line="240" w:lineRule="auto"/>
        <w:jc w:val="center"/>
        <w:rPr>
          <w:rFonts w:ascii="Times New Roman" w:hAnsi="Times New Roman"/>
          <w:b/>
          <w:bCs/>
          <w:sz w:val="24"/>
          <w:szCs w:val="24"/>
        </w:rPr>
      </w:pPr>
      <w:r w:rsidRPr="00BD3F9F">
        <w:rPr>
          <w:rFonts w:ascii="Times New Roman" w:hAnsi="Times New Roman"/>
          <w:b/>
          <w:bCs/>
          <w:sz w:val="24"/>
          <w:szCs w:val="24"/>
        </w:rPr>
        <w:t>PASIEKIMŲ IR PAŽANGOS VERTINIMAS</w:t>
      </w:r>
    </w:p>
    <w:p w14:paraId="755EB46A" w14:textId="77777777" w:rsidR="003B6FCB" w:rsidRPr="00BD3F9F" w:rsidRDefault="003B6FCB" w:rsidP="00040C2F">
      <w:pPr>
        <w:spacing w:after="0" w:line="240" w:lineRule="auto"/>
        <w:jc w:val="center"/>
        <w:rPr>
          <w:rFonts w:ascii="Times New Roman" w:hAnsi="Times New Roman"/>
          <w:b/>
          <w:bCs/>
          <w:sz w:val="24"/>
          <w:szCs w:val="24"/>
        </w:rPr>
      </w:pPr>
    </w:p>
    <w:p w14:paraId="617A7DFB" w14:textId="5F92DEEF"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110</w:t>
      </w:r>
      <w:r w:rsidR="00040C2F" w:rsidRPr="00BD3F9F">
        <w:rPr>
          <w:rFonts w:ascii="Times New Roman" w:hAnsi="Times New Roman"/>
          <w:sz w:val="24"/>
          <w:szCs w:val="24"/>
        </w:rPr>
        <w:t xml:space="preserve">. Mokinio, kuris mokosi pagal pritaikytą bendrojo ugdymo dalykų programą, mokymosi pažanga ir pasiekimai ugdymo procese vertinami pagal Bendrojoje programoje numatytus pasiekimus, atsižvelgus į jo asmeninę daromą pažangą, palyginus su jo individualiame ugdymo plane ir pritaikytoje programoje numatytais pasiekimais. Vertinimo kriterijai aptariami su mokiniu, jo tėvais (globėjais, rūpintojais), švietimo pagalbą teikiančiais specialistais, susitariama, kokiais aspektais bus pritaikomas ugdymo turinys (ko sieks ir mokysis mokinys, kaip bus mokoma(si), koks mokinio pasiekimų vertinimas ir pa(si)tikrinimų būdai, mokymo(si) priemonės. </w:t>
      </w:r>
    </w:p>
    <w:p w14:paraId="333FE305" w14:textId="12247F5D"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111</w:t>
      </w:r>
      <w:r w:rsidR="00040C2F" w:rsidRPr="00BD3F9F">
        <w:rPr>
          <w:rFonts w:ascii="Times New Roman" w:hAnsi="Times New Roman"/>
          <w:sz w:val="24"/>
          <w:szCs w:val="24"/>
        </w:rPr>
        <w:t xml:space="preserve">. Pritaikyta programa – tai programa, kurios pagrindas yra tos pačios klasės, kurioje mokosi mokinys, bendroji dalyko programa. Mokydamasis pagal pritaikytą programą, mokinys turėtų pasiekti bent jau slenkstinį/ patenkinamą tos klasės pasiekimų lygį. Mokinio žinios gali būti vertinamos patenkinamais ir nepatenkinamais pažymiais (jei matyti, kad mokinys turi potencialių galių, bet nesistengia). </w:t>
      </w:r>
      <w:r w:rsidR="00A43C2B" w:rsidRPr="00BD3F9F">
        <w:rPr>
          <w:rFonts w:ascii="Times New Roman" w:hAnsi="Times New Roman"/>
          <w:sz w:val="24"/>
          <w:szCs w:val="24"/>
        </w:rPr>
        <w:t>Šių mokinių pusmečių  pasiekimai</w:t>
      </w:r>
      <w:r w:rsidR="00040C2F" w:rsidRPr="00BD3F9F">
        <w:rPr>
          <w:rFonts w:ascii="Times New Roman" w:hAnsi="Times New Roman"/>
          <w:sz w:val="24"/>
          <w:szCs w:val="24"/>
        </w:rPr>
        <w:t xml:space="preserve"> turėtų būti patenkinami. Jei mokinys nuolat gauna labai </w:t>
      </w:r>
      <w:r w:rsidR="00A43C2B" w:rsidRPr="00BD3F9F">
        <w:rPr>
          <w:rFonts w:ascii="Times New Roman" w:hAnsi="Times New Roman"/>
          <w:sz w:val="24"/>
          <w:szCs w:val="24"/>
        </w:rPr>
        <w:t>gerus ar nepatenkinamus vertinimus</w:t>
      </w:r>
      <w:r w:rsidR="00040C2F" w:rsidRPr="00BD3F9F">
        <w:rPr>
          <w:rFonts w:ascii="Times New Roman" w:hAnsi="Times New Roman"/>
          <w:sz w:val="24"/>
          <w:szCs w:val="24"/>
        </w:rPr>
        <w:t xml:space="preserve">, programa peržiūrima ir atitinkamai koreguojama. </w:t>
      </w:r>
    </w:p>
    <w:p w14:paraId="34F512AE" w14:textId="305E598E"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112</w:t>
      </w:r>
      <w:r w:rsidR="00040C2F" w:rsidRPr="00BD3F9F">
        <w:rPr>
          <w:rFonts w:ascii="Times New Roman" w:hAnsi="Times New Roman"/>
          <w:sz w:val="24"/>
          <w:szCs w:val="24"/>
        </w:rPr>
        <w:t xml:space="preserve">. Mokinių, turinčių kalbos ir kalbėjimo sutrikimų, lietuvių kalbos ir literatūros rašto darbai vertinami, atsižvelgiant į logopedo rekomendacijas. </w:t>
      </w:r>
    </w:p>
    <w:p w14:paraId="38DA6B36" w14:textId="77777777" w:rsidR="00040C2F" w:rsidRPr="00BD3F9F" w:rsidRDefault="00040C2F" w:rsidP="00040C2F">
      <w:pPr>
        <w:spacing w:after="0" w:line="240" w:lineRule="auto"/>
        <w:jc w:val="center"/>
        <w:rPr>
          <w:rFonts w:ascii="Times New Roman" w:hAnsi="Times New Roman"/>
          <w:sz w:val="24"/>
          <w:szCs w:val="24"/>
        </w:rPr>
      </w:pPr>
    </w:p>
    <w:p w14:paraId="2E4FD3D4" w14:textId="77777777" w:rsidR="00040C2F" w:rsidRPr="00BD3F9F" w:rsidRDefault="00040C2F" w:rsidP="00040C2F">
      <w:pPr>
        <w:spacing w:after="0" w:line="240" w:lineRule="auto"/>
        <w:jc w:val="center"/>
        <w:rPr>
          <w:rFonts w:ascii="Times New Roman" w:hAnsi="Times New Roman"/>
          <w:b/>
          <w:sz w:val="24"/>
          <w:szCs w:val="24"/>
        </w:rPr>
      </w:pPr>
      <w:r w:rsidRPr="00BD3F9F">
        <w:rPr>
          <w:rFonts w:ascii="Times New Roman" w:hAnsi="Times New Roman"/>
          <w:b/>
          <w:sz w:val="24"/>
          <w:szCs w:val="24"/>
        </w:rPr>
        <w:t>TREČIASIS SKIRSNIS</w:t>
      </w:r>
    </w:p>
    <w:p w14:paraId="477E445B" w14:textId="77777777" w:rsidR="00040C2F" w:rsidRPr="00BD3F9F" w:rsidRDefault="00040C2F" w:rsidP="00040C2F">
      <w:pPr>
        <w:spacing w:after="0" w:line="240" w:lineRule="auto"/>
        <w:jc w:val="center"/>
        <w:rPr>
          <w:rFonts w:ascii="Times New Roman" w:hAnsi="Times New Roman"/>
          <w:b/>
          <w:sz w:val="24"/>
          <w:szCs w:val="24"/>
        </w:rPr>
      </w:pPr>
      <w:r w:rsidRPr="00BD3F9F">
        <w:rPr>
          <w:rFonts w:ascii="Times New Roman" w:hAnsi="Times New Roman"/>
          <w:b/>
          <w:sz w:val="24"/>
          <w:szCs w:val="24"/>
        </w:rPr>
        <w:t>ŠVIETIMO PAGALBOS TEIKIMAS MOKINIUI, TURINČIAM</w:t>
      </w:r>
    </w:p>
    <w:p w14:paraId="521136D1" w14:textId="77777777" w:rsidR="00040C2F" w:rsidRPr="00BD3F9F" w:rsidRDefault="00040C2F" w:rsidP="00040C2F">
      <w:pPr>
        <w:spacing w:after="0" w:line="240" w:lineRule="auto"/>
        <w:jc w:val="center"/>
        <w:rPr>
          <w:rFonts w:ascii="Times New Roman" w:hAnsi="Times New Roman"/>
          <w:b/>
          <w:sz w:val="24"/>
          <w:szCs w:val="24"/>
        </w:rPr>
      </w:pPr>
      <w:r w:rsidRPr="00BD3F9F">
        <w:rPr>
          <w:rFonts w:ascii="Times New Roman" w:hAnsi="Times New Roman"/>
          <w:b/>
          <w:sz w:val="24"/>
          <w:szCs w:val="24"/>
        </w:rPr>
        <w:t>SPECIALIŲJŲ UGDYMOSI POREIKIŲ, TEIKIMAS</w:t>
      </w:r>
    </w:p>
    <w:p w14:paraId="7970CF02" w14:textId="77777777" w:rsidR="00040C2F" w:rsidRPr="00BD3F9F" w:rsidRDefault="00040C2F" w:rsidP="00040C2F">
      <w:pPr>
        <w:jc w:val="center"/>
        <w:rPr>
          <w:rFonts w:ascii="Times New Roman" w:hAnsi="Times New Roman"/>
          <w:b/>
          <w:sz w:val="24"/>
          <w:szCs w:val="24"/>
        </w:rPr>
      </w:pPr>
    </w:p>
    <w:p w14:paraId="77C26CD2" w14:textId="6E0D03CB"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113</w:t>
      </w:r>
      <w:r w:rsidR="00040C2F" w:rsidRPr="00BD3F9F">
        <w:rPr>
          <w:rFonts w:ascii="Times New Roman" w:hAnsi="Times New Roman"/>
          <w:sz w:val="24"/>
          <w:szCs w:val="24"/>
        </w:rPr>
        <w:t xml:space="preserve">. Specialiosios pedagoginės ir specialiosios pagalbos paskirtis – didinti ugdymo veiksmingumą. </w:t>
      </w:r>
    </w:p>
    <w:p w14:paraId="78D5A01C" w14:textId="28F83B16"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114</w:t>
      </w:r>
      <w:r w:rsidR="00040C2F" w:rsidRPr="00BD3F9F">
        <w:rPr>
          <w:rFonts w:ascii="Times New Roman" w:hAnsi="Times New Roman"/>
          <w:sz w:val="24"/>
          <w:szCs w:val="24"/>
        </w:rPr>
        <w:t xml:space="preserve">. Specialioji pedagoginė pagalba (specialiojo pedagogo, logopedo) teikiama specialiųjų pratybų forma – specialiojo pedagogo ugdymo proceso metu, logopedo – po privalomo ugdymo proceso: individualiai, mažomis grupėmis (2–4 mokiniai), grupėmis (5–8 mokiniai). </w:t>
      </w:r>
    </w:p>
    <w:p w14:paraId="366C3AB3" w14:textId="5AB9D570"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115</w:t>
      </w:r>
      <w:r w:rsidR="00040C2F" w:rsidRPr="00BD3F9F">
        <w:rPr>
          <w:rFonts w:ascii="Times New Roman" w:hAnsi="Times New Roman"/>
          <w:sz w:val="24"/>
          <w:szCs w:val="24"/>
        </w:rPr>
        <w:t xml:space="preserve">. Specialioji pagalba (mokytojo padėjėjo) teikiama ugdymo proceso metu specialiųjų poreikių mokiniui (mokiniams). </w:t>
      </w:r>
    </w:p>
    <w:p w14:paraId="7114A77C" w14:textId="697BA58C"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lastRenderedPageBreak/>
        <w:t>116</w:t>
      </w:r>
      <w:r w:rsidR="00040C2F" w:rsidRPr="00BD3F9F">
        <w:rPr>
          <w:rFonts w:ascii="Times New Roman" w:hAnsi="Times New Roman"/>
          <w:sz w:val="24"/>
          <w:szCs w:val="24"/>
        </w:rPr>
        <w:t xml:space="preserve">. Psichologinė pagalba teikiama, vadovaujantis Psichologinės pagalbos teikimo tvarkos aprašu, patvirtintu Lietuvos Respublikos švietimo, mokslo ir sporto ministro 2017 m. rugpjūčio 30 d. įsakymu Nr. V-663 „Dėl Psichologinės pagalbos teikimo tvarkos aprašo patvirtinimo“, pamokų metu ir po pamokų. </w:t>
      </w:r>
    </w:p>
    <w:p w14:paraId="406A44AC" w14:textId="2F8DD87D"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117</w:t>
      </w:r>
      <w:r w:rsidR="00040C2F" w:rsidRPr="00BD3F9F">
        <w:rPr>
          <w:rFonts w:ascii="Times New Roman" w:hAnsi="Times New Roman"/>
          <w:sz w:val="24"/>
          <w:szCs w:val="24"/>
        </w:rPr>
        <w:t xml:space="preserve">. Socialinė pedagoginė pagalba teikiama vadovaujantis Socialinės pedagoginės pagalbos teikimo vaikui ir mokiniui tvarkos aprašu, patvirtintu Lietuvos Respublikos švietimo, mokslo ir sporto ministro 2016 m. lapkričio 2 d. įsakymu Nr. V-950 „Dėl Socialinės pedagoginės pagalbos teikimo vaikui ir mokiniui tvarkos aprašo patvirtinimo“. </w:t>
      </w:r>
    </w:p>
    <w:p w14:paraId="47D94171" w14:textId="4CF71872"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118</w:t>
      </w:r>
      <w:r w:rsidR="00040C2F" w:rsidRPr="00BD3F9F">
        <w:rPr>
          <w:rFonts w:ascii="Times New Roman" w:hAnsi="Times New Roman"/>
          <w:sz w:val="24"/>
          <w:szCs w:val="24"/>
        </w:rPr>
        <w:t xml:space="preserve">. Švietimo pagalbą teikiantys specialistai padeda įveikti mokymosi sunkumus, šalindami priežastis, dėl kurių mokinys patiria mokymosi sunkumų ir susiduria su kliūtimis dalyvauti ugdymo procese, bendradarbiaudami dirba komandose kartu su mokytojais ir kitais specialistais, teikiančiais pagalbą mokiniui, mokinio tėvais (globėjais, rūpintojais), teikia konsultacinę pagalbą ir įgalina mokinio tėvus (globėjus, rūpintojus), kitus, teikiančius paslaugas ir pagalbas, padėti mokiniui ugdytis, sudaryti sąlygas mokytis ir užtikrinti jo gerovę. </w:t>
      </w:r>
    </w:p>
    <w:p w14:paraId="74B06669" w14:textId="3E454375"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119</w:t>
      </w:r>
      <w:r w:rsidR="00040C2F" w:rsidRPr="00BD3F9F">
        <w:rPr>
          <w:rFonts w:ascii="Times New Roman" w:hAnsi="Times New Roman"/>
          <w:sz w:val="24"/>
          <w:szCs w:val="24"/>
        </w:rPr>
        <w:t xml:space="preserve">. Mokiniams, kurie mokosi kasdieniu mokymo proceso organizavimo būdu, Pagalba teikiama tiesioginiu būdu. Karantino, ekstremalios situacijos, ekstremalaus įvykio ar įvykio, keliančio pavojų mokinių sveikatai ir gyvybei laikotarpiu Pagalba teikiama nuotoliniu arba tiesioginiu būdu, atsižvelgiant į ypatingų aplinkybių pobūdį. </w:t>
      </w:r>
    </w:p>
    <w:p w14:paraId="2E55CC99" w14:textId="77777777" w:rsidR="00040C2F" w:rsidRPr="00BD3F9F" w:rsidRDefault="00040C2F" w:rsidP="00040C2F">
      <w:pPr>
        <w:rPr>
          <w:rFonts w:ascii="Times New Roman" w:hAnsi="Times New Roman"/>
          <w:sz w:val="24"/>
          <w:szCs w:val="24"/>
        </w:rPr>
      </w:pPr>
    </w:p>
    <w:p w14:paraId="7D1A2900" w14:textId="77777777" w:rsidR="00E635B9" w:rsidRDefault="00E635B9" w:rsidP="00040C2F">
      <w:pPr>
        <w:spacing w:after="0" w:line="240" w:lineRule="auto"/>
        <w:jc w:val="center"/>
        <w:rPr>
          <w:rFonts w:ascii="Times New Roman" w:hAnsi="Times New Roman"/>
          <w:b/>
          <w:bCs/>
          <w:sz w:val="24"/>
          <w:szCs w:val="24"/>
        </w:rPr>
      </w:pPr>
    </w:p>
    <w:p w14:paraId="6FA3E294" w14:textId="77777777" w:rsidR="00E635B9" w:rsidRDefault="00E635B9" w:rsidP="00040C2F">
      <w:pPr>
        <w:spacing w:after="0" w:line="240" w:lineRule="auto"/>
        <w:jc w:val="center"/>
        <w:rPr>
          <w:rFonts w:ascii="Times New Roman" w:hAnsi="Times New Roman"/>
          <w:b/>
          <w:bCs/>
          <w:sz w:val="24"/>
          <w:szCs w:val="24"/>
        </w:rPr>
      </w:pPr>
    </w:p>
    <w:p w14:paraId="7D383216" w14:textId="77777777" w:rsidR="00E635B9" w:rsidRDefault="00E635B9" w:rsidP="00040C2F">
      <w:pPr>
        <w:spacing w:after="0" w:line="240" w:lineRule="auto"/>
        <w:jc w:val="center"/>
        <w:rPr>
          <w:rFonts w:ascii="Times New Roman" w:hAnsi="Times New Roman"/>
          <w:b/>
          <w:bCs/>
          <w:sz w:val="24"/>
          <w:szCs w:val="24"/>
        </w:rPr>
      </w:pPr>
    </w:p>
    <w:p w14:paraId="2C96C633" w14:textId="77777777" w:rsidR="00040C2F" w:rsidRPr="00BD3F9F" w:rsidRDefault="00040C2F" w:rsidP="00040C2F">
      <w:pPr>
        <w:spacing w:after="0" w:line="240" w:lineRule="auto"/>
        <w:jc w:val="center"/>
        <w:rPr>
          <w:rFonts w:ascii="Times New Roman" w:hAnsi="Times New Roman"/>
          <w:b/>
          <w:bCs/>
          <w:sz w:val="24"/>
          <w:szCs w:val="24"/>
        </w:rPr>
      </w:pPr>
      <w:r w:rsidRPr="00BD3F9F">
        <w:rPr>
          <w:rFonts w:ascii="Times New Roman" w:hAnsi="Times New Roman"/>
          <w:b/>
          <w:bCs/>
          <w:sz w:val="24"/>
          <w:szCs w:val="24"/>
        </w:rPr>
        <w:t>KETVIRTASIS SKIRSNIS</w:t>
      </w:r>
    </w:p>
    <w:p w14:paraId="2F3E6A58" w14:textId="77777777" w:rsidR="00040C2F" w:rsidRPr="00BD3F9F" w:rsidRDefault="00040C2F" w:rsidP="00040C2F">
      <w:pPr>
        <w:spacing w:after="0" w:line="240" w:lineRule="auto"/>
        <w:jc w:val="center"/>
        <w:rPr>
          <w:rFonts w:ascii="Times New Roman" w:hAnsi="Times New Roman"/>
          <w:b/>
          <w:bCs/>
          <w:sz w:val="24"/>
          <w:szCs w:val="24"/>
        </w:rPr>
      </w:pPr>
      <w:r w:rsidRPr="00BD3F9F">
        <w:rPr>
          <w:rFonts w:ascii="Times New Roman" w:hAnsi="Times New Roman"/>
          <w:b/>
          <w:bCs/>
          <w:sz w:val="24"/>
          <w:szCs w:val="24"/>
        </w:rPr>
        <w:t>MOKINIŲ, TURINČIŲ SPECIALIŲJŲ UGDYMOSI POREIKIŲ, MOKYMAS NAMIE</w:t>
      </w:r>
    </w:p>
    <w:p w14:paraId="08828751" w14:textId="77777777" w:rsidR="00040C2F" w:rsidRPr="00BD3F9F" w:rsidRDefault="00040C2F" w:rsidP="00040C2F">
      <w:pPr>
        <w:spacing w:after="0" w:line="240" w:lineRule="auto"/>
        <w:jc w:val="center"/>
        <w:rPr>
          <w:rFonts w:ascii="Times New Roman" w:hAnsi="Times New Roman"/>
          <w:b/>
          <w:bCs/>
          <w:sz w:val="24"/>
          <w:szCs w:val="24"/>
        </w:rPr>
      </w:pPr>
    </w:p>
    <w:p w14:paraId="128DDDA2" w14:textId="656F4780" w:rsidR="00040C2F" w:rsidRPr="00BD3F9F" w:rsidRDefault="00C54D83" w:rsidP="00105F81">
      <w:pPr>
        <w:spacing w:after="0" w:line="240" w:lineRule="auto"/>
        <w:ind w:firstLine="1296"/>
        <w:jc w:val="both"/>
        <w:rPr>
          <w:rFonts w:ascii="Times New Roman" w:hAnsi="Times New Roman"/>
          <w:sz w:val="24"/>
          <w:szCs w:val="24"/>
        </w:rPr>
      </w:pPr>
      <w:r>
        <w:rPr>
          <w:rFonts w:ascii="Times New Roman" w:hAnsi="Times New Roman"/>
          <w:sz w:val="24"/>
          <w:szCs w:val="24"/>
        </w:rPr>
        <w:t>120</w:t>
      </w:r>
      <w:r w:rsidR="003B6FCB" w:rsidRPr="00BD3F9F">
        <w:rPr>
          <w:rFonts w:ascii="Times New Roman" w:hAnsi="Times New Roman"/>
          <w:sz w:val="24"/>
          <w:szCs w:val="24"/>
        </w:rPr>
        <w:t>. Mokinių (1–4</w:t>
      </w:r>
      <w:r w:rsidR="00040C2F" w:rsidRPr="00BD3F9F">
        <w:rPr>
          <w:rFonts w:ascii="Times New Roman" w:hAnsi="Times New Roman"/>
          <w:sz w:val="24"/>
          <w:szCs w:val="24"/>
        </w:rPr>
        <w:t xml:space="preserve"> kl.), turinčių specialiųjų ugdymo(si) poreikių, mokymą namie savarankišku mokymo orga</w:t>
      </w:r>
      <w:r w:rsidR="003B6FCB" w:rsidRPr="00BD3F9F">
        <w:rPr>
          <w:rFonts w:ascii="Times New Roman" w:hAnsi="Times New Roman"/>
          <w:sz w:val="24"/>
          <w:szCs w:val="24"/>
        </w:rPr>
        <w:t>nizavimo būdu vykdo mokykla</w:t>
      </w:r>
      <w:r w:rsidR="00040C2F" w:rsidRPr="00BD3F9F">
        <w:rPr>
          <w:rFonts w:ascii="Times New Roman" w:hAnsi="Times New Roman"/>
          <w:sz w:val="24"/>
          <w:szCs w:val="24"/>
        </w:rPr>
        <w:t xml:space="preserve"> pagal vaiko gerovės komisijos ir pedagoginės psichologinės tarnybos, gydytojų konsultacinės komisijos rekomendacijas sudariusi individualų ugdymo planą mokymosi namie laikotarpiui. </w:t>
      </w:r>
    </w:p>
    <w:p w14:paraId="5C7223CC" w14:textId="77777777" w:rsidR="00CA2168" w:rsidRDefault="00CA2168" w:rsidP="009D2A1E">
      <w:pPr>
        <w:widowControl w:val="0"/>
        <w:tabs>
          <w:tab w:val="left" w:pos="709"/>
        </w:tabs>
        <w:spacing w:after="0" w:line="240" w:lineRule="auto"/>
        <w:jc w:val="both"/>
        <w:rPr>
          <w:rFonts w:ascii="Times New Roman" w:eastAsia="Times New Roman" w:hAnsi="Times New Roman"/>
          <w:sz w:val="24"/>
          <w:szCs w:val="24"/>
          <w:lang w:eastAsia="lt-LT" w:bidi="lt-LT"/>
        </w:rPr>
      </w:pPr>
    </w:p>
    <w:p w14:paraId="2C7E3FDD" w14:textId="27F9A83C" w:rsidR="009D2A1E" w:rsidRPr="00BD3F9F" w:rsidRDefault="009D2A1E" w:rsidP="009D2A1E">
      <w:pPr>
        <w:widowControl w:val="0"/>
        <w:tabs>
          <w:tab w:val="left" w:pos="709"/>
        </w:tabs>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SUDERINTA                                   </w:t>
      </w:r>
      <w:r w:rsidR="00A50C7E">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SUDERINTA</w:t>
      </w:r>
    </w:p>
    <w:p w14:paraId="38F7D143" w14:textId="0D3185C9" w:rsidR="009B4444" w:rsidRDefault="00F37AB1" w:rsidP="009D2A1E">
      <w:pPr>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Panevėžio p</w:t>
      </w:r>
      <w:r w:rsidR="0040129C" w:rsidRPr="00BD3F9F">
        <w:rPr>
          <w:rFonts w:ascii="Times New Roman" w:eastAsia="Times New Roman" w:hAnsi="Times New Roman"/>
          <w:sz w:val="24"/>
          <w:szCs w:val="24"/>
          <w:lang w:eastAsia="lt-LT" w:bidi="lt-LT"/>
        </w:rPr>
        <w:t>radinės</w:t>
      </w:r>
      <w:r>
        <w:rPr>
          <w:rFonts w:ascii="Times New Roman" w:eastAsia="Times New Roman" w:hAnsi="Times New Roman"/>
          <w:sz w:val="24"/>
          <w:szCs w:val="24"/>
          <w:lang w:eastAsia="lt-LT" w:bidi="lt-LT"/>
        </w:rPr>
        <w:t xml:space="preserve"> mokyklos</w:t>
      </w:r>
      <w:r w:rsidR="009D2A1E" w:rsidRPr="00BD3F9F">
        <w:rPr>
          <w:rFonts w:ascii="Times New Roman" w:eastAsia="Times New Roman" w:hAnsi="Times New Roman"/>
          <w:sz w:val="24"/>
          <w:szCs w:val="24"/>
          <w:lang w:eastAsia="lt-LT" w:bidi="lt-LT"/>
        </w:rPr>
        <w:t xml:space="preserve"> tarybos</w:t>
      </w:r>
      <w:r w:rsidR="009B4444" w:rsidRPr="009B4444">
        <w:rPr>
          <w:rFonts w:ascii="Times New Roman" w:eastAsia="Times New Roman" w:hAnsi="Times New Roman"/>
          <w:sz w:val="24"/>
          <w:szCs w:val="24"/>
          <w:lang w:eastAsia="lt-LT" w:bidi="lt-LT"/>
        </w:rPr>
        <w:t xml:space="preserve"> </w:t>
      </w:r>
      <w:r w:rsidR="009B4444">
        <w:rPr>
          <w:rFonts w:ascii="Times New Roman" w:eastAsia="Times New Roman" w:hAnsi="Times New Roman"/>
          <w:sz w:val="24"/>
          <w:szCs w:val="24"/>
          <w:lang w:eastAsia="lt-LT" w:bidi="lt-LT"/>
        </w:rPr>
        <w:t xml:space="preserve">                        </w:t>
      </w:r>
      <w:r w:rsidR="009B4444" w:rsidRPr="00BD3F9F">
        <w:rPr>
          <w:rFonts w:ascii="Times New Roman" w:eastAsia="Times New Roman" w:hAnsi="Times New Roman"/>
          <w:sz w:val="24"/>
          <w:szCs w:val="24"/>
          <w:lang w:eastAsia="lt-LT" w:bidi="lt-LT"/>
        </w:rPr>
        <w:t xml:space="preserve">Panevėžio miesto savivaldybės                                                          </w:t>
      </w:r>
    </w:p>
    <w:p w14:paraId="733FCFDE" w14:textId="3B7C52FD" w:rsidR="009B4444" w:rsidRDefault="009B4444" w:rsidP="009D2A1E">
      <w:pPr>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pirmininkė</w:t>
      </w:r>
      <w:r w:rsidRPr="00BD3F9F">
        <w:rPr>
          <w:rFonts w:ascii="Times New Roman" w:eastAsia="Times New Roman" w:hAnsi="Times New Roman"/>
          <w:sz w:val="24"/>
          <w:szCs w:val="24"/>
          <w:lang w:eastAsia="lt-LT" w:bidi="lt-LT"/>
        </w:rPr>
        <w:t xml:space="preserve">                         </w:t>
      </w:r>
      <w:r>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administracijos švietimo skyriaus</w:t>
      </w:r>
    </w:p>
    <w:p w14:paraId="21E3B55C" w14:textId="295CE497" w:rsidR="009B4444" w:rsidRDefault="009B4444" w:rsidP="009D2A1E">
      <w:pPr>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Vaida Amparavičienė</w:t>
      </w:r>
      <w:r w:rsidRPr="00BD3F9F">
        <w:rPr>
          <w:rFonts w:ascii="Times New Roman" w:eastAsia="Times New Roman" w:hAnsi="Times New Roman"/>
          <w:sz w:val="24"/>
          <w:szCs w:val="24"/>
          <w:lang w:eastAsia="lt-LT" w:bidi="lt-LT"/>
        </w:rPr>
        <w:t xml:space="preserve">                              </w:t>
      </w:r>
      <w:r>
        <w:rPr>
          <w:rFonts w:ascii="Times New Roman" w:eastAsia="Times New Roman" w:hAnsi="Times New Roman"/>
          <w:sz w:val="24"/>
          <w:szCs w:val="24"/>
          <w:lang w:eastAsia="lt-LT" w:bidi="lt-LT"/>
        </w:rPr>
        <w:t xml:space="preserve">                    </w:t>
      </w:r>
      <w:r w:rsidRPr="00BD3F9F">
        <w:rPr>
          <w:rFonts w:ascii="Times New Roman" w:eastAsia="Times New Roman" w:hAnsi="Times New Roman"/>
          <w:sz w:val="24"/>
          <w:szCs w:val="24"/>
          <w:lang w:eastAsia="lt-LT" w:bidi="lt-LT"/>
        </w:rPr>
        <w:t>vedėja Silvija Sėrikovienė</w:t>
      </w:r>
    </w:p>
    <w:p w14:paraId="701AC49C" w14:textId="7F0420A8" w:rsidR="009D2A1E" w:rsidRPr="00BD3F9F" w:rsidRDefault="00BD58C6" w:rsidP="009D2A1E">
      <w:pPr>
        <w:spacing w:after="0" w:line="240" w:lineRule="auto"/>
        <w:jc w:val="both"/>
        <w:rPr>
          <w:rFonts w:ascii="Times New Roman" w:eastAsia="Times New Roman" w:hAnsi="Times New Roman"/>
          <w:sz w:val="24"/>
          <w:szCs w:val="24"/>
          <w:lang w:eastAsia="lt-LT" w:bidi="lt-LT"/>
        </w:rPr>
      </w:pPr>
      <w:r>
        <w:rPr>
          <w:rFonts w:ascii="Times New Roman" w:eastAsia="Times New Roman" w:hAnsi="Times New Roman"/>
          <w:sz w:val="24"/>
          <w:szCs w:val="24"/>
          <w:lang w:eastAsia="lt-LT" w:bidi="lt-LT"/>
        </w:rPr>
        <w:t xml:space="preserve">2023-08-30 </w:t>
      </w:r>
      <w:r w:rsidR="009D2A1E" w:rsidRPr="00BD3F9F">
        <w:rPr>
          <w:rFonts w:ascii="Times New Roman" w:eastAsia="Times New Roman" w:hAnsi="Times New Roman"/>
          <w:sz w:val="24"/>
          <w:szCs w:val="24"/>
          <w:lang w:eastAsia="lt-LT" w:bidi="lt-LT"/>
        </w:rPr>
        <w:t>posėdžio protokolas Nr.</w:t>
      </w:r>
      <w:r w:rsidR="009B4444">
        <w:rPr>
          <w:rFonts w:ascii="Times New Roman" w:eastAsia="Times New Roman" w:hAnsi="Times New Roman"/>
          <w:sz w:val="24"/>
          <w:szCs w:val="24"/>
          <w:lang w:eastAsia="lt-LT" w:bidi="lt-LT"/>
        </w:rPr>
        <w:t xml:space="preserve"> 3</w:t>
      </w:r>
      <w:r w:rsidR="009D2A1E" w:rsidRPr="00BD3F9F">
        <w:rPr>
          <w:rFonts w:ascii="Times New Roman" w:eastAsia="Times New Roman" w:hAnsi="Times New Roman"/>
          <w:sz w:val="24"/>
          <w:szCs w:val="24"/>
          <w:lang w:eastAsia="lt-LT" w:bidi="lt-LT"/>
        </w:rPr>
        <w:t xml:space="preserve"> </w:t>
      </w:r>
      <w:r w:rsidR="009B4444">
        <w:rPr>
          <w:rFonts w:ascii="Times New Roman" w:eastAsia="Times New Roman" w:hAnsi="Times New Roman"/>
          <w:sz w:val="24"/>
          <w:szCs w:val="24"/>
          <w:lang w:eastAsia="lt-LT" w:bidi="lt-LT"/>
        </w:rPr>
        <w:t xml:space="preserve">                       </w:t>
      </w:r>
      <w:r>
        <w:rPr>
          <w:rFonts w:ascii="Times New Roman" w:eastAsia="Times New Roman" w:hAnsi="Times New Roman"/>
          <w:sz w:val="24"/>
          <w:szCs w:val="24"/>
          <w:lang w:eastAsia="lt-LT" w:bidi="lt-LT"/>
        </w:rPr>
        <w:t xml:space="preserve"> </w:t>
      </w:r>
      <w:r w:rsidR="009B4444" w:rsidRPr="00BD3F9F">
        <w:rPr>
          <w:rFonts w:ascii="Times New Roman" w:eastAsia="Times New Roman" w:hAnsi="Times New Roman"/>
          <w:sz w:val="24"/>
          <w:szCs w:val="24"/>
          <w:lang w:eastAsia="lt-LT" w:bidi="lt-LT"/>
        </w:rPr>
        <w:t>2023-08-</w:t>
      </w:r>
    </w:p>
    <w:p w14:paraId="5CABB41B" w14:textId="548F53E7" w:rsidR="009D2A1E" w:rsidRPr="00BD3F9F" w:rsidRDefault="009D2A1E" w:rsidP="009D2A1E">
      <w:pPr>
        <w:spacing w:after="0" w:line="240" w:lineRule="auto"/>
        <w:jc w:val="both"/>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                                                                </w:t>
      </w:r>
      <w:r w:rsidR="00A50C7E">
        <w:rPr>
          <w:rFonts w:ascii="Times New Roman" w:eastAsia="Times New Roman" w:hAnsi="Times New Roman"/>
          <w:sz w:val="24"/>
          <w:szCs w:val="24"/>
          <w:lang w:eastAsia="lt-LT" w:bidi="lt-LT"/>
        </w:rPr>
        <w:t xml:space="preserve">                   </w:t>
      </w:r>
    </w:p>
    <w:p w14:paraId="62509957" w14:textId="77777777" w:rsidR="009D2A1E" w:rsidRPr="00BD3F9F" w:rsidRDefault="009D2A1E" w:rsidP="009D2A1E">
      <w:pPr>
        <w:widowControl w:val="0"/>
        <w:suppressAutoHyphens/>
        <w:autoSpaceDN w:val="0"/>
        <w:spacing w:after="0" w:line="240" w:lineRule="auto"/>
        <w:jc w:val="both"/>
        <w:textAlignment w:val="baseline"/>
        <w:rPr>
          <w:rFonts w:ascii="Times New Roman" w:eastAsia="Times New Roman" w:hAnsi="Times New Roman"/>
          <w:sz w:val="24"/>
          <w:szCs w:val="24"/>
          <w:lang w:eastAsia="lt-LT" w:bidi="lt-LT"/>
        </w:rPr>
      </w:pPr>
      <w:r w:rsidRPr="00BD3F9F">
        <w:rPr>
          <w:rFonts w:ascii="Times New Roman" w:eastAsia="Times New Roman" w:hAnsi="Times New Roman"/>
          <w:sz w:val="24"/>
          <w:szCs w:val="24"/>
          <w:lang w:eastAsia="lt-LT" w:bidi="lt-LT"/>
        </w:rPr>
        <w:t xml:space="preserve">                                        _____________________________________________</w:t>
      </w:r>
    </w:p>
    <w:p w14:paraId="49178D33" w14:textId="77777777" w:rsidR="009D2A1E" w:rsidRPr="00BD3F9F" w:rsidRDefault="009D2A1E" w:rsidP="009D2A1E">
      <w:pPr>
        <w:widowControl w:val="0"/>
        <w:suppressAutoHyphens/>
        <w:autoSpaceDN w:val="0"/>
        <w:spacing w:after="0" w:line="240" w:lineRule="auto"/>
        <w:jc w:val="both"/>
        <w:textAlignment w:val="baseline"/>
        <w:rPr>
          <w:rFonts w:ascii="Times New Roman" w:eastAsia="Times New Roman" w:hAnsi="Times New Roman"/>
          <w:sz w:val="24"/>
          <w:szCs w:val="24"/>
          <w:lang w:eastAsia="lt-LT" w:bidi="lt-LT"/>
        </w:rPr>
      </w:pPr>
    </w:p>
    <w:p w14:paraId="52F75730" w14:textId="77777777" w:rsidR="0032083D" w:rsidRPr="00BD3F9F" w:rsidRDefault="0032083D" w:rsidP="00077945">
      <w:pPr>
        <w:pStyle w:val="Betarp"/>
        <w:jc w:val="both"/>
        <w:rPr>
          <w:rFonts w:ascii="Times New Roman" w:hAnsi="Times New Roman"/>
          <w:sz w:val="24"/>
          <w:szCs w:val="24"/>
        </w:rPr>
      </w:pPr>
    </w:p>
    <w:p w14:paraId="47CE8944" w14:textId="77777777" w:rsidR="00ED1946" w:rsidRDefault="003B6FCB" w:rsidP="00077945">
      <w:pPr>
        <w:pStyle w:val="Betarp"/>
        <w:jc w:val="both"/>
        <w:rPr>
          <w:rFonts w:ascii="Times New Roman" w:hAnsi="Times New Roman"/>
          <w:sz w:val="24"/>
          <w:szCs w:val="24"/>
        </w:rPr>
      </w:pPr>
      <w:r>
        <w:rPr>
          <w:rFonts w:ascii="Times New Roman" w:hAnsi="Times New Roman"/>
          <w:sz w:val="24"/>
          <w:szCs w:val="24"/>
        </w:rPr>
        <w:t xml:space="preserve">                                                                       </w:t>
      </w:r>
      <w:r w:rsidR="00511840">
        <w:rPr>
          <w:rFonts w:ascii="Times New Roman" w:hAnsi="Times New Roman"/>
          <w:sz w:val="24"/>
          <w:szCs w:val="24"/>
        </w:rPr>
        <w:t xml:space="preserve">                                                 </w:t>
      </w:r>
    </w:p>
    <w:p w14:paraId="720890A1" w14:textId="77777777" w:rsidR="00ED1946" w:rsidRDefault="00ED1946" w:rsidP="00077945">
      <w:pPr>
        <w:pStyle w:val="Betarp"/>
        <w:jc w:val="both"/>
        <w:rPr>
          <w:rFonts w:ascii="Times New Roman" w:hAnsi="Times New Roman"/>
          <w:sz w:val="24"/>
          <w:szCs w:val="24"/>
        </w:rPr>
      </w:pPr>
    </w:p>
    <w:p w14:paraId="4DA16CCB" w14:textId="77777777" w:rsidR="00ED1946" w:rsidRDefault="00ED1946" w:rsidP="00077945">
      <w:pPr>
        <w:pStyle w:val="Betarp"/>
        <w:jc w:val="both"/>
        <w:rPr>
          <w:rFonts w:ascii="Times New Roman" w:hAnsi="Times New Roman"/>
          <w:sz w:val="24"/>
          <w:szCs w:val="24"/>
        </w:rPr>
      </w:pPr>
    </w:p>
    <w:p w14:paraId="44D78EC6" w14:textId="77777777" w:rsidR="00ED1946" w:rsidRDefault="00ED1946" w:rsidP="00077945">
      <w:pPr>
        <w:pStyle w:val="Betarp"/>
        <w:jc w:val="both"/>
        <w:rPr>
          <w:rFonts w:ascii="Times New Roman" w:hAnsi="Times New Roman"/>
          <w:sz w:val="24"/>
          <w:szCs w:val="24"/>
        </w:rPr>
      </w:pPr>
    </w:p>
    <w:p w14:paraId="1C8D1268" w14:textId="77777777" w:rsidR="00ED1946" w:rsidRDefault="00ED1946" w:rsidP="00077945">
      <w:pPr>
        <w:pStyle w:val="Betarp"/>
        <w:jc w:val="both"/>
        <w:rPr>
          <w:rFonts w:ascii="Times New Roman" w:hAnsi="Times New Roman"/>
          <w:sz w:val="24"/>
          <w:szCs w:val="24"/>
        </w:rPr>
      </w:pPr>
    </w:p>
    <w:p w14:paraId="6B07D667" w14:textId="77777777" w:rsidR="00ED1946" w:rsidRDefault="00ED1946" w:rsidP="00077945">
      <w:pPr>
        <w:pStyle w:val="Betarp"/>
        <w:jc w:val="both"/>
        <w:rPr>
          <w:rFonts w:ascii="Times New Roman" w:hAnsi="Times New Roman"/>
          <w:sz w:val="24"/>
          <w:szCs w:val="24"/>
        </w:rPr>
      </w:pPr>
    </w:p>
    <w:p w14:paraId="26B91738" w14:textId="77777777" w:rsidR="00ED1946" w:rsidRDefault="00ED1946" w:rsidP="00077945">
      <w:pPr>
        <w:pStyle w:val="Betarp"/>
        <w:jc w:val="both"/>
        <w:rPr>
          <w:rFonts w:ascii="Times New Roman" w:hAnsi="Times New Roman"/>
          <w:sz w:val="24"/>
          <w:szCs w:val="24"/>
        </w:rPr>
      </w:pPr>
    </w:p>
    <w:p w14:paraId="25BC851B" w14:textId="77777777" w:rsidR="00ED1946" w:rsidRDefault="00ED1946" w:rsidP="00077945">
      <w:pPr>
        <w:pStyle w:val="Betarp"/>
        <w:jc w:val="both"/>
        <w:rPr>
          <w:rFonts w:ascii="Times New Roman" w:hAnsi="Times New Roman"/>
          <w:sz w:val="24"/>
          <w:szCs w:val="24"/>
        </w:rPr>
      </w:pPr>
    </w:p>
    <w:p w14:paraId="4C4B1468" w14:textId="77777777" w:rsidR="00ED1946" w:rsidRDefault="00ED1946" w:rsidP="00077945">
      <w:pPr>
        <w:pStyle w:val="Betarp"/>
        <w:jc w:val="both"/>
        <w:rPr>
          <w:rFonts w:ascii="Times New Roman" w:hAnsi="Times New Roman"/>
          <w:sz w:val="24"/>
          <w:szCs w:val="24"/>
        </w:rPr>
      </w:pPr>
    </w:p>
    <w:p w14:paraId="775AAB13" w14:textId="77777777" w:rsidR="00ED1946" w:rsidRDefault="00ED1946" w:rsidP="00077945">
      <w:pPr>
        <w:pStyle w:val="Betarp"/>
        <w:jc w:val="both"/>
        <w:rPr>
          <w:rFonts w:ascii="Times New Roman" w:hAnsi="Times New Roman"/>
          <w:sz w:val="24"/>
          <w:szCs w:val="24"/>
        </w:rPr>
      </w:pPr>
      <w:r>
        <w:rPr>
          <w:rFonts w:ascii="Times New Roman" w:hAnsi="Times New Roman"/>
          <w:sz w:val="24"/>
          <w:szCs w:val="24"/>
        </w:rPr>
        <w:t xml:space="preserve">                                                                                       </w:t>
      </w:r>
    </w:p>
    <w:p w14:paraId="7500A9C2" w14:textId="77777777" w:rsidR="009F1558" w:rsidRDefault="00ED1946" w:rsidP="00077945">
      <w:pPr>
        <w:pStyle w:val="Betarp"/>
        <w:jc w:val="both"/>
        <w:rPr>
          <w:rFonts w:ascii="Times New Roman" w:hAnsi="Times New Roman"/>
          <w:sz w:val="24"/>
          <w:szCs w:val="24"/>
        </w:rPr>
      </w:pPr>
      <w:r>
        <w:rPr>
          <w:rFonts w:ascii="Times New Roman" w:hAnsi="Times New Roman"/>
          <w:sz w:val="24"/>
          <w:szCs w:val="24"/>
        </w:rPr>
        <w:t xml:space="preserve">                                                                                                                          </w:t>
      </w:r>
    </w:p>
    <w:p w14:paraId="2A0338EC" w14:textId="77777777" w:rsidR="009F1558" w:rsidRDefault="009F1558" w:rsidP="00077945">
      <w:pPr>
        <w:pStyle w:val="Betarp"/>
        <w:jc w:val="both"/>
        <w:rPr>
          <w:rFonts w:ascii="Times New Roman" w:hAnsi="Times New Roman"/>
          <w:sz w:val="24"/>
          <w:szCs w:val="24"/>
        </w:rPr>
      </w:pPr>
    </w:p>
    <w:p w14:paraId="58AB7A38" w14:textId="77777777" w:rsidR="009F1558" w:rsidRDefault="009F1558" w:rsidP="00077945">
      <w:pPr>
        <w:pStyle w:val="Betarp"/>
        <w:jc w:val="both"/>
        <w:rPr>
          <w:rFonts w:ascii="Times New Roman" w:hAnsi="Times New Roman"/>
          <w:sz w:val="24"/>
          <w:szCs w:val="24"/>
        </w:rPr>
      </w:pPr>
    </w:p>
    <w:p w14:paraId="028372BC" w14:textId="3D18073A" w:rsidR="00FA4F21" w:rsidRDefault="00F37AB1" w:rsidP="00077945">
      <w:pPr>
        <w:pStyle w:val="Betarp"/>
        <w:jc w:val="both"/>
        <w:rPr>
          <w:rFonts w:ascii="Times New Roman" w:hAnsi="Times New Roman"/>
          <w:sz w:val="24"/>
          <w:szCs w:val="24"/>
        </w:rPr>
      </w:pPr>
      <w:r>
        <w:rPr>
          <w:rFonts w:ascii="Times New Roman" w:hAnsi="Times New Roman"/>
          <w:sz w:val="24"/>
          <w:szCs w:val="24"/>
        </w:rPr>
        <w:lastRenderedPageBreak/>
        <w:t xml:space="preserve">                                                                                                                         </w:t>
      </w:r>
      <w:r w:rsidR="009F1558">
        <w:rPr>
          <w:rFonts w:ascii="Times New Roman" w:hAnsi="Times New Roman"/>
          <w:sz w:val="24"/>
          <w:szCs w:val="24"/>
        </w:rPr>
        <w:t xml:space="preserve"> </w:t>
      </w:r>
      <w:r w:rsidR="00511840">
        <w:rPr>
          <w:rFonts w:ascii="Times New Roman" w:hAnsi="Times New Roman"/>
          <w:sz w:val="24"/>
          <w:szCs w:val="24"/>
        </w:rPr>
        <w:t>Priedas Nr. 1</w:t>
      </w:r>
    </w:p>
    <w:p w14:paraId="1B98A63D" w14:textId="77777777" w:rsidR="00B7176B" w:rsidRDefault="00B7176B" w:rsidP="00077945">
      <w:pPr>
        <w:pStyle w:val="Betarp"/>
        <w:jc w:val="both"/>
        <w:rPr>
          <w:rFonts w:ascii="Times New Roman" w:hAnsi="Times New Roman"/>
          <w:sz w:val="24"/>
          <w:szCs w:val="24"/>
        </w:rPr>
      </w:pPr>
    </w:p>
    <w:p w14:paraId="7E623D8E" w14:textId="4FF175D5" w:rsidR="00B7176B" w:rsidRPr="00B7176B" w:rsidRDefault="00B7176B" w:rsidP="00E635B9">
      <w:pPr>
        <w:spacing w:after="0" w:line="240" w:lineRule="auto"/>
        <w:contextualSpacing/>
        <w:rPr>
          <w:rFonts w:ascii="Times New Roman" w:eastAsia="Times New Roman" w:hAnsi="Times New Roman"/>
          <w:sz w:val="24"/>
          <w:szCs w:val="24"/>
        </w:rPr>
      </w:pPr>
      <w:r>
        <w:rPr>
          <w:rFonts w:ascii="Times New Roman" w:hAnsi="Times New Roman"/>
          <w:sz w:val="24"/>
          <w:szCs w:val="24"/>
        </w:rPr>
        <w:t xml:space="preserve">                                                                  </w:t>
      </w:r>
      <w:r w:rsidR="00E635B9">
        <w:rPr>
          <w:rFonts w:ascii="Times New Roman" w:hAnsi="Times New Roman"/>
          <w:sz w:val="24"/>
          <w:szCs w:val="24"/>
        </w:rPr>
        <w:t xml:space="preserve">                </w:t>
      </w:r>
      <w:r w:rsidR="00933C6E">
        <w:rPr>
          <w:rFonts w:ascii="Times New Roman" w:hAnsi="Times New Roman"/>
          <w:sz w:val="24"/>
          <w:szCs w:val="24"/>
        </w:rPr>
        <w:tab/>
      </w:r>
      <w:r w:rsidRPr="00B7176B">
        <w:rPr>
          <w:rFonts w:ascii="Times New Roman" w:eastAsia="Times New Roman" w:hAnsi="Times New Roman"/>
          <w:sz w:val="24"/>
          <w:szCs w:val="24"/>
        </w:rPr>
        <w:t xml:space="preserve">PATVIRTINTA </w:t>
      </w:r>
    </w:p>
    <w:p w14:paraId="4FD5A3D7" w14:textId="7D424F22" w:rsidR="00B7176B" w:rsidRPr="00B7176B" w:rsidRDefault="00C041FF" w:rsidP="00E635B9">
      <w:pPr>
        <w:spacing w:after="0" w:line="240" w:lineRule="auto"/>
        <w:ind w:left="2592"/>
        <w:contextualSpacing/>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E635B9">
        <w:rPr>
          <w:rFonts w:ascii="Times New Roman" w:eastAsia="Times New Roman" w:hAnsi="Times New Roman"/>
          <w:sz w:val="24"/>
          <w:szCs w:val="24"/>
        </w:rPr>
        <w:t xml:space="preserve">                   </w:t>
      </w:r>
      <w:r w:rsidR="00933C6E">
        <w:rPr>
          <w:rFonts w:ascii="Times New Roman" w:eastAsia="Times New Roman" w:hAnsi="Times New Roman"/>
          <w:sz w:val="24"/>
          <w:szCs w:val="24"/>
        </w:rPr>
        <w:t xml:space="preserve">  </w:t>
      </w:r>
      <w:r w:rsidR="00B7176B" w:rsidRPr="00B7176B">
        <w:rPr>
          <w:rFonts w:ascii="Times New Roman" w:eastAsia="Times New Roman" w:hAnsi="Times New Roman"/>
          <w:sz w:val="24"/>
          <w:szCs w:val="24"/>
        </w:rPr>
        <w:t>Panevėžio pradinės mokyklos</w:t>
      </w:r>
      <w:r w:rsidR="00E635B9" w:rsidRPr="00E635B9">
        <w:rPr>
          <w:rFonts w:ascii="Times New Roman" w:eastAsia="Times New Roman" w:hAnsi="Times New Roman"/>
          <w:sz w:val="24"/>
          <w:szCs w:val="24"/>
        </w:rPr>
        <w:t xml:space="preserve"> </w:t>
      </w:r>
      <w:r w:rsidR="00E635B9">
        <w:rPr>
          <w:rFonts w:ascii="Times New Roman" w:eastAsia="Times New Roman" w:hAnsi="Times New Roman"/>
          <w:sz w:val="24"/>
          <w:szCs w:val="24"/>
        </w:rPr>
        <w:t>direktoriaus</w:t>
      </w:r>
    </w:p>
    <w:p w14:paraId="51FB499E" w14:textId="73E2B49F" w:rsidR="00B7176B" w:rsidRPr="00B7176B" w:rsidRDefault="00B7176B" w:rsidP="00E635B9">
      <w:pPr>
        <w:spacing w:after="0" w:line="240" w:lineRule="auto"/>
        <w:ind w:left="2592"/>
        <w:contextualSpacing/>
        <w:jc w:val="center"/>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C041FF">
        <w:rPr>
          <w:rFonts w:ascii="Times New Roman" w:eastAsia="Times New Roman" w:hAnsi="Times New Roman"/>
          <w:sz w:val="24"/>
          <w:szCs w:val="24"/>
        </w:rPr>
        <w:t xml:space="preserve">                        </w:t>
      </w:r>
      <w:r w:rsidR="00933C6E">
        <w:rPr>
          <w:rFonts w:ascii="Times New Roman" w:eastAsia="Times New Roman" w:hAnsi="Times New Roman"/>
          <w:sz w:val="24"/>
          <w:szCs w:val="24"/>
        </w:rPr>
        <w:t xml:space="preserve"> </w:t>
      </w:r>
      <w:r w:rsidR="00ED1946">
        <w:rPr>
          <w:rFonts w:ascii="Times New Roman" w:eastAsia="Times New Roman" w:hAnsi="Times New Roman"/>
          <w:sz w:val="24"/>
          <w:szCs w:val="24"/>
        </w:rPr>
        <w:t>2</w:t>
      </w:r>
      <w:r w:rsidRPr="00B7176B">
        <w:rPr>
          <w:rFonts w:ascii="Times New Roman" w:eastAsia="Times New Roman" w:hAnsi="Times New Roman"/>
          <w:sz w:val="24"/>
          <w:szCs w:val="24"/>
        </w:rPr>
        <w:t>020 m. rugsėjo 4 d. įsakymu Nr. V-77</w:t>
      </w:r>
    </w:p>
    <w:p w14:paraId="30441C6C" w14:textId="77777777" w:rsidR="00B7176B" w:rsidRPr="00B7176B" w:rsidRDefault="00B7176B" w:rsidP="00B7176B">
      <w:pPr>
        <w:spacing w:after="0" w:line="240" w:lineRule="auto"/>
        <w:rPr>
          <w:rFonts w:ascii="Times New Roman" w:eastAsia="Times New Roman" w:hAnsi="Times New Roman"/>
          <w:sz w:val="24"/>
          <w:szCs w:val="24"/>
        </w:rPr>
      </w:pPr>
    </w:p>
    <w:p w14:paraId="400335E6" w14:textId="77777777" w:rsidR="00B7176B" w:rsidRPr="00B7176B" w:rsidRDefault="00B7176B" w:rsidP="00B7176B">
      <w:pPr>
        <w:spacing w:after="0" w:line="240" w:lineRule="auto"/>
        <w:rPr>
          <w:rFonts w:ascii="Times New Roman" w:eastAsia="Times New Roman" w:hAnsi="Times New Roman"/>
          <w:sz w:val="24"/>
          <w:szCs w:val="24"/>
        </w:rPr>
      </w:pPr>
    </w:p>
    <w:p w14:paraId="56378A27" w14:textId="77777777" w:rsidR="00B7176B" w:rsidRPr="00B7176B" w:rsidRDefault="00B7176B" w:rsidP="00B7176B">
      <w:pPr>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ab/>
        <w:t xml:space="preserve">                              </w:t>
      </w:r>
    </w:p>
    <w:p w14:paraId="2BBBCC97" w14:textId="77777777" w:rsidR="00B7176B" w:rsidRPr="00B7176B" w:rsidRDefault="00B7176B" w:rsidP="00B7176B">
      <w:pPr>
        <w:spacing w:after="0" w:line="240" w:lineRule="auto"/>
        <w:jc w:val="center"/>
        <w:rPr>
          <w:rFonts w:ascii="Times New Roman" w:eastAsia="Times New Roman" w:hAnsi="Times New Roman"/>
          <w:b/>
          <w:sz w:val="24"/>
          <w:szCs w:val="24"/>
        </w:rPr>
      </w:pPr>
      <w:r w:rsidRPr="00B7176B">
        <w:rPr>
          <w:rFonts w:ascii="Times New Roman" w:eastAsia="Times New Roman" w:hAnsi="Times New Roman"/>
          <w:b/>
          <w:sz w:val="24"/>
          <w:szCs w:val="24"/>
        </w:rPr>
        <w:t>PANEVĖŽIO PRADINĖS MOKYKLOS</w:t>
      </w:r>
    </w:p>
    <w:p w14:paraId="5EA48F33" w14:textId="77777777" w:rsidR="00B7176B" w:rsidRPr="00B7176B" w:rsidRDefault="00B7176B" w:rsidP="00B7176B">
      <w:pPr>
        <w:spacing w:after="0" w:line="240" w:lineRule="auto"/>
        <w:jc w:val="right"/>
        <w:rPr>
          <w:rFonts w:ascii="Times New Roman" w:eastAsia="Times New Roman" w:hAnsi="Times New Roman"/>
          <w:sz w:val="28"/>
          <w:szCs w:val="28"/>
        </w:rPr>
      </w:pPr>
    </w:p>
    <w:p w14:paraId="6A168944" w14:textId="77777777" w:rsidR="00B7176B" w:rsidRPr="00B7176B" w:rsidRDefault="00B7176B" w:rsidP="00B7176B">
      <w:pPr>
        <w:spacing w:after="0" w:line="240" w:lineRule="auto"/>
        <w:jc w:val="center"/>
        <w:rPr>
          <w:rFonts w:ascii="Times New Roman" w:eastAsia="Times New Roman" w:hAnsi="Times New Roman"/>
          <w:b/>
          <w:sz w:val="24"/>
          <w:szCs w:val="24"/>
        </w:rPr>
      </w:pPr>
      <w:r w:rsidRPr="00B7176B">
        <w:rPr>
          <w:rFonts w:ascii="Times New Roman" w:eastAsia="Times New Roman" w:hAnsi="Times New Roman"/>
          <w:b/>
          <w:bCs/>
          <w:sz w:val="24"/>
          <w:szCs w:val="24"/>
        </w:rPr>
        <w:t xml:space="preserve">NEFORMALIOJO ŠVIETIMO ORGANIZAVIMO </w:t>
      </w:r>
      <w:r w:rsidRPr="00B7176B">
        <w:rPr>
          <w:rFonts w:ascii="Times New Roman" w:eastAsia="Times New Roman" w:hAnsi="Times New Roman"/>
          <w:b/>
          <w:sz w:val="24"/>
          <w:szCs w:val="24"/>
        </w:rPr>
        <w:t>TVARKOS APRAŠAS</w:t>
      </w:r>
    </w:p>
    <w:p w14:paraId="7D9CEB90" w14:textId="77777777" w:rsidR="00B7176B" w:rsidRPr="00B7176B" w:rsidRDefault="00B7176B" w:rsidP="00B7176B">
      <w:pPr>
        <w:spacing w:after="0" w:line="240" w:lineRule="auto"/>
        <w:rPr>
          <w:rFonts w:ascii="Times New Roman" w:eastAsia="Times New Roman" w:hAnsi="Times New Roman"/>
          <w:sz w:val="24"/>
          <w:szCs w:val="24"/>
        </w:rPr>
      </w:pPr>
    </w:p>
    <w:p w14:paraId="65C0D31E" w14:textId="77777777" w:rsidR="00B7176B" w:rsidRPr="00B7176B" w:rsidRDefault="00B7176B" w:rsidP="00B7176B">
      <w:pPr>
        <w:keepNext/>
        <w:spacing w:after="0" w:line="240" w:lineRule="auto"/>
        <w:ind w:left="360"/>
        <w:jc w:val="center"/>
        <w:outlineLvl w:val="1"/>
        <w:rPr>
          <w:rFonts w:ascii="Times New Roman" w:eastAsia="Times New Roman" w:hAnsi="Times New Roman"/>
          <w:b/>
          <w:bCs/>
          <w:caps/>
          <w:sz w:val="24"/>
          <w:szCs w:val="24"/>
        </w:rPr>
      </w:pPr>
    </w:p>
    <w:p w14:paraId="31700D27" w14:textId="77777777" w:rsidR="00B7176B" w:rsidRPr="00B7176B" w:rsidRDefault="00B7176B" w:rsidP="00B7176B">
      <w:pPr>
        <w:keepNext/>
        <w:spacing w:after="0" w:line="240" w:lineRule="auto"/>
        <w:ind w:left="360"/>
        <w:jc w:val="center"/>
        <w:outlineLvl w:val="1"/>
        <w:rPr>
          <w:rFonts w:ascii="Times New Roman" w:eastAsia="Times New Roman" w:hAnsi="Times New Roman"/>
          <w:b/>
          <w:bCs/>
          <w:caps/>
          <w:sz w:val="24"/>
          <w:szCs w:val="24"/>
        </w:rPr>
      </w:pPr>
      <w:r w:rsidRPr="00B7176B">
        <w:rPr>
          <w:rFonts w:ascii="Times New Roman" w:eastAsia="Times New Roman" w:hAnsi="Times New Roman"/>
          <w:b/>
          <w:bCs/>
          <w:caps/>
          <w:sz w:val="24"/>
          <w:szCs w:val="24"/>
        </w:rPr>
        <w:t>I. Bendrosios nuostatos</w:t>
      </w:r>
    </w:p>
    <w:p w14:paraId="32B5502F" w14:textId="77777777" w:rsidR="00B7176B" w:rsidRPr="00B7176B" w:rsidRDefault="00B7176B" w:rsidP="00B7176B">
      <w:pPr>
        <w:spacing w:after="0" w:line="240" w:lineRule="auto"/>
        <w:jc w:val="both"/>
        <w:rPr>
          <w:rFonts w:ascii="Times New Roman" w:eastAsia="Times New Roman" w:hAnsi="Times New Roman"/>
          <w:sz w:val="24"/>
          <w:szCs w:val="24"/>
        </w:rPr>
      </w:pPr>
    </w:p>
    <w:p w14:paraId="70D1EBB2" w14:textId="17F882C5" w:rsidR="00B7176B" w:rsidRPr="00B7176B" w:rsidRDefault="00933C6E" w:rsidP="00933C6E">
      <w:pPr>
        <w:tabs>
          <w:tab w:val="left" w:pos="9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1. </w:t>
      </w:r>
      <w:r w:rsidR="00B7176B" w:rsidRPr="00B7176B">
        <w:rPr>
          <w:rFonts w:ascii="Times New Roman" w:eastAsia="Times New Roman" w:hAnsi="Times New Roman"/>
          <w:sz w:val="24"/>
          <w:szCs w:val="24"/>
        </w:rPr>
        <w:t xml:space="preserve">Neformalusis švietimas – mokykloje organizuojama ir mokinio krepšelio lėšomis finansuojama neformaliojo švietimo veikla, skirta mokinių, pasirinkusių meninę, sportinę, technologinę, sveikatinimo ar panašią veiklą, asmeninėms, socialinėms, edukacinėms, profesinėms kompetencijoms bei tautiniam tapatumui ugdyti. </w:t>
      </w:r>
    </w:p>
    <w:p w14:paraId="404BF696" w14:textId="45F533A2" w:rsidR="00B7176B" w:rsidRPr="00B7176B" w:rsidRDefault="00933C6E" w:rsidP="00933C6E">
      <w:pPr>
        <w:tabs>
          <w:tab w:val="left" w:pos="9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2. </w:t>
      </w:r>
      <w:r w:rsidR="00B7176B" w:rsidRPr="00B7176B">
        <w:rPr>
          <w:rFonts w:ascii="Times New Roman" w:eastAsia="Times New Roman" w:hAnsi="Times New Roman"/>
          <w:sz w:val="24"/>
          <w:szCs w:val="24"/>
        </w:rPr>
        <w:t xml:space="preserve">Neformalusis švietimas įgyvendinamas pagal Neformaliojo vaikų švietimo  koncepciją, patvirtintą Lietuvos Respublikos  švietimo ir mokslo ministro </w:t>
      </w:r>
      <w:smartTag w:uri="urn:schemas-microsoft-com:office:smarttags" w:element="metricconverter">
        <w:smartTagPr>
          <w:attr w:name="ProductID" w:val="2005 m"/>
        </w:smartTagPr>
        <w:r w:rsidR="00B7176B" w:rsidRPr="00B7176B">
          <w:rPr>
            <w:rFonts w:ascii="Times New Roman" w:eastAsia="Times New Roman" w:hAnsi="Times New Roman"/>
            <w:sz w:val="24"/>
            <w:szCs w:val="24"/>
          </w:rPr>
          <w:t>2005 m</w:t>
        </w:r>
      </w:smartTag>
      <w:r w:rsidR="00B7176B" w:rsidRPr="00B7176B">
        <w:rPr>
          <w:rFonts w:ascii="Times New Roman" w:eastAsia="Times New Roman" w:hAnsi="Times New Roman"/>
          <w:sz w:val="24"/>
          <w:szCs w:val="24"/>
        </w:rPr>
        <w:t>. gruodžio 30 d. įsakymu Nr. ĮSAK-2695 (Lietuvos Respublikos švietimo ir mokslo ministro 2012 m. kovo 29 d. įsakymo Nr. V- 554 redakcija).</w:t>
      </w:r>
    </w:p>
    <w:p w14:paraId="3D3FBA20" w14:textId="73054456" w:rsidR="00B7176B" w:rsidRPr="00B7176B" w:rsidRDefault="00933C6E" w:rsidP="00933C6E">
      <w:pPr>
        <w:tabs>
          <w:tab w:val="left" w:pos="9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3. </w:t>
      </w:r>
      <w:r w:rsidR="00B7176B" w:rsidRPr="00B7176B">
        <w:rPr>
          <w:rFonts w:ascii="Times New Roman" w:eastAsia="Times New Roman" w:hAnsi="Times New Roman"/>
          <w:sz w:val="24"/>
          <w:szCs w:val="24"/>
        </w:rPr>
        <w:t>Neformaliojo švietimo programos rengiamos atsižvelgiant į bendruosius iš valstybės ir savivaldybių biudžetų finansuojamų programų kriterijus, tvirtinamus Švietimo ir mokslo ministro.</w:t>
      </w:r>
    </w:p>
    <w:p w14:paraId="50D42B1A" w14:textId="048D11CC" w:rsidR="00B7176B" w:rsidRPr="00B7176B" w:rsidRDefault="00933C6E" w:rsidP="00933C6E">
      <w:pPr>
        <w:tabs>
          <w:tab w:val="left" w:pos="9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4. </w:t>
      </w:r>
      <w:r w:rsidR="00B7176B" w:rsidRPr="00B7176B">
        <w:rPr>
          <w:rFonts w:ascii="Times New Roman" w:eastAsia="Times New Roman" w:hAnsi="Times New Roman"/>
          <w:sz w:val="24"/>
          <w:szCs w:val="24"/>
        </w:rPr>
        <w:t>Neformaliojo švietimo programas mokiniai renkasi laisvai (mokslo metų pradžioje)  iki rugsėjo 10 dienos ir jos nėra privalomos.</w:t>
      </w:r>
    </w:p>
    <w:p w14:paraId="7686573D" w14:textId="77777777" w:rsidR="00B7176B" w:rsidRPr="00B7176B" w:rsidRDefault="00B7176B" w:rsidP="00B7176B">
      <w:pPr>
        <w:spacing w:after="0" w:line="240" w:lineRule="auto"/>
        <w:ind w:left="1080"/>
        <w:jc w:val="both"/>
        <w:rPr>
          <w:rFonts w:ascii="Times New Roman" w:eastAsia="Times New Roman" w:hAnsi="Times New Roman"/>
          <w:sz w:val="24"/>
          <w:szCs w:val="24"/>
        </w:rPr>
      </w:pPr>
    </w:p>
    <w:p w14:paraId="1ACDB45A" w14:textId="77777777" w:rsidR="00B7176B" w:rsidRPr="00B7176B" w:rsidRDefault="00B7176B" w:rsidP="00B7176B">
      <w:pPr>
        <w:spacing w:after="0" w:line="240" w:lineRule="auto"/>
        <w:ind w:left="1080"/>
        <w:jc w:val="both"/>
        <w:rPr>
          <w:rFonts w:ascii="Times New Roman" w:eastAsia="Times New Roman" w:hAnsi="Times New Roman"/>
          <w:sz w:val="24"/>
          <w:szCs w:val="24"/>
        </w:rPr>
      </w:pPr>
    </w:p>
    <w:p w14:paraId="608C9777" w14:textId="77777777" w:rsidR="00B7176B" w:rsidRPr="00B7176B" w:rsidRDefault="00B7176B" w:rsidP="00B7176B">
      <w:pPr>
        <w:keepNext/>
        <w:spacing w:after="0" w:line="360" w:lineRule="auto"/>
        <w:ind w:left="357"/>
        <w:jc w:val="center"/>
        <w:outlineLvl w:val="1"/>
        <w:rPr>
          <w:rFonts w:ascii="Times New Roman" w:eastAsia="Times New Roman" w:hAnsi="Times New Roman"/>
          <w:b/>
          <w:bCs/>
          <w:caps/>
          <w:sz w:val="24"/>
          <w:szCs w:val="24"/>
        </w:rPr>
      </w:pPr>
      <w:r w:rsidRPr="00B7176B">
        <w:rPr>
          <w:rFonts w:ascii="Times New Roman" w:eastAsia="Times New Roman" w:hAnsi="Times New Roman"/>
          <w:b/>
          <w:bCs/>
          <w:sz w:val="24"/>
          <w:szCs w:val="24"/>
        </w:rPr>
        <w:t>II. NEFORMALIOJO ŠVIETIMO TIKSLAS IR UŽDAVINIAI</w:t>
      </w:r>
    </w:p>
    <w:p w14:paraId="0C9BA7F8" w14:textId="646984D1" w:rsidR="00B7176B" w:rsidRPr="00B7176B" w:rsidRDefault="00933C6E" w:rsidP="00933C6E">
      <w:pPr>
        <w:tabs>
          <w:tab w:val="left" w:pos="9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5. </w:t>
      </w:r>
      <w:r w:rsidR="00B7176B" w:rsidRPr="00B7176B">
        <w:rPr>
          <w:rFonts w:ascii="Times New Roman" w:eastAsia="Times New Roman" w:hAnsi="Times New Roman"/>
          <w:sz w:val="24"/>
          <w:szCs w:val="24"/>
        </w:rPr>
        <w:t>Neformaliojo švietimo tikslas yra per kompetencijų ugdymą formuoti asmenį, sugebantį tapti aktyviu visuomenės nariu, sėkmingai veikti visuomenėje, padėti tenkinti pažinimo, lavinimosi ir saviraiškos poreikius.</w:t>
      </w:r>
    </w:p>
    <w:p w14:paraId="4A87929C" w14:textId="73C2CB2B" w:rsidR="00B7176B" w:rsidRPr="00B7176B" w:rsidRDefault="00933C6E" w:rsidP="00933C6E">
      <w:pPr>
        <w:tabs>
          <w:tab w:val="left" w:pos="9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6. </w:t>
      </w:r>
      <w:r w:rsidR="00B7176B" w:rsidRPr="00B7176B">
        <w:rPr>
          <w:rFonts w:ascii="Times New Roman" w:eastAsia="Times New Roman" w:hAnsi="Times New Roman"/>
          <w:sz w:val="24"/>
          <w:szCs w:val="24"/>
        </w:rPr>
        <w:t>Neformaliojo švietimo uždaviniai:</w:t>
      </w:r>
    </w:p>
    <w:p w14:paraId="4E104961" w14:textId="2E21E59B" w:rsidR="00B7176B" w:rsidRPr="00B7176B" w:rsidRDefault="00933C6E" w:rsidP="00933C6E">
      <w:pPr>
        <w:keepNext/>
        <w:tabs>
          <w:tab w:val="left" w:pos="851"/>
        </w:tabs>
        <w:spacing w:after="0" w:line="240" w:lineRule="auto"/>
        <w:ind w:firstLine="540"/>
        <w:jc w:val="both"/>
        <w:outlineLvl w:val="1"/>
        <w:rPr>
          <w:rFonts w:ascii="Times New Roman" w:eastAsia="Times New Roman" w:hAnsi="Times New Roman"/>
          <w:sz w:val="24"/>
          <w:szCs w:val="24"/>
        </w:rPr>
      </w:pPr>
      <w:r>
        <w:rPr>
          <w:rFonts w:ascii="Times New Roman" w:eastAsia="Times New Roman" w:hAnsi="Times New Roman"/>
          <w:sz w:val="24"/>
          <w:szCs w:val="24"/>
        </w:rPr>
        <w:tab/>
      </w:r>
      <w:r w:rsidR="00B7176B" w:rsidRPr="00B7176B">
        <w:rPr>
          <w:rFonts w:ascii="Times New Roman" w:eastAsia="Times New Roman" w:hAnsi="Times New Roman"/>
          <w:sz w:val="24"/>
          <w:szCs w:val="24"/>
        </w:rPr>
        <w:t>6.1. ugdyti ir plėtoti vaikų vertybines nuostatas, kompetencijas per saviraiškos poreikio tenkinimą;</w:t>
      </w:r>
    </w:p>
    <w:p w14:paraId="61DBFEDB" w14:textId="6572406D" w:rsidR="00B7176B" w:rsidRPr="00B7176B" w:rsidRDefault="00B7176B" w:rsidP="00933C6E">
      <w:pPr>
        <w:keepNext/>
        <w:tabs>
          <w:tab w:val="left" w:pos="851"/>
        </w:tabs>
        <w:spacing w:after="0" w:line="240" w:lineRule="auto"/>
        <w:jc w:val="both"/>
        <w:outlineLvl w:val="1"/>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6.2. ugdyti pilietiškumą, tautiškumą, demokratišką požiūrį į pasaulėžiūrų, įsitikinimų ir gyvenimo būdų įvairovę;</w:t>
      </w:r>
    </w:p>
    <w:p w14:paraId="4FCCF19F" w14:textId="6B1E7C9F" w:rsidR="00B7176B" w:rsidRPr="00B7176B" w:rsidRDefault="00933C6E" w:rsidP="00933C6E">
      <w:pPr>
        <w:keepNext/>
        <w:tabs>
          <w:tab w:val="left" w:pos="851"/>
        </w:tabs>
        <w:spacing w:after="0" w:line="240" w:lineRule="auto"/>
        <w:ind w:left="1080" w:hanging="540"/>
        <w:jc w:val="both"/>
        <w:outlineLvl w:val="1"/>
        <w:rPr>
          <w:rFonts w:ascii="Times New Roman" w:eastAsia="Times New Roman" w:hAnsi="Times New Roman"/>
          <w:sz w:val="24"/>
          <w:szCs w:val="24"/>
        </w:rPr>
      </w:pPr>
      <w:r>
        <w:rPr>
          <w:rFonts w:ascii="Times New Roman" w:eastAsia="Times New Roman" w:hAnsi="Times New Roman"/>
          <w:sz w:val="24"/>
          <w:szCs w:val="24"/>
        </w:rPr>
        <w:tab/>
      </w:r>
      <w:r w:rsidR="00B7176B" w:rsidRPr="00B7176B">
        <w:rPr>
          <w:rFonts w:ascii="Times New Roman" w:eastAsia="Times New Roman" w:hAnsi="Times New Roman"/>
          <w:sz w:val="24"/>
          <w:szCs w:val="24"/>
        </w:rPr>
        <w:t>6.3. lavinti gebėjimą kritiškai mąstyti, rinktis ir orientuotis dinamiškoje visuomenėje;</w:t>
      </w:r>
    </w:p>
    <w:p w14:paraId="045E4758" w14:textId="0B9FD69A" w:rsidR="00B7176B" w:rsidRPr="00B7176B" w:rsidRDefault="00933C6E" w:rsidP="00933C6E">
      <w:pPr>
        <w:keepNext/>
        <w:tabs>
          <w:tab w:val="left" w:pos="851"/>
        </w:tabs>
        <w:spacing w:after="0" w:line="240" w:lineRule="auto"/>
        <w:ind w:left="1080" w:hanging="540"/>
        <w:jc w:val="both"/>
        <w:outlineLvl w:val="1"/>
        <w:rPr>
          <w:rFonts w:ascii="Times New Roman" w:eastAsia="Times New Roman" w:hAnsi="Times New Roman"/>
          <w:sz w:val="24"/>
          <w:szCs w:val="24"/>
        </w:rPr>
      </w:pPr>
      <w:r>
        <w:rPr>
          <w:rFonts w:ascii="Times New Roman" w:eastAsia="Times New Roman" w:hAnsi="Times New Roman"/>
          <w:sz w:val="24"/>
          <w:szCs w:val="24"/>
        </w:rPr>
        <w:tab/>
      </w:r>
      <w:r w:rsidR="00B7176B" w:rsidRPr="00B7176B">
        <w:rPr>
          <w:rFonts w:ascii="Times New Roman" w:eastAsia="Times New Roman" w:hAnsi="Times New Roman"/>
          <w:sz w:val="24"/>
          <w:szCs w:val="24"/>
        </w:rPr>
        <w:t>6.4. spręsti socialinės integracijos problemas.</w:t>
      </w:r>
    </w:p>
    <w:p w14:paraId="2FE3A1A2" w14:textId="77777777" w:rsidR="00B7176B" w:rsidRPr="00B7176B" w:rsidRDefault="00B7176B" w:rsidP="00B7176B">
      <w:pPr>
        <w:spacing w:after="0" w:line="240" w:lineRule="auto"/>
        <w:jc w:val="both"/>
        <w:rPr>
          <w:rFonts w:ascii="Times New Roman" w:eastAsia="Times New Roman" w:hAnsi="Times New Roman"/>
          <w:sz w:val="24"/>
          <w:szCs w:val="24"/>
        </w:rPr>
      </w:pPr>
    </w:p>
    <w:p w14:paraId="4ABC9333" w14:textId="77777777" w:rsidR="00B7176B" w:rsidRPr="00B7176B" w:rsidRDefault="00B7176B" w:rsidP="00B7176B">
      <w:pPr>
        <w:spacing w:after="0" w:line="240" w:lineRule="auto"/>
        <w:jc w:val="both"/>
        <w:rPr>
          <w:rFonts w:ascii="Times New Roman" w:eastAsia="Times New Roman" w:hAnsi="Times New Roman"/>
          <w:sz w:val="24"/>
          <w:szCs w:val="24"/>
        </w:rPr>
      </w:pPr>
    </w:p>
    <w:p w14:paraId="3F67F314" w14:textId="77777777" w:rsidR="00B7176B" w:rsidRPr="00B7176B" w:rsidRDefault="00B7176B" w:rsidP="00B7176B">
      <w:pPr>
        <w:spacing w:after="0" w:line="240" w:lineRule="auto"/>
        <w:jc w:val="center"/>
        <w:rPr>
          <w:rFonts w:ascii="Times New Roman" w:eastAsia="Times New Roman" w:hAnsi="Times New Roman"/>
          <w:b/>
          <w:bCs/>
          <w:caps/>
          <w:sz w:val="24"/>
          <w:szCs w:val="24"/>
        </w:rPr>
      </w:pPr>
      <w:r w:rsidRPr="00B7176B">
        <w:rPr>
          <w:rFonts w:ascii="Times New Roman" w:eastAsia="Times New Roman" w:hAnsi="Times New Roman"/>
          <w:b/>
          <w:bCs/>
          <w:sz w:val="24"/>
          <w:szCs w:val="24"/>
        </w:rPr>
        <w:t xml:space="preserve">III.  </w:t>
      </w:r>
      <w:r w:rsidRPr="00B7176B">
        <w:rPr>
          <w:rFonts w:ascii="Times New Roman" w:eastAsia="Times New Roman" w:hAnsi="Times New Roman"/>
          <w:b/>
          <w:bCs/>
          <w:caps/>
          <w:sz w:val="24"/>
          <w:szCs w:val="24"/>
        </w:rPr>
        <w:t>Neformaliojo švietimo OBJEKTAS, PRINCIPAI</w:t>
      </w:r>
    </w:p>
    <w:p w14:paraId="11E52128" w14:textId="77777777" w:rsidR="00B7176B" w:rsidRPr="00B7176B" w:rsidRDefault="00B7176B" w:rsidP="00B7176B">
      <w:pPr>
        <w:spacing w:after="0" w:line="240" w:lineRule="auto"/>
        <w:jc w:val="both"/>
        <w:rPr>
          <w:rFonts w:ascii="Times New Roman" w:eastAsia="Times New Roman" w:hAnsi="Times New Roman"/>
          <w:b/>
          <w:bCs/>
          <w:caps/>
          <w:sz w:val="24"/>
          <w:szCs w:val="24"/>
        </w:rPr>
      </w:pPr>
    </w:p>
    <w:p w14:paraId="1E35BBAC" w14:textId="64243DDC"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caps/>
          <w:sz w:val="24"/>
          <w:szCs w:val="24"/>
        </w:rPr>
        <w:t xml:space="preserve">         </w:t>
      </w:r>
      <w:r w:rsidR="00933C6E">
        <w:rPr>
          <w:rFonts w:ascii="Times New Roman" w:eastAsia="Times New Roman" w:hAnsi="Times New Roman"/>
          <w:caps/>
          <w:sz w:val="24"/>
          <w:szCs w:val="24"/>
        </w:rPr>
        <w:tab/>
      </w:r>
      <w:r w:rsidRPr="00B7176B">
        <w:rPr>
          <w:rFonts w:ascii="Times New Roman" w:eastAsia="Times New Roman" w:hAnsi="Times New Roman"/>
          <w:caps/>
          <w:sz w:val="24"/>
          <w:szCs w:val="24"/>
        </w:rPr>
        <w:t xml:space="preserve">7. </w:t>
      </w:r>
      <w:r w:rsidRPr="00B7176B">
        <w:rPr>
          <w:rFonts w:ascii="Times New Roman" w:eastAsia="Times New Roman" w:hAnsi="Times New Roman"/>
          <w:sz w:val="24"/>
          <w:szCs w:val="24"/>
        </w:rPr>
        <w:t>Neformaliojo švietimo objektas yra pradinėje mokykloje besimokantys mokiniai.</w:t>
      </w:r>
    </w:p>
    <w:p w14:paraId="0E6D7B8C" w14:textId="5B6649DF"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8. Organizuojant neformalųjį švietimą laikomasi šių principų:</w:t>
      </w:r>
    </w:p>
    <w:p w14:paraId="192956F8" w14:textId="7E2CD696"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8.1. aktualumo principo – neformaliojo  švietimo veiklų pasiūla skirta socialinėms, kultūrinėms, asmeninėms, edukacinėms, profesinėms ir kitoms kompetencijoms ugdyti;</w:t>
      </w:r>
    </w:p>
    <w:p w14:paraId="61FA28E8" w14:textId="19312BE2"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8.2. demokratiškumo – mokytojai, tėvai (globėjai, rūpintojai) ir vaikai yra bendro ugdymosi proceso kūrėjai, kartu identifikuoja poreikius;</w:t>
      </w:r>
    </w:p>
    <w:p w14:paraId="55002AB1" w14:textId="77777777" w:rsidR="00B7176B" w:rsidRPr="00B7176B" w:rsidRDefault="00B7176B" w:rsidP="00B7176B">
      <w:pPr>
        <w:tabs>
          <w:tab w:val="left" w:pos="540"/>
        </w:tabs>
        <w:spacing w:after="0" w:line="240" w:lineRule="auto"/>
        <w:jc w:val="both"/>
        <w:rPr>
          <w:rFonts w:ascii="Times New Roman" w:eastAsia="Times New Roman" w:hAnsi="Times New Roman"/>
          <w:sz w:val="24"/>
          <w:szCs w:val="24"/>
        </w:rPr>
      </w:pPr>
    </w:p>
    <w:p w14:paraId="02729D0C" w14:textId="0E6D4C74"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lastRenderedPageBreak/>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8.3.  prieinamumo – sudaromos visos sąlygos mokinio kompetencijoms ugdytis per pasirinktą veiklą, siūlomos veiklos ir būdai yra prieinami visiems mūsų mokykloje besimokantiems mokiniams pagal amžių, turimą patirtį, nepriklausomai nuo socialinės padėties;</w:t>
      </w:r>
    </w:p>
    <w:p w14:paraId="01FF998C" w14:textId="121ABF55"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8.4. individualizavimo – ugdymas individualizuojamas pagal kiekvienam vaikui reikalingą kompetenciją, atsižvelgiant į jo asmenybę, galimybes, poreikius ir pasiekimus;</w:t>
      </w:r>
    </w:p>
    <w:p w14:paraId="45B24E94" w14:textId="272AD468"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8.5. savanoriškumo – mokiniai laisvai renkasi neformaliojo švietimo užsiėmimus, tinkamiausias veiklas kompetencijoms ugdyti, dalyvauja jose savo noru.</w:t>
      </w:r>
    </w:p>
    <w:p w14:paraId="647D4F83" w14:textId="312359EC"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 xml:space="preserve">8.6. </w:t>
      </w:r>
      <w:r w:rsidRPr="00B7176B">
        <w:rPr>
          <w:rFonts w:ascii="Times New Roman" w:eastAsia="Times New Roman" w:hAnsi="Times New Roman"/>
          <w:sz w:val="24"/>
          <w:szCs w:val="24"/>
          <w:lang w:eastAsia="lt-LT"/>
        </w:rPr>
        <w:t>Atvirumo principas – veiklų rezultatai konkretūs ir matomi (darbai parodose, koncertai, leidiniai, sportiniai pasiekimai).</w:t>
      </w:r>
    </w:p>
    <w:p w14:paraId="36603F4A" w14:textId="77777777" w:rsidR="00B7176B" w:rsidRPr="00B7176B" w:rsidRDefault="00B7176B" w:rsidP="00B7176B">
      <w:pPr>
        <w:tabs>
          <w:tab w:val="left" w:pos="540"/>
        </w:tabs>
        <w:spacing w:after="0" w:line="240" w:lineRule="auto"/>
        <w:jc w:val="both"/>
        <w:rPr>
          <w:rFonts w:ascii="Times New Roman" w:eastAsia="Times New Roman" w:hAnsi="Times New Roman"/>
          <w:sz w:val="24"/>
          <w:szCs w:val="24"/>
        </w:rPr>
      </w:pPr>
    </w:p>
    <w:p w14:paraId="2568C689" w14:textId="77777777" w:rsidR="00B7176B" w:rsidRPr="00B7176B" w:rsidRDefault="00B7176B" w:rsidP="00B7176B">
      <w:pPr>
        <w:autoSpaceDE w:val="0"/>
        <w:autoSpaceDN w:val="0"/>
        <w:adjustRightInd w:val="0"/>
        <w:spacing w:after="0" w:line="240" w:lineRule="auto"/>
        <w:jc w:val="center"/>
        <w:rPr>
          <w:rFonts w:ascii="Times New Roman" w:eastAsia="Times New Roman" w:hAnsi="Times New Roman"/>
          <w:b/>
          <w:bCs/>
          <w:sz w:val="24"/>
          <w:szCs w:val="24"/>
        </w:rPr>
      </w:pPr>
      <w:r w:rsidRPr="00B7176B">
        <w:rPr>
          <w:rFonts w:ascii="Times New Roman" w:eastAsia="Times New Roman" w:hAnsi="Times New Roman"/>
          <w:b/>
          <w:bCs/>
          <w:sz w:val="24"/>
          <w:szCs w:val="24"/>
        </w:rPr>
        <w:t xml:space="preserve">IV. NEFORMALIAJAME VAIKŲ ŠVIETIME </w:t>
      </w:r>
      <w:r w:rsidRPr="00B7176B">
        <w:rPr>
          <w:rFonts w:ascii="TimesNewRoman,Bold" w:eastAsia="Times New Roman" w:hAnsi="TimesNewRoman,Bold" w:cs="TimesNewRoman,Bold"/>
          <w:b/>
          <w:bCs/>
          <w:sz w:val="24"/>
          <w:szCs w:val="24"/>
        </w:rPr>
        <w:t>Į</w:t>
      </w:r>
      <w:r w:rsidRPr="00B7176B">
        <w:rPr>
          <w:rFonts w:ascii="Times New Roman" w:eastAsia="Times New Roman" w:hAnsi="Times New Roman"/>
          <w:b/>
          <w:bCs/>
          <w:sz w:val="24"/>
          <w:szCs w:val="24"/>
        </w:rPr>
        <w:t>GYJAMOS KOMPETENCIJOS</w:t>
      </w:r>
    </w:p>
    <w:p w14:paraId="3F9548A4" w14:textId="77777777" w:rsidR="00B7176B" w:rsidRPr="00B7176B" w:rsidRDefault="00B7176B" w:rsidP="00B7176B">
      <w:pPr>
        <w:autoSpaceDE w:val="0"/>
        <w:autoSpaceDN w:val="0"/>
        <w:adjustRightInd w:val="0"/>
        <w:spacing w:after="0" w:line="240" w:lineRule="auto"/>
        <w:rPr>
          <w:rFonts w:ascii="Times New Roman" w:eastAsia="Times New Roman" w:hAnsi="Times New Roman"/>
          <w:sz w:val="24"/>
          <w:szCs w:val="24"/>
        </w:rPr>
      </w:pPr>
    </w:p>
    <w:p w14:paraId="5D10915F" w14:textId="343D78CB" w:rsidR="00B7176B" w:rsidRPr="00B7176B" w:rsidRDefault="00B7176B" w:rsidP="00933C6E">
      <w:pPr>
        <w:tabs>
          <w:tab w:val="left" w:pos="851"/>
        </w:tabs>
        <w:autoSpaceDE w:val="0"/>
        <w:autoSpaceDN w:val="0"/>
        <w:adjustRightInd w:val="0"/>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 xml:space="preserve">9. Neformaliojo </w:t>
      </w:r>
      <w:r w:rsidRPr="00B7176B">
        <w:rPr>
          <w:rFonts w:ascii="TimesNewRoman" w:eastAsia="Times New Roman" w:hAnsi="TimesNewRoman" w:cs="TimesNewRoman"/>
          <w:sz w:val="24"/>
          <w:szCs w:val="24"/>
        </w:rPr>
        <w:t xml:space="preserve"> </w:t>
      </w:r>
      <w:r w:rsidRPr="00B7176B">
        <w:rPr>
          <w:rFonts w:ascii="Times New Roman" w:eastAsia="Times New Roman" w:hAnsi="Times New Roman"/>
          <w:sz w:val="24"/>
          <w:szCs w:val="24"/>
        </w:rPr>
        <w:t>švietimo b</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 xml:space="preserve">du kompetencijos </w:t>
      </w:r>
      <w:r w:rsidRPr="00B7176B">
        <w:rPr>
          <w:rFonts w:ascii="TimesNewRoman" w:eastAsia="Times New Roman" w:hAnsi="TimesNewRoman" w:cs="TimesNewRoman"/>
          <w:sz w:val="24"/>
          <w:szCs w:val="24"/>
        </w:rPr>
        <w:t>į</w:t>
      </w:r>
      <w:r w:rsidRPr="00B7176B">
        <w:rPr>
          <w:rFonts w:ascii="Times New Roman" w:eastAsia="Times New Roman" w:hAnsi="Times New Roman"/>
          <w:sz w:val="24"/>
          <w:szCs w:val="24"/>
        </w:rPr>
        <w:t>gyjamos per pasirinktos krypties veikl</w:t>
      </w:r>
      <w:r w:rsidRPr="00B7176B">
        <w:rPr>
          <w:rFonts w:ascii="TimesNewRoman" w:eastAsia="Times New Roman" w:hAnsi="TimesNewRoman" w:cs="TimesNewRoman"/>
          <w:sz w:val="24"/>
          <w:szCs w:val="24"/>
        </w:rPr>
        <w:t>ą</w:t>
      </w:r>
      <w:r w:rsidRPr="00B7176B">
        <w:rPr>
          <w:rFonts w:ascii="Times New Roman" w:eastAsia="Times New Roman" w:hAnsi="Times New Roman"/>
          <w:sz w:val="24"/>
          <w:szCs w:val="24"/>
        </w:rPr>
        <w:t>.</w:t>
      </w:r>
    </w:p>
    <w:p w14:paraId="5FA5C286" w14:textId="354FD738" w:rsidR="00B7176B" w:rsidRPr="00B7176B" w:rsidRDefault="00B7176B" w:rsidP="00933C6E">
      <w:pPr>
        <w:tabs>
          <w:tab w:val="left" w:pos="851"/>
        </w:tabs>
        <w:autoSpaceDE w:val="0"/>
        <w:autoSpaceDN w:val="0"/>
        <w:adjustRightInd w:val="0"/>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10. Kompetencijos suprantamos kaip mok</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jimai atlikti tam tikr</w:t>
      </w:r>
      <w:r w:rsidRPr="00B7176B">
        <w:rPr>
          <w:rFonts w:ascii="TimesNewRoman" w:eastAsia="Times New Roman" w:hAnsi="TimesNewRoman" w:cs="TimesNewRoman"/>
          <w:sz w:val="24"/>
          <w:szCs w:val="24"/>
        </w:rPr>
        <w:t xml:space="preserve">ą </w:t>
      </w:r>
      <w:r w:rsidRPr="00B7176B">
        <w:rPr>
          <w:rFonts w:ascii="Times New Roman" w:eastAsia="Times New Roman" w:hAnsi="Times New Roman"/>
          <w:sz w:val="24"/>
          <w:szCs w:val="24"/>
        </w:rPr>
        <w:t>veikl</w:t>
      </w:r>
      <w:r w:rsidRPr="00B7176B">
        <w:rPr>
          <w:rFonts w:ascii="TimesNewRoman" w:eastAsia="Times New Roman" w:hAnsi="TimesNewRoman" w:cs="TimesNewRoman"/>
          <w:sz w:val="24"/>
          <w:szCs w:val="24"/>
        </w:rPr>
        <w:t>ą</w:t>
      </w:r>
      <w:r w:rsidRPr="00B7176B">
        <w:rPr>
          <w:rFonts w:ascii="Times New Roman" w:eastAsia="Times New Roman" w:hAnsi="Times New Roman"/>
          <w:sz w:val="24"/>
          <w:szCs w:val="24"/>
        </w:rPr>
        <w:t xml:space="preserve">, remiantis </w:t>
      </w:r>
      <w:r w:rsidRPr="00B7176B">
        <w:rPr>
          <w:rFonts w:ascii="TimesNewRoman" w:eastAsia="Times New Roman" w:hAnsi="TimesNewRoman" w:cs="TimesNewRoman"/>
          <w:sz w:val="24"/>
          <w:szCs w:val="24"/>
        </w:rPr>
        <w:t>į</w:t>
      </w:r>
      <w:r w:rsidRPr="00B7176B">
        <w:rPr>
          <w:rFonts w:ascii="Times New Roman" w:eastAsia="Times New Roman" w:hAnsi="Times New Roman"/>
          <w:sz w:val="24"/>
          <w:szCs w:val="24"/>
        </w:rPr>
        <w:t>gyt</w:t>
      </w:r>
      <w:r w:rsidRPr="00B7176B">
        <w:rPr>
          <w:rFonts w:ascii="TimesNewRoman" w:eastAsia="Times New Roman" w:hAnsi="TimesNewRoman" w:cs="TimesNewRoman"/>
          <w:sz w:val="24"/>
          <w:szCs w:val="24"/>
        </w:rPr>
        <w:t>ų</w:t>
      </w:r>
      <w:r w:rsidRPr="00B7176B">
        <w:rPr>
          <w:rFonts w:ascii="Times New Roman" w:eastAsia="Times New Roman" w:hAnsi="Times New Roman"/>
          <w:sz w:val="24"/>
          <w:szCs w:val="24"/>
        </w:rPr>
        <w:t xml:space="preserve"> žini</w:t>
      </w:r>
      <w:r w:rsidRPr="00B7176B">
        <w:rPr>
          <w:rFonts w:ascii="TimesNewRoman" w:eastAsia="Times New Roman" w:hAnsi="TimesNewRoman" w:cs="TimesNewRoman"/>
          <w:sz w:val="24"/>
          <w:szCs w:val="24"/>
        </w:rPr>
        <w:t>ų</w:t>
      </w:r>
      <w:r w:rsidRPr="00B7176B">
        <w:rPr>
          <w:rFonts w:ascii="Times New Roman" w:eastAsia="Times New Roman" w:hAnsi="Times New Roman"/>
          <w:sz w:val="24"/>
          <w:szCs w:val="24"/>
        </w:rPr>
        <w:t xml:space="preserve">, </w:t>
      </w:r>
      <w:r w:rsidRPr="00B7176B">
        <w:rPr>
          <w:rFonts w:ascii="TimesNewRoman" w:eastAsia="Times New Roman" w:hAnsi="TimesNewRoman" w:cs="TimesNewRoman"/>
          <w:sz w:val="24"/>
          <w:szCs w:val="24"/>
        </w:rPr>
        <w:t>į</w:t>
      </w:r>
      <w:r w:rsidRPr="00B7176B">
        <w:rPr>
          <w:rFonts w:ascii="Times New Roman" w:eastAsia="Times New Roman" w:hAnsi="Times New Roman"/>
          <w:sz w:val="24"/>
          <w:szCs w:val="24"/>
        </w:rPr>
        <w:t>g</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dži</w:t>
      </w:r>
      <w:r w:rsidRPr="00B7176B">
        <w:rPr>
          <w:rFonts w:ascii="TimesNewRoman" w:eastAsia="Times New Roman" w:hAnsi="TimesNewRoman" w:cs="TimesNewRoman"/>
          <w:sz w:val="24"/>
          <w:szCs w:val="24"/>
        </w:rPr>
        <w:t>ų</w:t>
      </w:r>
      <w:r w:rsidRPr="00B7176B">
        <w:rPr>
          <w:rFonts w:ascii="Times New Roman" w:eastAsia="Times New Roman" w:hAnsi="Times New Roman"/>
          <w:sz w:val="24"/>
          <w:szCs w:val="24"/>
        </w:rPr>
        <w:t>, geb</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jim</w:t>
      </w:r>
      <w:r w:rsidRPr="00B7176B">
        <w:rPr>
          <w:rFonts w:ascii="TimesNewRoman" w:eastAsia="Times New Roman" w:hAnsi="TimesNewRoman" w:cs="TimesNewRoman"/>
          <w:sz w:val="24"/>
          <w:szCs w:val="24"/>
        </w:rPr>
        <w:t>ų</w:t>
      </w:r>
      <w:r w:rsidRPr="00B7176B">
        <w:rPr>
          <w:rFonts w:ascii="Times New Roman" w:eastAsia="Times New Roman" w:hAnsi="Times New Roman"/>
          <w:sz w:val="24"/>
          <w:szCs w:val="24"/>
        </w:rPr>
        <w:t>, vertybini</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nuostat</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visuma.</w:t>
      </w:r>
    </w:p>
    <w:p w14:paraId="752486C9" w14:textId="23080DCC" w:rsidR="00B7176B" w:rsidRPr="00B7176B" w:rsidRDefault="00B7176B" w:rsidP="00933C6E">
      <w:pPr>
        <w:tabs>
          <w:tab w:val="left" w:pos="851"/>
        </w:tabs>
        <w:autoSpaceDE w:val="0"/>
        <w:autoSpaceDN w:val="0"/>
        <w:adjustRightInd w:val="0"/>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11. Neformaliojo švietimo b</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du ugdomos šios kompetencijos:</w:t>
      </w:r>
    </w:p>
    <w:p w14:paraId="1553D3BE" w14:textId="0DB3BEC5" w:rsidR="00B7176B" w:rsidRPr="00B7176B" w:rsidRDefault="00B7176B" w:rsidP="00933C6E">
      <w:pPr>
        <w:tabs>
          <w:tab w:val="left" w:pos="851"/>
        </w:tabs>
        <w:autoSpaceDE w:val="0"/>
        <w:autoSpaceDN w:val="0"/>
        <w:adjustRightInd w:val="0"/>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11.1. asmenin</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s – sav</w:t>
      </w:r>
      <w:r w:rsidRPr="00B7176B">
        <w:rPr>
          <w:rFonts w:ascii="TimesNewRoman" w:eastAsia="Times New Roman" w:hAnsi="TimesNewRoman" w:cs="TimesNewRoman"/>
          <w:sz w:val="24"/>
          <w:szCs w:val="24"/>
        </w:rPr>
        <w:t>ę</w:t>
      </w:r>
      <w:r w:rsidRPr="00B7176B">
        <w:rPr>
          <w:rFonts w:ascii="Times New Roman" w:eastAsia="Times New Roman" w:hAnsi="Times New Roman"/>
          <w:sz w:val="24"/>
          <w:szCs w:val="24"/>
        </w:rPr>
        <w:t>s pažinimas, savistaba, pasitik</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jimas savimi, sav</w:t>
      </w:r>
      <w:r w:rsidRPr="00B7176B">
        <w:rPr>
          <w:rFonts w:ascii="TimesNewRoman" w:eastAsia="Times New Roman" w:hAnsi="TimesNewRoman" w:cs="TimesNewRoman"/>
          <w:sz w:val="24"/>
          <w:szCs w:val="24"/>
        </w:rPr>
        <w:t>ę</w:t>
      </w:r>
      <w:r w:rsidRPr="00B7176B">
        <w:rPr>
          <w:rFonts w:ascii="Times New Roman" w:eastAsia="Times New Roman" w:hAnsi="Times New Roman"/>
          <w:sz w:val="24"/>
          <w:szCs w:val="24"/>
        </w:rPr>
        <w:t>s vertinimas, savianaliz</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 saviraiška, sveika gyvensena, atsakomyb</w:t>
      </w:r>
      <w:r w:rsidRPr="00B7176B">
        <w:rPr>
          <w:rFonts w:ascii="TimesNewRoman" w:eastAsia="Times New Roman" w:hAnsi="TimesNewRoman" w:cs="TimesNewRoman"/>
          <w:sz w:val="24"/>
          <w:szCs w:val="24"/>
        </w:rPr>
        <w:t xml:space="preserve">ė </w:t>
      </w:r>
      <w:r w:rsidRPr="00B7176B">
        <w:rPr>
          <w:rFonts w:ascii="Times New Roman" w:eastAsia="Times New Roman" w:hAnsi="Times New Roman"/>
          <w:sz w:val="24"/>
          <w:szCs w:val="24"/>
        </w:rPr>
        <w:t>už savo veiksmus;</w:t>
      </w:r>
    </w:p>
    <w:p w14:paraId="4BEEEA47" w14:textId="43AA3A3F" w:rsidR="00B7176B" w:rsidRPr="00B7176B" w:rsidRDefault="00B7176B" w:rsidP="00933C6E">
      <w:pPr>
        <w:tabs>
          <w:tab w:val="left" w:pos="851"/>
        </w:tabs>
        <w:autoSpaceDE w:val="0"/>
        <w:autoSpaceDN w:val="0"/>
        <w:adjustRightInd w:val="0"/>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11.2. edukacin</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s (mokymosi) – savarankiškas mokymasis bei informacijos valdymas ir jos analizavimas bei panaudojimas, m</w:t>
      </w:r>
      <w:r w:rsidRPr="00B7176B">
        <w:rPr>
          <w:rFonts w:ascii="TimesNewRoman" w:eastAsia="Times New Roman" w:hAnsi="TimesNewRoman" w:cs="TimesNewRoman"/>
          <w:sz w:val="24"/>
          <w:szCs w:val="24"/>
        </w:rPr>
        <w:t>ą</w:t>
      </w:r>
      <w:r w:rsidRPr="00B7176B">
        <w:rPr>
          <w:rFonts w:ascii="Times New Roman" w:eastAsia="Times New Roman" w:hAnsi="Times New Roman"/>
          <w:sz w:val="24"/>
          <w:szCs w:val="24"/>
        </w:rPr>
        <w:t>stymo lankstumas (loginis, kritinis – probleminis, k</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rybinis);</w:t>
      </w:r>
    </w:p>
    <w:p w14:paraId="279E7FDC" w14:textId="748962F1" w:rsidR="00B7176B" w:rsidRPr="00B7176B" w:rsidRDefault="00B7176B" w:rsidP="00933C6E">
      <w:pPr>
        <w:tabs>
          <w:tab w:val="left" w:pos="851"/>
        </w:tabs>
        <w:autoSpaceDE w:val="0"/>
        <w:autoSpaceDN w:val="0"/>
        <w:adjustRightInd w:val="0"/>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11.3. socialin</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s – bendravimas ir bendradarbiavimas, darbas komandoje, sprendim</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pri</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mimas, konflikt</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sprendimas, lygi</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galimybi</w:t>
      </w:r>
      <w:r w:rsidRPr="00B7176B">
        <w:rPr>
          <w:rFonts w:ascii="TimesNewRoman" w:eastAsia="Times New Roman" w:hAnsi="TimesNewRoman" w:cs="TimesNewRoman"/>
          <w:sz w:val="24"/>
          <w:szCs w:val="24"/>
        </w:rPr>
        <w:t>ų</w:t>
      </w:r>
      <w:r w:rsidRPr="00B7176B">
        <w:rPr>
          <w:rFonts w:ascii="Times New Roman" w:eastAsia="Times New Roman" w:hAnsi="Times New Roman"/>
          <w:sz w:val="24"/>
          <w:szCs w:val="24"/>
        </w:rPr>
        <w:t xml:space="preserve"> </w:t>
      </w:r>
      <w:r w:rsidRPr="00B7176B">
        <w:rPr>
          <w:rFonts w:ascii="TimesNewRoman" w:eastAsia="Times New Roman" w:hAnsi="TimesNewRoman" w:cs="TimesNewRoman"/>
          <w:sz w:val="24"/>
          <w:szCs w:val="24"/>
        </w:rPr>
        <w:t>į</w:t>
      </w:r>
      <w:r w:rsidRPr="00B7176B">
        <w:rPr>
          <w:rFonts w:ascii="Times New Roman" w:eastAsia="Times New Roman" w:hAnsi="Times New Roman"/>
          <w:sz w:val="24"/>
          <w:szCs w:val="24"/>
        </w:rPr>
        <w:t>sis</w:t>
      </w:r>
      <w:r w:rsidRPr="00B7176B">
        <w:rPr>
          <w:rFonts w:ascii="TimesNewRoman" w:eastAsia="Times New Roman" w:hAnsi="TimesNewRoman" w:cs="TimesNewRoman"/>
          <w:sz w:val="24"/>
          <w:szCs w:val="24"/>
        </w:rPr>
        <w:t>ą</w:t>
      </w:r>
      <w:r w:rsidRPr="00B7176B">
        <w:rPr>
          <w:rFonts w:ascii="Times New Roman" w:eastAsia="Times New Roman" w:hAnsi="Times New Roman"/>
          <w:sz w:val="24"/>
          <w:szCs w:val="24"/>
        </w:rPr>
        <w:t>moninimas, ekologin</w:t>
      </w:r>
      <w:r w:rsidRPr="00B7176B">
        <w:rPr>
          <w:rFonts w:ascii="TimesNewRoman" w:eastAsia="Times New Roman" w:hAnsi="TimesNewRoman" w:cs="TimesNewRoman"/>
          <w:sz w:val="24"/>
          <w:szCs w:val="24"/>
        </w:rPr>
        <w:t xml:space="preserve">ė </w:t>
      </w:r>
      <w:r w:rsidRPr="00B7176B">
        <w:rPr>
          <w:rFonts w:ascii="Times New Roman" w:eastAsia="Times New Roman" w:hAnsi="Times New Roman"/>
          <w:sz w:val="24"/>
          <w:szCs w:val="24"/>
        </w:rPr>
        <w:t>savimon</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w:t>
      </w:r>
    </w:p>
    <w:p w14:paraId="069BDB24" w14:textId="55A5B282" w:rsidR="00B7176B" w:rsidRPr="00B7176B" w:rsidRDefault="00B7176B" w:rsidP="00933C6E">
      <w:pPr>
        <w:tabs>
          <w:tab w:val="left" w:pos="851"/>
        </w:tabs>
        <w:autoSpaceDE w:val="0"/>
        <w:autoSpaceDN w:val="0"/>
        <w:adjustRightInd w:val="0"/>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11.4. profesin</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s – specifini</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sri</w:t>
      </w:r>
      <w:r w:rsidRPr="00B7176B">
        <w:rPr>
          <w:rFonts w:ascii="TimesNewRoman" w:eastAsia="Times New Roman" w:hAnsi="TimesNewRoman" w:cs="TimesNewRoman"/>
          <w:sz w:val="24"/>
          <w:szCs w:val="24"/>
        </w:rPr>
        <w:t>č</w:t>
      </w:r>
      <w:r w:rsidRPr="00B7176B">
        <w:rPr>
          <w:rFonts w:ascii="Times New Roman" w:eastAsia="Times New Roman" w:hAnsi="Times New Roman"/>
          <w:sz w:val="24"/>
          <w:szCs w:val="24"/>
        </w:rPr>
        <w:t>i</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žinios, geb</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 xml:space="preserve">jimai, </w:t>
      </w:r>
      <w:r w:rsidRPr="00B7176B">
        <w:rPr>
          <w:rFonts w:ascii="TimesNewRoman" w:eastAsia="Times New Roman" w:hAnsi="TimesNewRoman" w:cs="TimesNewRoman"/>
          <w:sz w:val="24"/>
          <w:szCs w:val="24"/>
        </w:rPr>
        <w:t>į</w:t>
      </w:r>
      <w:r w:rsidRPr="00B7176B">
        <w:rPr>
          <w:rFonts w:ascii="Times New Roman" w:eastAsia="Times New Roman" w:hAnsi="Times New Roman"/>
          <w:sz w:val="24"/>
          <w:szCs w:val="24"/>
        </w:rPr>
        <w:t>g</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džiai ir poži</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 xml:space="preserve">ris </w:t>
      </w:r>
      <w:r w:rsidRPr="00B7176B">
        <w:rPr>
          <w:rFonts w:ascii="TimesNewRoman" w:eastAsia="Times New Roman" w:hAnsi="TimesNewRoman" w:cs="TimesNewRoman"/>
          <w:sz w:val="24"/>
          <w:szCs w:val="24"/>
        </w:rPr>
        <w:t xml:space="preserve">į </w:t>
      </w:r>
      <w:r w:rsidRPr="00B7176B">
        <w:rPr>
          <w:rFonts w:ascii="Times New Roman" w:eastAsia="Times New Roman" w:hAnsi="Times New Roman"/>
          <w:sz w:val="24"/>
          <w:szCs w:val="24"/>
        </w:rPr>
        <w:t>veiklos kokyb</w:t>
      </w:r>
      <w:r w:rsidRPr="00B7176B">
        <w:rPr>
          <w:rFonts w:ascii="TimesNewRoman" w:eastAsia="Times New Roman" w:hAnsi="TimesNewRoman" w:cs="TimesNewRoman"/>
          <w:sz w:val="24"/>
          <w:szCs w:val="24"/>
        </w:rPr>
        <w:t>ę</w:t>
      </w:r>
      <w:r w:rsidRPr="00B7176B">
        <w:rPr>
          <w:rFonts w:ascii="Times New Roman" w:eastAsia="Times New Roman" w:hAnsi="Times New Roman"/>
          <w:sz w:val="24"/>
          <w:szCs w:val="24"/>
        </w:rPr>
        <w:t>.</w:t>
      </w:r>
    </w:p>
    <w:p w14:paraId="24329ABE" w14:textId="50BE01EA" w:rsidR="00B7176B" w:rsidRPr="00B7176B" w:rsidRDefault="00B7176B" w:rsidP="00933C6E">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 xml:space="preserve">12. Vaikas </w:t>
      </w:r>
      <w:r w:rsidRPr="00B7176B">
        <w:rPr>
          <w:rFonts w:ascii="TimesNewRoman" w:eastAsia="Times New Roman" w:hAnsi="TimesNewRoman" w:cs="TimesNewRoman"/>
          <w:sz w:val="24"/>
          <w:szCs w:val="24"/>
        </w:rPr>
        <w:t>į</w:t>
      </w:r>
      <w:r w:rsidRPr="00B7176B">
        <w:rPr>
          <w:rFonts w:ascii="Times New Roman" w:eastAsia="Times New Roman" w:hAnsi="Times New Roman"/>
          <w:sz w:val="24"/>
          <w:szCs w:val="24"/>
        </w:rPr>
        <w:t>gis kompetencij</w:t>
      </w:r>
      <w:r w:rsidRPr="00B7176B">
        <w:rPr>
          <w:rFonts w:ascii="TimesNewRoman" w:eastAsia="Times New Roman" w:hAnsi="TimesNewRoman" w:cs="TimesNewRoman"/>
          <w:sz w:val="24"/>
          <w:szCs w:val="24"/>
        </w:rPr>
        <w:t>ų</w:t>
      </w:r>
      <w:r w:rsidRPr="00B7176B">
        <w:rPr>
          <w:rFonts w:ascii="Times New Roman" w:eastAsia="Times New Roman" w:hAnsi="Times New Roman"/>
          <w:sz w:val="24"/>
          <w:szCs w:val="24"/>
        </w:rPr>
        <w:t>, b</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tin</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asmeniniam, visuomeniniam ir profesiniam gyvenimui, jos pad</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s vaikui ugdytis brandžia asmenybe, geban</w:t>
      </w:r>
      <w:r w:rsidRPr="00B7176B">
        <w:rPr>
          <w:rFonts w:ascii="TimesNewRoman" w:eastAsia="Times New Roman" w:hAnsi="TimesNewRoman" w:cs="TimesNewRoman"/>
          <w:sz w:val="24"/>
          <w:szCs w:val="24"/>
        </w:rPr>
        <w:t>č</w:t>
      </w:r>
      <w:r w:rsidRPr="00B7176B">
        <w:rPr>
          <w:rFonts w:ascii="Times New Roman" w:eastAsia="Times New Roman" w:hAnsi="Times New Roman"/>
          <w:sz w:val="24"/>
          <w:szCs w:val="24"/>
        </w:rPr>
        <w:t>ia atsakingai spr</w:t>
      </w:r>
      <w:r w:rsidRPr="00B7176B">
        <w:rPr>
          <w:rFonts w:ascii="TimesNewRoman" w:eastAsia="Times New Roman" w:hAnsi="TimesNewRoman" w:cs="TimesNewRoman"/>
          <w:sz w:val="24"/>
          <w:szCs w:val="24"/>
        </w:rPr>
        <w:t>ę</w:t>
      </w:r>
      <w:r w:rsidRPr="00B7176B">
        <w:rPr>
          <w:rFonts w:ascii="Times New Roman" w:eastAsia="Times New Roman" w:hAnsi="Times New Roman"/>
          <w:sz w:val="24"/>
          <w:szCs w:val="24"/>
        </w:rPr>
        <w:t>sti savo problemas ir aktyviai veikti bendruomen</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je.</w:t>
      </w:r>
    </w:p>
    <w:p w14:paraId="44673A5F" w14:textId="77777777" w:rsidR="00B7176B" w:rsidRPr="00B7176B" w:rsidRDefault="00B7176B" w:rsidP="00B7176B">
      <w:pPr>
        <w:spacing w:after="0" w:line="240" w:lineRule="auto"/>
        <w:jc w:val="both"/>
        <w:rPr>
          <w:rFonts w:ascii="Times New Roman" w:eastAsia="Times New Roman" w:hAnsi="Times New Roman"/>
          <w:sz w:val="24"/>
          <w:szCs w:val="24"/>
        </w:rPr>
      </w:pPr>
    </w:p>
    <w:p w14:paraId="47373610" w14:textId="77777777" w:rsidR="00B7176B" w:rsidRPr="00B7176B" w:rsidRDefault="00B7176B" w:rsidP="00B7176B">
      <w:pPr>
        <w:keepNext/>
        <w:spacing w:after="0" w:line="240" w:lineRule="auto"/>
        <w:ind w:left="360"/>
        <w:jc w:val="center"/>
        <w:outlineLvl w:val="1"/>
        <w:rPr>
          <w:rFonts w:ascii="Times New Roman" w:eastAsia="Times New Roman" w:hAnsi="Times New Roman"/>
          <w:b/>
          <w:bCs/>
          <w:caps/>
          <w:sz w:val="24"/>
          <w:szCs w:val="24"/>
        </w:rPr>
      </w:pPr>
      <w:r w:rsidRPr="00B7176B">
        <w:rPr>
          <w:rFonts w:ascii="Times New Roman" w:eastAsia="Times New Roman" w:hAnsi="Times New Roman"/>
          <w:b/>
          <w:bCs/>
          <w:caps/>
          <w:sz w:val="24"/>
          <w:szCs w:val="24"/>
        </w:rPr>
        <w:t xml:space="preserve">V.  Neformaliojo ŠVIETImo ORGANIZAVIMAS </w:t>
      </w:r>
    </w:p>
    <w:p w14:paraId="2C21DEB4" w14:textId="77777777" w:rsidR="00B7176B" w:rsidRPr="00B7176B" w:rsidRDefault="00B7176B" w:rsidP="00B7176B">
      <w:pPr>
        <w:spacing w:after="0" w:line="240" w:lineRule="auto"/>
        <w:ind w:left="360"/>
        <w:jc w:val="both"/>
        <w:rPr>
          <w:rFonts w:ascii="Times New Roman" w:eastAsia="Times New Roman" w:hAnsi="Times New Roman"/>
          <w:sz w:val="24"/>
          <w:szCs w:val="24"/>
        </w:rPr>
      </w:pPr>
    </w:p>
    <w:p w14:paraId="2A695F88" w14:textId="5D7F66A3" w:rsidR="00B7176B" w:rsidRPr="00B7176B" w:rsidRDefault="00B7176B" w:rsidP="00933C6E">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 xml:space="preserve">13. Neformaliojo švietimo valandos skiriamos atsižvelgiant </w:t>
      </w:r>
      <w:r w:rsidRPr="00B7176B">
        <w:rPr>
          <w:rFonts w:ascii="TimesNewRoman" w:eastAsia="Times New Roman" w:hAnsi="TimesNewRoman" w:cs="TimesNewRoman"/>
          <w:sz w:val="24"/>
          <w:szCs w:val="24"/>
        </w:rPr>
        <w:t xml:space="preserve">į </w:t>
      </w:r>
      <w:r w:rsidRPr="00B7176B">
        <w:rPr>
          <w:rFonts w:ascii="Times New Roman" w:eastAsia="Times New Roman" w:hAnsi="Times New Roman"/>
          <w:sz w:val="24"/>
          <w:szCs w:val="24"/>
        </w:rPr>
        <w:t>mokyklos tradicijas, mokini</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ir t</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v</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poreikius, veiklos pob</w:t>
      </w:r>
      <w:r w:rsidRPr="00B7176B">
        <w:rPr>
          <w:rFonts w:ascii="TimesNewRoman" w:eastAsia="Times New Roman" w:hAnsi="TimesNewRoman" w:cs="TimesNewRoman"/>
          <w:sz w:val="24"/>
          <w:szCs w:val="24"/>
        </w:rPr>
        <w:t>ū</w:t>
      </w:r>
      <w:r w:rsidRPr="00B7176B">
        <w:rPr>
          <w:rFonts w:ascii="Times New Roman" w:eastAsia="Times New Roman" w:hAnsi="Times New Roman"/>
          <w:sz w:val="24"/>
          <w:szCs w:val="24"/>
        </w:rPr>
        <w:t>d</w:t>
      </w:r>
      <w:r w:rsidRPr="00B7176B">
        <w:rPr>
          <w:rFonts w:ascii="TimesNewRoman" w:eastAsia="Times New Roman" w:hAnsi="TimesNewRoman" w:cs="TimesNewRoman"/>
          <w:sz w:val="24"/>
          <w:szCs w:val="24"/>
        </w:rPr>
        <w:t>į</w:t>
      </w:r>
      <w:r w:rsidRPr="00B7176B">
        <w:rPr>
          <w:rFonts w:ascii="Times New Roman" w:eastAsia="Times New Roman" w:hAnsi="Times New Roman"/>
          <w:sz w:val="24"/>
          <w:szCs w:val="24"/>
        </w:rPr>
        <w:t xml:space="preserve">, </w:t>
      </w:r>
      <w:r w:rsidRPr="00B7176B">
        <w:rPr>
          <w:rFonts w:ascii="Times New Roman" w:eastAsia="Times New Roman" w:hAnsi="Times New Roman"/>
          <w:sz w:val="24"/>
          <w:szCs w:val="24"/>
          <w:lang w:eastAsia="lt-LT"/>
        </w:rPr>
        <w:t>klasių komplektų skaičių  ir turimas lėšas</w:t>
      </w:r>
      <w:r w:rsidR="00933C6E">
        <w:rPr>
          <w:rFonts w:ascii="Times New Roman" w:eastAsia="Times New Roman" w:hAnsi="Times New Roman"/>
          <w:sz w:val="24"/>
          <w:szCs w:val="24"/>
          <w:lang w:eastAsia="lt-LT"/>
        </w:rPr>
        <w:t>.</w:t>
      </w:r>
      <w:r w:rsidRPr="00B7176B">
        <w:rPr>
          <w:rFonts w:ascii="Times New Roman" w:eastAsia="Times New Roman" w:hAnsi="Times New Roman"/>
          <w:sz w:val="24"/>
          <w:szCs w:val="24"/>
        </w:rPr>
        <w:t xml:space="preserve"> </w:t>
      </w:r>
    </w:p>
    <w:p w14:paraId="2782AA77" w14:textId="01741612" w:rsidR="00B7176B" w:rsidRPr="00B7176B" w:rsidRDefault="00B7176B" w:rsidP="00933C6E">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14. Neformalusis</w:t>
      </w:r>
      <w:r w:rsidRPr="00B7176B">
        <w:rPr>
          <w:rFonts w:ascii="TimesNewRoman" w:eastAsia="Times New Roman" w:hAnsi="TimesNewRoman" w:cs="TimesNewRoman"/>
          <w:sz w:val="24"/>
          <w:szCs w:val="24"/>
        </w:rPr>
        <w:t xml:space="preserve"> </w:t>
      </w:r>
      <w:r w:rsidRPr="00B7176B">
        <w:rPr>
          <w:rFonts w:ascii="Times New Roman" w:eastAsia="Times New Roman" w:hAnsi="Times New Roman"/>
          <w:sz w:val="24"/>
          <w:szCs w:val="24"/>
        </w:rPr>
        <w:t>švietimas vykdomas pagal parengt</w:t>
      </w:r>
      <w:r w:rsidRPr="00B7176B">
        <w:rPr>
          <w:rFonts w:ascii="TimesNewRoman" w:eastAsia="Times New Roman" w:hAnsi="TimesNewRoman" w:cs="TimesNewRoman"/>
          <w:sz w:val="24"/>
          <w:szCs w:val="24"/>
        </w:rPr>
        <w:t xml:space="preserve">ą </w:t>
      </w:r>
      <w:r w:rsidRPr="00B7176B">
        <w:rPr>
          <w:rFonts w:ascii="Times New Roman" w:eastAsia="Times New Roman" w:hAnsi="Times New Roman"/>
          <w:sz w:val="24"/>
          <w:szCs w:val="24"/>
        </w:rPr>
        <w:t>program</w:t>
      </w:r>
      <w:r w:rsidRPr="00B7176B">
        <w:rPr>
          <w:rFonts w:ascii="TimesNewRoman" w:eastAsia="Times New Roman" w:hAnsi="TimesNewRoman" w:cs="TimesNewRoman"/>
          <w:sz w:val="24"/>
          <w:szCs w:val="24"/>
        </w:rPr>
        <w:t xml:space="preserve">ą </w:t>
      </w:r>
      <w:r w:rsidRPr="00B7176B">
        <w:rPr>
          <w:rFonts w:ascii="Times New Roman" w:eastAsia="Times New Roman" w:hAnsi="Times New Roman"/>
          <w:sz w:val="24"/>
          <w:szCs w:val="24"/>
        </w:rPr>
        <w:t>vieneriems metams.</w:t>
      </w:r>
    </w:p>
    <w:p w14:paraId="5AD26AB3" w14:textId="7B915A99" w:rsidR="00B7176B" w:rsidRPr="00B7176B" w:rsidRDefault="00B7176B" w:rsidP="00933C6E">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 xml:space="preserve">15. </w:t>
      </w:r>
      <w:r w:rsidRPr="00B7176B">
        <w:rPr>
          <w:rFonts w:ascii="Times New Roman" w:eastAsia="Times New Roman" w:hAnsi="Times New Roman"/>
          <w:sz w:val="24"/>
          <w:szCs w:val="24"/>
          <w:lang w:eastAsia="lt-LT"/>
        </w:rPr>
        <w:t>Būrelių vadovai  ir užsiėmimų pavadinimai tvirtinami direktoriaus įsakymu.</w:t>
      </w:r>
    </w:p>
    <w:p w14:paraId="55543C34" w14:textId="124D8DA8" w:rsidR="00B7176B" w:rsidRPr="00B7176B" w:rsidRDefault="00B7176B" w:rsidP="00933C6E">
      <w:pPr>
        <w:tabs>
          <w:tab w:val="left" w:pos="851"/>
          <w:tab w:val="left" w:pos="900"/>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 xml:space="preserve">16. Naujais mokslo metais  mokytojai, norintys vesti būrelį: </w:t>
      </w:r>
    </w:p>
    <w:p w14:paraId="1B96754E" w14:textId="44401310"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 xml:space="preserve">16.1. nuo rugsėjo 1 d.  iki rugsėjo 10 d. supažindina mokinius su būrelių programomis, derina mokinių sąrašus; </w:t>
      </w:r>
    </w:p>
    <w:p w14:paraId="761EDFB7" w14:textId="69282D05"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16.2. iki rugsėjo 15 d. teikia direktoriui tvirtinti neformaliojo ugdymo programas (priedas Nr.1), kurią sudaro šios dalys:</w:t>
      </w:r>
    </w:p>
    <w:p w14:paraId="19795A08" w14:textId="4553FB59" w:rsidR="00B7176B" w:rsidRPr="00B7176B" w:rsidRDefault="00B7176B" w:rsidP="00933C6E">
      <w:pPr>
        <w:tabs>
          <w:tab w:val="left" w:pos="851"/>
        </w:tabs>
        <w:spacing w:after="0" w:line="240" w:lineRule="auto"/>
        <w:jc w:val="both"/>
        <w:rPr>
          <w:rFonts w:ascii="Times New Roman" w:eastAsia="Times New Roman" w:hAnsi="Times New Roman"/>
          <w:sz w:val="24"/>
          <w:szCs w:val="24"/>
          <w:lang w:eastAsia="lt-LT"/>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16.2.1.</w:t>
      </w:r>
      <w:r w:rsidRPr="00B7176B">
        <w:rPr>
          <w:rFonts w:ascii="Times New Roman" w:eastAsia="Times New Roman" w:hAnsi="Times New Roman"/>
          <w:sz w:val="24"/>
          <w:szCs w:val="24"/>
          <w:lang w:eastAsia="lt-LT"/>
        </w:rPr>
        <w:t xml:space="preserve"> įvadas (programos pavadinimas, programos regėjai, jų kvalifikacija, programos trukmė, apimtis, dalyviai, mokinių amžius ar klasė, veiklos kryptis);</w:t>
      </w:r>
    </w:p>
    <w:p w14:paraId="5F7FA3C5" w14:textId="41DE59B4" w:rsidR="00B7176B" w:rsidRPr="00B7176B" w:rsidRDefault="00B7176B" w:rsidP="00933C6E">
      <w:pPr>
        <w:tabs>
          <w:tab w:val="left" w:pos="851"/>
        </w:tabs>
        <w:spacing w:after="0" w:line="240" w:lineRule="auto"/>
        <w:contextualSpacing/>
        <w:jc w:val="both"/>
        <w:rPr>
          <w:rFonts w:ascii="Times New Roman" w:eastAsia="Times New Roman" w:hAnsi="Times New Roman"/>
          <w:sz w:val="24"/>
          <w:szCs w:val="24"/>
          <w:lang w:eastAsia="lt-LT"/>
        </w:rPr>
      </w:pPr>
      <w:r w:rsidRPr="00B7176B">
        <w:rPr>
          <w:rFonts w:ascii="Times New Roman" w:eastAsia="Times New Roman" w:hAnsi="Times New Roman"/>
          <w:sz w:val="24"/>
          <w:szCs w:val="24"/>
          <w:lang w:eastAsia="lt-LT"/>
        </w:rPr>
        <w:t xml:space="preserve">        </w:t>
      </w:r>
      <w:r w:rsidR="00933C6E">
        <w:rPr>
          <w:rFonts w:ascii="Times New Roman" w:eastAsia="Times New Roman" w:hAnsi="Times New Roman"/>
          <w:sz w:val="24"/>
          <w:szCs w:val="24"/>
          <w:lang w:eastAsia="lt-LT"/>
        </w:rPr>
        <w:tab/>
      </w:r>
      <w:r w:rsidRPr="00B7176B">
        <w:rPr>
          <w:rFonts w:ascii="Times New Roman" w:eastAsia="Times New Roman" w:hAnsi="Times New Roman"/>
          <w:sz w:val="24"/>
          <w:szCs w:val="24"/>
          <w:lang w:eastAsia="lt-LT"/>
        </w:rPr>
        <w:t>16.2.2. paskirtis (vaikų pažinimo, lavinimosi, saviraiškos poreikių tenkinimas, ugdomi specifiniai gebėjimai ir kompetencijos);</w:t>
      </w:r>
    </w:p>
    <w:p w14:paraId="3EBAA59E" w14:textId="0A24161A" w:rsidR="00B7176B" w:rsidRPr="00B7176B" w:rsidRDefault="00B7176B" w:rsidP="00933C6E">
      <w:pPr>
        <w:tabs>
          <w:tab w:val="left" w:pos="851"/>
        </w:tabs>
        <w:spacing w:after="0" w:line="240" w:lineRule="auto"/>
        <w:contextualSpacing/>
        <w:jc w:val="both"/>
        <w:rPr>
          <w:rFonts w:ascii="Times New Roman" w:eastAsia="Times New Roman" w:hAnsi="Times New Roman"/>
          <w:sz w:val="24"/>
          <w:szCs w:val="24"/>
          <w:lang w:eastAsia="lt-LT"/>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16.2.3.</w:t>
      </w:r>
      <w:r w:rsidRPr="00B7176B">
        <w:rPr>
          <w:rFonts w:ascii="Times New Roman" w:eastAsia="Times New Roman" w:hAnsi="Times New Roman"/>
          <w:sz w:val="24"/>
          <w:szCs w:val="24"/>
          <w:lang w:eastAsia="lt-LT"/>
        </w:rPr>
        <w:t xml:space="preserve"> tikslas ir uždaviniai programai įgyvendinti;</w:t>
      </w:r>
    </w:p>
    <w:p w14:paraId="19706B34" w14:textId="25709067" w:rsidR="00B7176B" w:rsidRPr="00B7176B" w:rsidRDefault="00B7176B" w:rsidP="00933C6E">
      <w:pPr>
        <w:tabs>
          <w:tab w:val="left" w:pos="851"/>
        </w:tabs>
        <w:spacing w:before="100" w:beforeAutospacing="1" w:after="100" w:afterAutospacing="1" w:line="240" w:lineRule="auto"/>
        <w:contextualSpacing/>
        <w:rPr>
          <w:rFonts w:ascii="Times New Roman" w:eastAsia="Times New Roman" w:hAnsi="Times New Roman"/>
          <w:sz w:val="24"/>
          <w:szCs w:val="24"/>
          <w:lang w:eastAsia="lt-LT"/>
        </w:rPr>
      </w:pPr>
      <w:r w:rsidRPr="00B7176B">
        <w:rPr>
          <w:rFonts w:ascii="Times New Roman" w:eastAsia="Times New Roman" w:hAnsi="Times New Roman"/>
          <w:sz w:val="24"/>
          <w:szCs w:val="24"/>
          <w:lang w:eastAsia="lt-LT"/>
        </w:rPr>
        <w:t xml:space="preserve">        </w:t>
      </w:r>
      <w:r w:rsidR="00933C6E">
        <w:rPr>
          <w:rFonts w:ascii="Times New Roman" w:eastAsia="Times New Roman" w:hAnsi="Times New Roman"/>
          <w:sz w:val="24"/>
          <w:szCs w:val="24"/>
          <w:lang w:eastAsia="lt-LT"/>
        </w:rPr>
        <w:tab/>
      </w:r>
      <w:r w:rsidRPr="00B7176B">
        <w:rPr>
          <w:rFonts w:ascii="Times New Roman" w:eastAsia="Times New Roman" w:hAnsi="Times New Roman"/>
          <w:sz w:val="24"/>
          <w:szCs w:val="24"/>
          <w:lang w:eastAsia="lt-LT"/>
        </w:rPr>
        <w:t>16.2.4. turinys (veiklos aprašas, ugdytini gebėjimai ir nuostatos);</w:t>
      </w:r>
    </w:p>
    <w:p w14:paraId="08CD6457" w14:textId="6A6098A8" w:rsidR="00B7176B" w:rsidRPr="00B7176B" w:rsidRDefault="00B7176B" w:rsidP="00933C6E">
      <w:pPr>
        <w:tabs>
          <w:tab w:val="left" w:pos="851"/>
        </w:tabs>
        <w:spacing w:before="100" w:beforeAutospacing="1" w:after="100" w:afterAutospacing="1" w:line="240" w:lineRule="auto"/>
        <w:contextualSpacing/>
        <w:rPr>
          <w:rFonts w:ascii="Times New Roman" w:eastAsia="Times New Roman" w:hAnsi="Times New Roman"/>
          <w:sz w:val="24"/>
          <w:szCs w:val="24"/>
          <w:lang w:eastAsia="lt-LT"/>
        </w:rPr>
      </w:pPr>
      <w:r w:rsidRPr="00B7176B">
        <w:rPr>
          <w:rFonts w:ascii="Times New Roman" w:eastAsia="Times New Roman" w:hAnsi="Times New Roman"/>
          <w:sz w:val="24"/>
          <w:szCs w:val="24"/>
          <w:lang w:eastAsia="lt-LT"/>
        </w:rPr>
        <w:t xml:space="preserve">        </w:t>
      </w:r>
      <w:r w:rsidR="00933C6E">
        <w:rPr>
          <w:rFonts w:ascii="Times New Roman" w:eastAsia="Times New Roman" w:hAnsi="Times New Roman"/>
          <w:sz w:val="24"/>
          <w:szCs w:val="24"/>
          <w:lang w:eastAsia="lt-LT"/>
        </w:rPr>
        <w:tab/>
      </w:r>
      <w:r w:rsidRPr="00B7176B">
        <w:rPr>
          <w:rFonts w:ascii="Times New Roman" w:eastAsia="Times New Roman" w:hAnsi="Times New Roman"/>
          <w:sz w:val="24"/>
          <w:szCs w:val="24"/>
          <w:lang w:eastAsia="lt-LT"/>
        </w:rPr>
        <w:t>16.2.5. laukiami rezultatai (esminiai gebėjimai, žinios, supratimas bei nuostatos, kurias bus įgiję mokiniai arba sėkmės kriterijai);</w:t>
      </w:r>
    </w:p>
    <w:p w14:paraId="4A8F04CB" w14:textId="16CD4BB0" w:rsidR="00B7176B" w:rsidRPr="00B7176B" w:rsidRDefault="00B7176B" w:rsidP="00933C6E">
      <w:pPr>
        <w:tabs>
          <w:tab w:val="left" w:pos="851"/>
        </w:tabs>
        <w:spacing w:before="100" w:beforeAutospacing="1" w:after="100" w:afterAutospacing="1" w:line="240" w:lineRule="auto"/>
        <w:contextualSpacing/>
        <w:rPr>
          <w:rFonts w:ascii="Times New Roman" w:eastAsia="Times New Roman" w:hAnsi="Times New Roman"/>
          <w:sz w:val="24"/>
          <w:szCs w:val="24"/>
          <w:lang w:eastAsia="lt-LT"/>
        </w:rPr>
      </w:pPr>
      <w:r w:rsidRPr="00B7176B">
        <w:rPr>
          <w:rFonts w:ascii="Times New Roman" w:eastAsia="Times New Roman" w:hAnsi="Times New Roman"/>
          <w:sz w:val="24"/>
          <w:szCs w:val="24"/>
          <w:lang w:eastAsia="lt-LT"/>
        </w:rPr>
        <w:t xml:space="preserve">        </w:t>
      </w:r>
      <w:r w:rsidR="00933C6E">
        <w:rPr>
          <w:rFonts w:ascii="Times New Roman" w:eastAsia="Times New Roman" w:hAnsi="Times New Roman"/>
          <w:sz w:val="24"/>
          <w:szCs w:val="24"/>
          <w:lang w:eastAsia="lt-LT"/>
        </w:rPr>
        <w:tab/>
      </w:r>
      <w:r w:rsidRPr="00B7176B">
        <w:rPr>
          <w:rFonts w:ascii="Times New Roman" w:eastAsia="Times New Roman" w:hAnsi="Times New Roman"/>
          <w:sz w:val="24"/>
          <w:szCs w:val="24"/>
          <w:lang w:eastAsia="lt-LT"/>
        </w:rPr>
        <w:t>16.2.6. vaikų pasiekimų ir pažangos vertinimas;</w:t>
      </w:r>
    </w:p>
    <w:p w14:paraId="6BB7B982" w14:textId="03065FFE" w:rsidR="00B7176B" w:rsidRPr="00B7176B" w:rsidRDefault="00B7176B" w:rsidP="00933C6E">
      <w:pPr>
        <w:tabs>
          <w:tab w:val="left" w:pos="851"/>
        </w:tabs>
        <w:spacing w:before="100" w:beforeAutospacing="1" w:after="100" w:afterAutospacing="1" w:line="240" w:lineRule="auto"/>
        <w:contextualSpacing/>
        <w:rPr>
          <w:rFonts w:ascii="Times New Roman" w:eastAsia="Times New Roman" w:hAnsi="Times New Roman"/>
          <w:sz w:val="24"/>
          <w:szCs w:val="24"/>
          <w:lang w:eastAsia="lt-LT"/>
        </w:rPr>
      </w:pPr>
      <w:r w:rsidRPr="00B7176B">
        <w:rPr>
          <w:rFonts w:ascii="Times New Roman" w:eastAsia="Times New Roman" w:hAnsi="Times New Roman"/>
          <w:sz w:val="24"/>
          <w:szCs w:val="24"/>
          <w:lang w:eastAsia="lt-LT"/>
        </w:rPr>
        <w:t xml:space="preserve">        </w:t>
      </w:r>
      <w:r w:rsidR="00933C6E">
        <w:rPr>
          <w:rFonts w:ascii="Times New Roman" w:eastAsia="Times New Roman" w:hAnsi="Times New Roman"/>
          <w:sz w:val="24"/>
          <w:szCs w:val="24"/>
          <w:lang w:eastAsia="lt-LT"/>
        </w:rPr>
        <w:tab/>
      </w:r>
      <w:r w:rsidRPr="00B7176B">
        <w:rPr>
          <w:rFonts w:ascii="Times New Roman" w:eastAsia="Times New Roman" w:hAnsi="Times New Roman"/>
          <w:sz w:val="24"/>
          <w:szCs w:val="24"/>
        </w:rPr>
        <w:t>17. Neformaliojo švietimo užsiėmimai prasideda rugsėjo mėnesį, o veiklos pabaiga sutampa su mokslo metų ugdomosios veiklos pabaiga.</w:t>
      </w:r>
    </w:p>
    <w:p w14:paraId="0254A14C" w14:textId="2667580E"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933C6E">
        <w:rPr>
          <w:rFonts w:ascii="Times New Roman" w:eastAsia="Times New Roman" w:hAnsi="Times New Roman"/>
          <w:sz w:val="24"/>
          <w:szCs w:val="24"/>
        </w:rPr>
        <w:tab/>
      </w:r>
      <w:r w:rsidRPr="00B7176B">
        <w:rPr>
          <w:rFonts w:ascii="Times New Roman" w:eastAsia="Times New Roman" w:hAnsi="Times New Roman"/>
          <w:sz w:val="24"/>
          <w:szCs w:val="24"/>
        </w:rPr>
        <w:t>18. Mokini</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skai</w:t>
      </w:r>
      <w:r w:rsidRPr="00B7176B">
        <w:rPr>
          <w:rFonts w:ascii="TimesNewRoman" w:eastAsia="Times New Roman" w:hAnsi="TimesNewRoman" w:cs="TimesNewRoman"/>
          <w:sz w:val="24"/>
          <w:szCs w:val="24"/>
        </w:rPr>
        <w:t>č</w:t>
      </w:r>
      <w:r w:rsidRPr="00B7176B">
        <w:rPr>
          <w:rFonts w:ascii="Times New Roman" w:eastAsia="Times New Roman" w:hAnsi="Times New Roman"/>
          <w:sz w:val="24"/>
          <w:szCs w:val="24"/>
        </w:rPr>
        <w:t>ius neformaliojo švietimo grup</w:t>
      </w:r>
      <w:r w:rsidRPr="00B7176B">
        <w:rPr>
          <w:rFonts w:ascii="TimesNewRoman" w:eastAsia="Times New Roman" w:hAnsi="TimesNewRoman" w:cs="TimesNewRoman"/>
          <w:sz w:val="24"/>
          <w:szCs w:val="24"/>
        </w:rPr>
        <w:t>ė</w:t>
      </w:r>
      <w:r w:rsidR="00933C6E">
        <w:rPr>
          <w:rFonts w:ascii="Times New Roman" w:eastAsia="Times New Roman" w:hAnsi="Times New Roman"/>
          <w:sz w:val="24"/>
          <w:szCs w:val="24"/>
        </w:rPr>
        <w:t>je 10–</w:t>
      </w:r>
      <w:r w:rsidRPr="00B7176B">
        <w:rPr>
          <w:rFonts w:ascii="Times New Roman" w:eastAsia="Times New Roman" w:hAnsi="Times New Roman"/>
          <w:sz w:val="24"/>
          <w:szCs w:val="24"/>
        </w:rPr>
        <w:t>24 mokini</w:t>
      </w:r>
      <w:r w:rsidRPr="00B7176B">
        <w:rPr>
          <w:rFonts w:ascii="TimesNewRoman" w:eastAsia="Times New Roman" w:hAnsi="TimesNewRoman" w:cs="TimesNewRoman"/>
          <w:sz w:val="24"/>
          <w:szCs w:val="24"/>
        </w:rPr>
        <w:t>ai</w:t>
      </w:r>
      <w:r w:rsidRPr="00B7176B">
        <w:rPr>
          <w:rFonts w:ascii="Times New Roman" w:eastAsia="Times New Roman" w:hAnsi="Times New Roman"/>
          <w:sz w:val="24"/>
          <w:szCs w:val="24"/>
        </w:rPr>
        <w:t>.</w:t>
      </w:r>
    </w:p>
    <w:p w14:paraId="03BC97D6" w14:textId="565F47B1" w:rsidR="00B7176B" w:rsidRPr="00B7176B" w:rsidRDefault="00B7176B" w:rsidP="00933C6E">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 xml:space="preserve">19. </w:t>
      </w:r>
      <w:r w:rsidRPr="00B7176B">
        <w:rPr>
          <w:rFonts w:ascii="Times New Roman" w:eastAsia="Times New Roman" w:hAnsi="Times New Roman"/>
          <w:sz w:val="24"/>
          <w:szCs w:val="24"/>
          <w:lang w:eastAsia="lt-LT"/>
        </w:rPr>
        <w:t>Neformalusis švietimas organizuojamas prieš pamokas (nuo 8.10) arba po pamokų.</w:t>
      </w:r>
    </w:p>
    <w:p w14:paraId="75199B32" w14:textId="204E4704" w:rsidR="00B7176B" w:rsidRPr="00B7176B" w:rsidRDefault="00B7176B" w:rsidP="00933C6E">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20. Užsi</w:t>
      </w:r>
      <w:r w:rsidRPr="00B7176B">
        <w:rPr>
          <w:rFonts w:ascii="TimesNewRoman" w:eastAsia="Times New Roman" w:hAnsi="TimesNewRoman" w:cs="TimesNewRoman"/>
          <w:sz w:val="24"/>
          <w:szCs w:val="24"/>
        </w:rPr>
        <w:t>ė</w:t>
      </w:r>
      <w:r w:rsidRPr="00B7176B">
        <w:rPr>
          <w:rFonts w:ascii="Times New Roman" w:eastAsia="Times New Roman" w:hAnsi="Times New Roman"/>
          <w:sz w:val="24"/>
          <w:szCs w:val="24"/>
        </w:rPr>
        <w:t>mimo trukm</w:t>
      </w:r>
      <w:r w:rsidRPr="00B7176B">
        <w:rPr>
          <w:rFonts w:ascii="TimesNewRoman" w:eastAsia="Times New Roman" w:hAnsi="TimesNewRoman" w:cs="TimesNewRoman"/>
          <w:sz w:val="24"/>
          <w:szCs w:val="24"/>
        </w:rPr>
        <w:t xml:space="preserve">ė </w:t>
      </w:r>
      <w:r w:rsidRPr="00B7176B">
        <w:rPr>
          <w:rFonts w:ascii="Times New Roman" w:eastAsia="Times New Roman" w:hAnsi="Times New Roman"/>
          <w:sz w:val="24"/>
          <w:szCs w:val="24"/>
        </w:rPr>
        <w:t>1 klas</w:t>
      </w:r>
      <w:r w:rsidRPr="00B7176B">
        <w:rPr>
          <w:rFonts w:ascii="TimesNewRoman" w:eastAsia="Times New Roman" w:hAnsi="TimesNewRoman" w:cs="TimesNewRoman"/>
          <w:sz w:val="24"/>
          <w:szCs w:val="24"/>
        </w:rPr>
        <w:t>ė</w:t>
      </w:r>
      <w:r w:rsidR="00A93E6D">
        <w:rPr>
          <w:rFonts w:ascii="Times New Roman" w:eastAsia="Times New Roman" w:hAnsi="Times New Roman"/>
          <w:sz w:val="24"/>
          <w:szCs w:val="24"/>
        </w:rPr>
        <w:t>je – 35 min., 2–</w:t>
      </w:r>
      <w:r w:rsidRPr="00B7176B">
        <w:rPr>
          <w:rFonts w:ascii="Times New Roman" w:eastAsia="Times New Roman" w:hAnsi="Times New Roman"/>
          <w:sz w:val="24"/>
          <w:szCs w:val="24"/>
        </w:rPr>
        <w:t>4 klas</w:t>
      </w:r>
      <w:r w:rsidRPr="00B7176B">
        <w:rPr>
          <w:rFonts w:ascii="TimesNewRoman" w:eastAsia="Times New Roman" w:hAnsi="TimesNewRoman" w:cs="TimesNewRoman"/>
          <w:sz w:val="24"/>
          <w:szCs w:val="24"/>
        </w:rPr>
        <w:t>ė</w:t>
      </w:r>
      <w:r w:rsidR="00A93E6D">
        <w:rPr>
          <w:rFonts w:ascii="Times New Roman" w:eastAsia="Times New Roman" w:hAnsi="Times New Roman"/>
          <w:sz w:val="24"/>
          <w:szCs w:val="24"/>
        </w:rPr>
        <w:t>se –</w:t>
      </w:r>
      <w:r w:rsidRPr="00B7176B">
        <w:rPr>
          <w:rFonts w:ascii="Times New Roman" w:eastAsia="Times New Roman" w:hAnsi="Times New Roman"/>
          <w:sz w:val="24"/>
          <w:szCs w:val="24"/>
        </w:rPr>
        <w:t xml:space="preserve"> 45 min.</w:t>
      </w:r>
    </w:p>
    <w:p w14:paraId="7263D5AC" w14:textId="760725A3" w:rsidR="00B7176B" w:rsidRPr="00B7176B" w:rsidRDefault="00B7176B" w:rsidP="00A93E6D">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lastRenderedPageBreak/>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21. Neformaliojo</w:t>
      </w:r>
      <w:r w:rsidRPr="00B7176B">
        <w:rPr>
          <w:rFonts w:ascii="TimesNewRoman" w:eastAsia="Times New Roman" w:hAnsi="TimesNewRoman" w:cs="TimesNewRoman"/>
          <w:sz w:val="24"/>
          <w:szCs w:val="24"/>
        </w:rPr>
        <w:t xml:space="preserve"> </w:t>
      </w:r>
      <w:r w:rsidRPr="00B7176B">
        <w:rPr>
          <w:rFonts w:ascii="Times New Roman" w:eastAsia="Times New Roman" w:hAnsi="Times New Roman"/>
          <w:sz w:val="24"/>
          <w:szCs w:val="24"/>
        </w:rPr>
        <w:t>švietimo programos mokini</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atostog</w:t>
      </w:r>
      <w:r w:rsidRPr="00B7176B">
        <w:rPr>
          <w:rFonts w:ascii="TimesNewRoman" w:eastAsia="Times New Roman" w:hAnsi="TimesNewRoman" w:cs="TimesNewRoman"/>
          <w:sz w:val="24"/>
          <w:szCs w:val="24"/>
        </w:rPr>
        <w:t xml:space="preserve">ų </w:t>
      </w:r>
      <w:r w:rsidRPr="00B7176B">
        <w:rPr>
          <w:rFonts w:ascii="Times New Roman" w:eastAsia="Times New Roman" w:hAnsi="Times New Roman"/>
          <w:sz w:val="24"/>
          <w:szCs w:val="24"/>
        </w:rPr>
        <w:t>metu nevykdomos.</w:t>
      </w:r>
    </w:p>
    <w:p w14:paraId="7B09169A" w14:textId="0B3BDF78" w:rsidR="00B7176B" w:rsidRPr="00B7176B" w:rsidRDefault="00B7176B" w:rsidP="00A93E6D">
      <w:pPr>
        <w:tabs>
          <w:tab w:val="left" w:pos="851"/>
        </w:tabs>
        <w:autoSpaceDE w:val="0"/>
        <w:autoSpaceDN w:val="0"/>
        <w:adjustRightInd w:val="0"/>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 xml:space="preserve">22. Neformaliojo švietimo programa mokslo metų eigoje gali kisti (priklausomai nuo aplinkybių ar susidariusių situacijų).  </w:t>
      </w:r>
    </w:p>
    <w:p w14:paraId="26B4FA2C" w14:textId="7154032D" w:rsidR="00B7176B" w:rsidRPr="00B7176B" w:rsidRDefault="00B7176B" w:rsidP="00A93E6D">
      <w:pPr>
        <w:tabs>
          <w:tab w:val="left" w:pos="851"/>
        </w:tabs>
        <w:spacing w:after="0" w:line="240" w:lineRule="auto"/>
        <w:jc w:val="both"/>
        <w:rPr>
          <w:rFonts w:ascii="Times New Roman" w:eastAsia="Times New Roman" w:hAnsi="Times New Roman"/>
          <w:sz w:val="24"/>
          <w:szCs w:val="24"/>
          <w:lang w:val="en-US"/>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t>23</w:t>
      </w:r>
      <w:r w:rsidRPr="00B7176B">
        <w:rPr>
          <w:rFonts w:ascii="Times New Roman" w:eastAsia="Times New Roman" w:hAnsi="Times New Roman"/>
          <w:sz w:val="24"/>
          <w:szCs w:val="24"/>
        </w:rPr>
        <w:t>. Direktoriaus pavaduotojas ugdymui</w:t>
      </w:r>
      <w:r w:rsidRPr="00B7176B">
        <w:rPr>
          <w:rFonts w:ascii="Times New Roman" w:eastAsia="Times New Roman" w:hAnsi="Times New Roman"/>
          <w:sz w:val="24"/>
          <w:szCs w:val="24"/>
          <w:lang w:val="en-US"/>
        </w:rPr>
        <w:t>:</w:t>
      </w:r>
    </w:p>
    <w:p w14:paraId="07EE36F1" w14:textId="2189F1EE" w:rsidR="00B7176B" w:rsidRPr="00B7176B" w:rsidRDefault="00B7176B" w:rsidP="00A93E6D">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lang w:val="en-US"/>
        </w:rPr>
        <w:t xml:space="preserve">        </w:t>
      </w:r>
      <w:r w:rsidR="00A93E6D">
        <w:rPr>
          <w:rFonts w:ascii="Times New Roman" w:eastAsia="Times New Roman" w:hAnsi="Times New Roman"/>
          <w:sz w:val="24"/>
          <w:szCs w:val="24"/>
          <w:lang w:val="en-US"/>
        </w:rPr>
        <w:tab/>
        <w:t>23</w:t>
      </w:r>
      <w:r w:rsidRPr="00B7176B">
        <w:rPr>
          <w:rFonts w:ascii="Times New Roman" w:eastAsia="Times New Roman" w:hAnsi="Times New Roman"/>
          <w:sz w:val="24"/>
          <w:szCs w:val="24"/>
          <w:lang w:val="en-US"/>
        </w:rPr>
        <w:t xml:space="preserve">.1. </w:t>
      </w:r>
      <w:r w:rsidRPr="00B7176B">
        <w:rPr>
          <w:rFonts w:ascii="Times New Roman" w:eastAsia="Times New Roman" w:hAnsi="Times New Roman"/>
          <w:sz w:val="24"/>
          <w:szCs w:val="24"/>
        </w:rPr>
        <w:t>sudaro neformaliojo švietimo užsiėmimų tvarkaraštį;</w:t>
      </w:r>
    </w:p>
    <w:p w14:paraId="58BE5D91" w14:textId="63FB518E" w:rsidR="00B7176B" w:rsidRPr="00B7176B" w:rsidRDefault="00B7176B" w:rsidP="00A93E6D">
      <w:pPr>
        <w:tabs>
          <w:tab w:val="left" w:pos="851"/>
        </w:tabs>
        <w:spacing w:after="0" w:line="240" w:lineRule="auto"/>
        <w:jc w:val="both"/>
        <w:rPr>
          <w:rFonts w:ascii="Times New Roman" w:eastAsia="Times New Roman" w:hAnsi="Times New Roman"/>
          <w:sz w:val="24"/>
          <w:szCs w:val="24"/>
          <w:lang w:eastAsia="lt-LT"/>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t>23</w:t>
      </w:r>
      <w:r w:rsidRPr="00B7176B">
        <w:rPr>
          <w:rFonts w:ascii="Times New Roman" w:eastAsia="Times New Roman" w:hAnsi="Times New Roman"/>
          <w:sz w:val="24"/>
          <w:szCs w:val="24"/>
        </w:rPr>
        <w:t>.2.</w:t>
      </w:r>
      <w:r w:rsidRPr="00B7176B">
        <w:rPr>
          <w:rFonts w:ascii="Times New Roman" w:eastAsia="Times New Roman" w:hAnsi="Times New Roman"/>
          <w:sz w:val="24"/>
          <w:szCs w:val="24"/>
          <w:lang w:eastAsia="lt-LT"/>
        </w:rPr>
        <w:t xml:space="preserve"> yra atsakingas už atitinkamos krypties ir koncentro ugdymą, koordinuoja būrelių veiklą, palaiko ryšius su kitomis neformalųjį ugdymą vykdančiomis institucijomis;</w:t>
      </w:r>
    </w:p>
    <w:p w14:paraId="1A186F5A" w14:textId="408F895A" w:rsidR="00B7176B" w:rsidRPr="00B7176B" w:rsidRDefault="00B7176B" w:rsidP="00A93E6D">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lang w:eastAsia="lt-LT"/>
        </w:rPr>
        <w:t xml:space="preserve">       </w:t>
      </w:r>
      <w:r w:rsidR="00A93E6D">
        <w:rPr>
          <w:rFonts w:ascii="Times New Roman" w:eastAsia="Times New Roman" w:hAnsi="Times New Roman"/>
          <w:sz w:val="24"/>
          <w:szCs w:val="24"/>
          <w:lang w:eastAsia="lt-LT"/>
        </w:rPr>
        <w:tab/>
        <w:t>23</w:t>
      </w:r>
      <w:r w:rsidRPr="00B7176B">
        <w:rPr>
          <w:rFonts w:ascii="Times New Roman" w:eastAsia="Times New Roman" w:hAnsi="Times New Roman"/>
          <w:sz w:val="24"/>
          <w:szCs w:val="24"/>
          <w:lang w:eastAsia="lt-LT"/>
        </w:rPr>
        <w:t>.3.  vykdo dienyno priežiūrą.</w:t>
      </w:r>
    </w:p>
    <w:p w14:paraId="367483D9" w14:textId="446A6620" w:rsidR="00B7176B" w:rsidRPr="00B7176B" w:rsidRDefault="00A93E6D" w:rsidP="00A93E6D">
      <w:p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24</w:t>
      </w:r>
      <w:r w:rsidR="00B7176B" w:rsidRPr="00B7176B">
        <w:rPr>
          <w:rFonts w:ascii="Times New Roman" w:eastAsia="Times New Roman" w:hAnsi="Times New Roman"/>
          <w:sz w:val="24"/>
          <w:szCs w:val="24"/>
        </w:rPr>
        <w:t>. Būrelio vadovas:</w:t>
      </w:r>
    </w:p>
    <w:p w14:paraId="2EF2DF7E" w14:textId="4F960946" w:rsidR="00B7176B" w:rsidRPr="00B7176B" w:rsidRDefault="00A93E6D" w:rsidP="00A93E6D">
      <w:p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24</w:t>
      </w:r>
      <w:r w:rsidR="00B7176B" w:rsidRPr="00B7176B">
        <w:rPr>
          <w:rFonts w:ascii="Times New Roman" w:eastAsia="Times New Roman" w:hAnsi="Times New Roman"/>
          <w:sz w:val="24"/>
          <w:szCs w:val="24"/>
        </w:rPr>
        <w:t>.1. pildo elektroninį dienyną;</w:t>
      </w:r>
    </w:p>
    <w:p w14:paraId="3674BF70" w14:textId="6DF9530C" w:rsidR="00B7176B" w:rsidRPr="00B7176B" w:rsidRDefault="00A93E6D" w:rsidP="00A93E6D">
      <w:p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24</w:t>
      </w:r>
      <w:r w:rsidR="00B7176B" w:rsidRPr="00B7176B">
        <w:rPr>
          <w:rFonts w:ascii="Times New Roman" w:eastAsia="Times New Roman" w:hAnsi="Times New Roman"/>
          <w:sz w:val="24"/>
          <w:szCs w:val="24"/>
        </w:rPr>
        <w:t>.2. užtikrina mokinių saugumą neformaliojo švietimo užsiėmimų metu;</w:t>
      </w:r>
    </w:p>
    <w:p w14:paraId="37E0FD49" w14:textId="4078E8E3" w:rsidR="00B7176B" w:rsidRPr="00B7176B" w:rsidRDefault="00A93E6D" w:rsidP="00A93E6D">
      <w:p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24</w:t>
      </w:r>
      <w:r w:rsidR="00B7176B" w:rsidRPr="00B7176B">
        <w:rPr>
          <w:rFonts w:ascii="Times New Roman" w:eastAsia="Times New Roman" w:hAnsi="Times New Roman"/>
          <w:sz w:val="24"/>
          <w:szCs w:val="24"/>
        </w:rPr>
        <w:t>.3. mokslo metų pabaigoje direktoriaus pavaduotojai ugdymui pateikia neformaliojo švietimo programos įgyvendinimo ataskaitą.</w:t>
      </w:r>
    </w:p>
    <w:p w14:paraId="4D61ABF1" w14:textId="798B361C" w:rsidR="00B7176B" w:rsidRPr="00B7176B" w:rsidRDefault="00B7176B" w:rsidP="00A93E6D">
      <w:pPr>
        <w:tabs>
          <w:tab w:val="left" w:pos="851"/>
        </w:tabs>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 xml:space="preserve">25. Būrelio vadovui, nesilaikančiam neformaliojo švietimo organizavimo tvarkos, kitais </w:t>
      </w:r>
    </w:p>
    <w:p w14:paraId="370E0EE6" w14:textId="77777777" w:rsidR="00B7176B" w:rsidRPr="00B7176B" w:rsidRDefault="00B7176B" w:rsidP="00A93E6D">
      <w:pPr>
        <w:tabs>
          <w:tab w:val="left" w:pos="851"/>
        </w:tabs>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mokslo metais valandos būreliui organizuoti neskiriamos. </w:t>
      </w:r>
    </w:p>
    <w:p w14:paraId="315E58EF" w14:textId="6CA7D4B8" w:rsidR="00B7176B" w:rsidRPr="00B7176B" w:rsidRDefault="00B7176B" w:rsidP="00A93E6D">
      <w:pPr>
        <w:tabs>
          <w:tab w:val="left" w:pos="851"/>
        </w:tabs>
        <w:spacing w:after="0" w:line="240" w:lineRule="auto"/>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 xml:space="preserve">26. Neformaliojo švietimo  valandos skiriamos:     </w:t>
      </w:r>
    </w:p>
    <w:p w14:paraId="0B869854" w14:textId="5E04E5DA"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26.1. moksleivių saviraiškai ir laisvalaikiui;</w:t>
      </w:r>
    </w:p>
    <w:p w14:paraId="458E7747" w14:textId="08327271"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26.2. kryptingam meniniam ugdymui (muzikos, šokio, poezijos, dramos, dailės kryptys);</w:t>
      </w:r>
    </w:p>
    <w:p w14:paraId="0582B171" w14:textId="186B550F"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26.3. kūno kultūrai ir sportui;</w:t>
      </w:r>
    </w:p>
    <w:p w14:paraId="01DDFCF1" w14:textId="005C9110"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26.4. sveikos gyvensenos propagavimui;</w:t>
      </w:r>
    </w:p>
    <w:p w14:paraId="3C3D6891" w14:textId="7A2D6BC3"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26.5. gamtosauginei ir turistinei veiklai;</w:t>
      </w:r>
    </w:p>
    <w:p w14:paraId="1AE1534E" w14:textId="0866710A"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26.6. etninei kultūrai ir pilietiniam ugdymu;</w:t>
      </w:r>
    </w:p>
    <w:p w14:paraId="51458C89" w14:textId="150E93AE"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26.7. socialiniams bei komunikaciniams gebėjimams ugdyti;</w:t>
      </w:r>
    </w:p>
    <w:p w14:paraId="742D3C42" w14:textId="34D2857E"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26.8. atskirų  dalykų žinių gilinimui bei tikslinių mokslinių gebėjimų ugdymui;</w:t>
      </w:r>
    </w:p>
    <w:p w14:paraId="066D9DAD" w14:textId="4CD46A1A" w:rsidR="00B7176B" w:rsidRPr="00B7176B" w:rsidRDefault="00B7176B" w:rsidP="00A93E6D">
      <w:pPr>
        <w:tabs>
          <w:tab w:val="left" w:pos="540"/>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26.9. kitai veiklai.</w:t>
      </w:r>
    </w:p>
    <w:p w14:paraId="3646A654" w14:textId="77777777" w:rsidR="00B7176B" w:rsidRPr="00B7176B" w:rsidRDefault="00B7176B" w:rsidP="00B7176B">
      <w:pPr>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p>
    <w:p w14:paraId="4F67ABFF" w14:textId="77777777" w:rsidR="00B7176B" w:rsidRPr="00B7176B" w:rsidRDefault="00B7176B" w:rsidP="00B7176B">
      <w:pPr>
        <w:spacing w:after="0" w:line="240" w:lineRule="auto"/>
        <w:jc w:val="both"/>
        <w:rPr>
          <w:rFonts w:ascii="Times New Roman" w:eastAsia="Times New Roman" w:hAnsi="Times New Roman"/>
          <w:sz w:val="24"/>
          <w:szCs w:val="24"/>
        </w:rPr>
      </w:pPr>
    </w:p>
    <w:p w14:paraId="573E3A6A" w14:textId="77777777" w:rsidR="00B7176B" w:rsidRPr="00B7176B" w:rsidRDefault="00B7176B" w:rsidP="00B7176B">
      <w:pPr>
        <w:spacing w:after="0" w:line="240" w:lineRule="auto"/>
        <w:jc w:val="center"/>
        <w:rPr>
          <w:rFonts w:ascii="Times New Roman" w:eastAsia="Times New Roman" w:hAnsi="Times New Roman"/>
          <w:b/>
          <w:sz w:val="24"/>
          <w:szCs w:val="24"/>
        </w:rPr>
      </w:pPr>
      <w:r w:rsidRPr="00B7176B">
        <w:rPr>
          <w:rFonts w:ascii="Times New Roman" w:eastAsia="Times New Roman" w:hAnsi="Times New Roman"/>
          <w:b/>
          <w:sz w:val="24"/>
          <w:szCs w:val="24"/>
        </w:rPr>
        <w:t>VI. BAIGIAMOSIOS NUOSTATOS</w:t>
      </w:r>
    </w:p>
    <w:p w14:paraId="0953DA1D" w14:textId="77777777" w:rsidR="00B7176B" w:rsidRPr="00B7176B" w:rsidRDefault="00B7176B" w:rsidP="00B7176B">
      <w:pPr>
        <w:spacing w:after="0" w:line="240" w:lineRule="auto"/>
        <w:jc w:val="both"/>
        <w:rPr>
          <w:rFonts w:ascii="Times New Roman" w:eastAsia="Times New Roman" w:hAnsi="Times New Roman"/>
          <w:sz w:val="24"/>
          <w:szCs w:val="24"/>
        </w:rPr>
      </w:pPr>
    </w:p>
    <w:p w14:paraId="70E349B2" w14:textId="77777777" w:rsidR="00B7176B" w:rsidRPr="00B7176B" w:rsidRDefault="00B7176B" w:rsidP="00B7176B">
      <w:pPr>
        <w:spacing w:after="0" w:line="240" w:lineRule="auto"/>
        <w:jc w:val="both"/>
        <w:rPr>
          <w:rFonts w:ascii="Times New Roman" w:eastAsia="Times New Roman" w:hAnsi="Times New Roman"/>
          <w:sz w:val="24"/>
          <w:szCs w:val="24"/>
        </w:rPr>
      </w:pPr>
    </w:p>
    <w:p w14:paraId="5A8F3696" w14:textId="71803464" w:rsidR="00B7176B" w:rsidRPr="00B7176B" w:rsidRDefault="00B7176B" w:rsidP="00A93E6D">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t>27.Tvarkos galiojimas:</w:t>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00A93E6D">
        <w:rPr>
          <w:rFonts w:ascii="Times New Roman" w:eastAsia="Times New Roman" w:hAnsi="Times New Roman"/>
          <w:sz w:val="24"/>
          <w:szCs w:val="24"/>
        </w:rPr>
        <w:tab/>
      </w:r>
      <w:r w:rsidRPr="00B7176B">
        <w:rPr>
          <w:rFonts w:ascii="Times New Roman" w:eastAsia="Times New Roman" w:hAnsi="Times New Roman"/>
          <w:sz w:val="24"/>
          <w:szCs w:val="24"/>
        </w:rPr>
        <w:t xml:space="preserve">    </w:t>
      </w:r>
    </w:p>
    <w:p w14:paraId="432DFB53" w14:textId="5E66E09B" w:rsidR="00B7176B" w:rsidRPr="00B7176B" w:rsidRDefault="00B7176B" w:rsidP="00A93E6D">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 xml:space="preserve">27.1. Neformaliojo švietimo organizavimo tvarkai pritarta mokytojų tarybos posėdyje.      </w:t>
      </w:r>
    </w:p>
    <w:p w14:paraId="560F6908" w14:textId="2BC372F3" w:rsidR="00B7176B" w:rsidRPr="00B7176B" w:rsidRDefault="00B7176B" w:rsidP="00A93E6D">
      <w:pPr>
        <w:tabs>
          <w:tab w:val="left" w:pos="851"/>
        </w:tabs>
        <w:spacing w:after="0" w:line="240" w:lineRule="auto"/>
        <w:jc w:val="both"/>
        <w:rPr>
          <w:rFonts w:ascii="Times New Roman" w:eastAsia="Times New Roman" w:hAnsi="Times New Roman"/>
          <w:sz w:val="24"/>
          <w:szCs w:val="24"/>
        </w:rPr>
      </w:pPr>
      <w:r w:rsidRPr="00B7176B">
        <w:rPr>
          <w:rFonts w:ascii="Times New Roman" w:eastAsia="Times New Roman" w:hAnsi="Times New Roman"/>
          <w:sz w:val="24"/>
          <w:szCs w:val="24"/>
        </w:rPr>
        <w:t xml:space="preserve">      </w:t>
      </w:r>
      <w:r w:rsidR="00A93E6D">
        <w:rPr>
          <w:rFonts w:ascii="Times New Roman" w:eastAsia="Times New Roman" w:hAnsi="Times New Roman"/>
          <w:sz w:val="24"/>
          <w:szCs w:val="24"/>
        </w:rPr>
        <w:tab/>
      </w:r>
      <w:r w:rsidRPr="00B7176B">
        <w:rPr>
          <w:rFonts w:ascii="Times New Roman" w:eastAsia="Times New Roman" w:hAnsi="Times New Roman"/>
          <w:sz w:val="24"/>
          <w:szCs w:val="24"/>
        </w:rPr>
        <w:t>28. Tvarkos galiojimo pabaiga:</w:t>
      </w:r>
      <w:r w:rsidRPr="00B7176B">
        <w:rPr>
          <w:rFonts w:ascii="Times New Roman" w:eastAsia="Times New Roman" w:hAnsi="Times New Roman"/>
          <w:sz w:val="24"/>
          <w:szCs w:val="24"/>
        </w:rPr>
        <w:tab/>
      </w:r>
      <w:r w:rsidRPr="00B7176B">
        <w:rPr>
          <w:rFonts w:ascii="Times New Roman" w:eastAsia="Times New Roman" w:hAnsi="Times New Roman"/>
          <w:sz w:val="24"/>
          <w:szCs w:val="24"/>
        </w:rPr>
        <w:tab/>
      </w:r>
      <w:r w:rsidRPr="00B7176B">
        <w:rPr>
          <w:rFonts w:ascii="Times New Roman" w:eastAsia="Times New Roman" w:hAnsi="Times New Roman"/>
          <w:sz w:val="24"/>
          <w:szCs w:val="24"/>
        </w:rPr>
        <w:tab/>
      </w:r>
      <w:r w:rsidRPr="00B7176B">
        <w:rPr>
          <w:rFonts w:ascii="Times New Roman" w:eastAsia="Times New Roman" w:hAnsi="Times New Roman"/>
          <w:sz w:val="24"/>
          <w:szCs w:val="24"/>
        </w:rPr>
        <w:tab/>
      </w:r>
      <w:r w:rsidRPr="00B7176B">
        <w:rPr>
          <w:rFonts w:ascii="Times New Roman" w:eastAsia="Times New Roman" w:hAnsi="Times New Roman"/>
          <w:sz w:val="24"/>
          <w:szCs w:val="24"/>
        </w:rPr>
        <w:tab/>
      </w:r>
    </w:p>
    <w:p w14:paraId="283D357E" w14:textId="041DA98D" w:rsidR="00B7176B" w:rsidRPr="00B7176B" w:rsidRDefault="00A93E6D" w:rsidP="00A93E6D">
      <w:pPr>
        <w:tabs>
          <w:tab w:val="left" w:pos="851"/>
        </w:tabs>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ab/>
      </w:r>
      <w:r w:rsidR="00B7176B" w:rsidRPr="00B7176B">
        <w:rPr>
          <w:rFonts w:ascii="Times New Roman" w:eastAsia="Times New Roman" w:hAnsi="Times New Roman"/>
          <w:sz w:val="24"/>
          <w:szCs w:val="24"/>
        </w:rPr>
        <w:t>28.1. Neformaliojo  švietimo organizavimo  tvarka nustoja galioti patvirtinus naują tvarką.</w:t>
      </w:r>
    </w:p>
    <w:p w14:paraId="07911679" w14:textId="77777777" w:rsidR="00B7176B" w:rsidRPr="00B7176B" w:rsidRDefault="00B7176B" w:rsidP="00A93E6D">
      <w:pPr>
        <w:tabs>
          <w:tab w:val="left" w:pos="851"/>
        </w:tabs>
        <w:spacing w:after="0" w:line="240" w:lineRule="auto"/>
        <w:rPr>
          <w:rFonts w:ascii="Times New Roman" w:eastAsia="Times New Roman" w:hAnsi="Times New Roman"/>
          <w:sz w:val="24"/>
          <w:szCs w:val="24"/>
        </w:rPr>
      </w:pPr>
    </w:p>
    <w:p w14:paraId="6417D53B" w14:textId="228DA0AC" w:rsidR="00B7176B" w:rsidRPr="00B7176B" w:rsidRDefault="00ED1946" w:rsidP="00A93E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____________________________________________</w:t>
      </w:r>
      <w:r w:rsidR="00A93E6D">
        <w:rPr>
          <w:rFonts w:ascii="Times New Roman" w:eastAsia="Times New Roman" w:hAnsi="Times New Roman"/>
          <w:sz w:val="24"/>
          <w:szCs w:val="24"/>
        </w:rPr>
        <w:t>_____________________</w:t>
      </w:r>
    </w:p>
    <w:p w14:paraId="367048BC" w14:textId="77777777" w:rsidR="00B7176B" w:rsidRPr="00B7176B" w:rsidRDefault="00B7176B" w:rsidP="00B7176B">
      <w:pPr>
        <w:spacing w:after="0" w:line="240" w:lineRule="auto"/>
        <w:rPr>
          <w:rFonts w:ascii="Times New Roman" w:eastAsia="Times New Roman" w:hAnsi="Times New Roman"/>
          <w:sz w:val="24"/>
          <w:szCs w:val="24"/>
        </w:rPr>
      </w:pPr>
    </w:p>
    <w:p w14:paraId="00FE2E77" w14:textId="77777777" w:rsidR="00A93E6D" w:rsidRDefault="00D46485" w:rsidP="00D4648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14:paraId="3C53F5D2" w14:textId="77777777" w:rsidR="00A93E6D" w:rsidRDefault="00A93E6D" w:rsidP="00D46485">
      <w:pPr>
        <w:spacing w:after="0" w:line="240" w:lineRule="auto"/>
        <w:rPr>
          <w:rFonts w:ascii="Times New Roman" w:eastAsia="Times New Roman" w:hAnsi="Times New Roman"/>
          <w:sz w:val="24"/>
          <w:szCs w:val="24"/>
        </w:rPr>
      </w:pPr>
    </w:p>
    <w:p w14:paraId="7C0A412E" w14:textId="77777777" w:rsidR="00A93E6D" w:rsidRDefault="00A93E6D" w:rsidP="00D46485">
      <w:pPr>
        <w:spacing w:after="0" w:line="240" w:lineRule="auto"/>
        <w:rPr>
          <w:rFonts w:ascii="Times New Roman" w:eastAsia="Times New Roman" w:hAnsi="Times New Roman"/>
          <w:sz w:val="24"/>
          <w:szCs w:val="24"/>
        </w:rPr>
      </w:pPr>
    </w:p>
    <w:p w14:paraId="30737999" w14:textId="77777777" w:rsidR="00A93E6D" w:rsidRDefault="00A93E6D" w:rsidP="00D46485">
      <w:pPr>
        <w:spacing w:after="0" w:line="240" w:lineRule="auto"/>
        <w:rPr>
          <w:rFonts w:ascii="Times New Roman" w:eastAsia="Times New Roman" w:hAnsi="Times New Roman"/>
          <w:sz w:val="24"/>
          <w:szCs w:val="24"/>
        </w:rPr>
      </w:pPr>
    </w:p>
    <w:p w14:paraId="590CAE09" w14:textId="77777777" w:rsidR="00A93E6D" w:rsidRDefault="00A93E6D" w:rsidP="00D46485">
      <w:pPr>
        <w:spacing w:after="0" w:line="240" w:lineRule="auto"/>
        <w:rPr>
          <w:rFonts w:ascii="Times New Roman" w:eastAsia="Times New Roman" w:hAnsi="Times New Roman"/>
          <w:sz w:val="24"/>
          <w:szCs w:val="24"/>
        </w:rPr>
      </w:pPr>
    </w:p>
    <w:p w14:paraId="567D65BC" w14:textId="77777777" w:rsidR="00A93E6D" w:rsidRDefault="00A93E6D" w:rsidP="00D46485">
      <w:pPr>
        <w:spacing w:after="0" w:line="240" w:lineRule="auto"/>
        <w:rPr>
          <w:rFonts w:ascii="Times New Roman" w:eastAsia="Times New Roman" w:hAnsi="Times New Roman"/>
          <w:sz w:val="24"/>
          <w:szCs w:val="24"/>
        </w:rPr>
      </w:pPr>
    </w:p>
    <w:p w14:paraId="23B4CEAA" w14:textId="77777777" w:rsidR="00A93E6D" w:rsidRDefault="00A93E6D" w:rsidP="00D46485">
      <w:pPr>
        <w:spacing w:after="0" w:line="240" w:lineRule="auto"/>
        <w:rPr>
          <w:rFonts w:ascii="Times New Roman" w:eastAsia="Times New Roman" w:hAnsi="Times New Roman"/>
          <w:sz w:val="24"/>
          <w:szCs w:val="24"/>
        </w:rPr>
      </w:pPr>
    </w:p>
    <w:p w14:paraId="6A6922C7" w14:textId="77777777" w:rsidR="00A93E6D" w:rsidRDefault="00A93E6D" w:rsidP="00D46485">
      <w:pPr>
        <w:spacing w:after="0" w:line="240" w:lineRule="auto"/>
        <w:rPr>
          <w:rFonts w:ascii="Times New Roman" w:eastAsia="Times New Roman" w:hAnsi="Times New Roman"/>
          <w:sz w:val="24"/>
          <w:szCs w:val="24"/>
        </w:rPr>
      </w:pPr>
    </w:p>
    <w:p w14:paraId="5E681005" w14:textId="77777777" w:rsidR="00A93E6D" w:rsidRDefault="00A93E6D" w:rsidP="00D46485">
      <w:pPr>
        <w:spacing w:after="0" w:line="240" w:lineRule="auto"/>
        <w:rPr>
          <w:rFonts w:ascii="Times New Roman" w:eastAsia="Times New Roman" w:hAnsi="Times New Roman"/>
          <w:sz w:val="24"/>
          <w:szCs w:val="24"/>
        </w:rPr>
      </w:pPr>
    </w:p>
    <w:p w14:paraId="593B86F4" w14:textId="77777777" w:rsidR="00A93E6D" w:rsidRDefault="00A93E6D" w:rsidP="00D46485">
      <w:pPr>
        <w:spacing w:after="0" w:line="240" w:lineRule="auto"/>
        <w:rPr>
          <w:rFonts w:ascii="Times New Roman" w:eastAsia="Times New Roman" w:hAnsi="Times New Roman"/>
          <w:sz w:val="24"/>
          <w:szCs w:val="24"/>
        </w:rPr>
      </w:pPr>
    </w:p>
    <w:p w14:paraId="5BB51123" w14:textId="77777777" w:rsidR="00A93E6D" w:rsidRDefault="00A93E6D" w:rsidP="00D46485">
      <w:pPr>
        <w:spacing w:after="0" w:line="240" w:lineRule="auto"/>
        <w:rPr>
          <w:rFonts w:ascii="Times New Roman" w:eastAsia="Times New Roman" w:hAnsi="Times New Roman"/>
          <w:sz w:val="24"/>
          <w:szCs w:val="24"/>
        </w:rPr>
      </w:pPr>
    </w:p>
    <w:p w14:paraId="4C5F4507" w14:textId="77777777" w:rsidR="00A93E6D" w:rsidRDefault="00A93E6D" w:rsidP="00D46485">
      <w:pPr>
        <w:spacing w:after="0" w:line="240" w:lineRule="auto"/>
        <w:rPr>
          <w:rFonts w:ascii="Times New Roman" w:eastAsia="Times New Roman" w:hAnsi="Times New Roman"/>
          <w:sz w:val="24"/>
          <w:szCs w:val="24"/>
        </w:rPr>
      </w:pPr>
    </w:p>
    <w:p w14:paraId="7DE80B29" w14:textId="77777777" w:rsidR="00A93E6D" w:rsidRDefault="00A93E6D" w:rsidP="00D46485">
      <w:pPr>
        <w:spacing w:after="0" w:line="240" w:lineRule="auto"/>
        <w:rPr>
          <w:rFonts w:ascii="Times New Roman" w:eastAsia="Times New Roman" w:hAnsi="Times New Roman"/>
          <w:sz w:val="24"/>
          <w:szCs w:val="24"/>
        </w:rPr>
      </w:pPr>
    </w:p>
    <w:p w14:paraId="4A011A22" w14:textId="77777777" w:rsidR="00A93E6D" w:rsidRDefault="00A93E6D" w:rsidP="00D46485">
      <w:pPr>
        <w:spacing w:after="0" w:line="240" w:lineRule="auto"/>
        <w:rPr>
          <w:rFonts w:ascii="Times New Roman" w:eastAsia="Times New Roman" w:hAnsi="Times New Roman"/>
          <w:sz w:val="24"/>
          <w:szCs w:val="24"/>
        </w:rPr>
      </w:pPr>
    </w:p>
    <w:p w14:paraId="2754561B" w14:textId="77777777" w:rsidR="00A93E6D" w:rsidRDefault="00A93E6D" w:rsidP="00D46485">
      <w:pPr>
        <w:spacing w:after="0" w:line="240" w:lineRule="auto"/>
        <w:rPr>
          <w:rFonts w:ascii="Times New Roman" w:eastAsia="Times New Roman" w:hAnsi="Times New Roman"/>
          <w:sz w:val="24"/>
          <w:szCs w:val="24"/>
        </w:rPr>
      </w:pPr>
    </w:p>
    <w:p w14:paraId="697815C9" w14:textId="77777777" w:rsidR="00A93E6D" w:rsidRDefault="00A93E6D" w:rsidP="00D46485">
      <w:pPr>
        <w:spacing w:after="0" w:line="240" w:lineRule="auto"/>
        <w:rPr>
          <w:rFonts w:ascii="Times New Roman" w:eastAsia="Times New Roman" w:hAnsi="Times New Roman"/>
          <w:sz w:val="24"/>
          <w:szCs w:val="24"/>
        </w:rPr>
      </w:pPr>
    </w:p>
    <w:p w14:paraId="67DC0DAD" w14:textId="32492D19" w:rsidR="00D46485" w:rsidRDefault="00D46485" w:rsidP="00D4648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14:paraId="0CA32B11" w14:textId="0DF70416" w:rsidR="00B7176B" w:rsidRPr="00B7176B" w:rsidRDefault="00D46485" w:rsidP="00B7176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Priedas Nr. 2</w:t>
      </w:r>
    </w:p>
    <w:p w14:paraId="6AB7EBB0" w14:textId="77777777" w:rsidR="00B7176B" w:rsidRPr="00B7176B" w:rsidRDefault="00B7176B" w:rsidP="00B7176B">
      <w:pPr>
        <w:spacing w:after="0" w:line="240" w:lineRule="auto"/>
        <w:rPr>
          <w:rFonts w:ascii="Times New Roman" w:eastAsia="Times New Roman" w:hAnsi="Times New Roman"/>
          <w:sz w:val="24"/>
          <w:szCs w:val="24"/>
        </w:rPr>
      </w:pPr>
    </w:p>
    <w:p w14:paraId="5DC5785B" w14:textId="10221D8F" w:rsidR="00D46485" w:rsidRPr="00D46485" w:rsidRDefault="00D46485" w:rsidP="00D46485">
      <w:pPr>
        <w:autoSpaceDN w:val="0"/>
        <w:spacing w:after="0" w:line="276" w:lineRule="auto"/>
        <w:rPr>
          <w:rFonts w:ascii="Times New Roman" w:hAnsi="Times New Roman"/>
          <w:sz w:val="24"/>
          <w:szCs w:val="24"/>
        </w:rPr>
      </w:pPr>
      <w:r>
        <w:rPr>
          <w:rFonts w:ascii="Times New Roman" w:eastAsia="Times New Roman" w:hAnsi="Times New Roman"/>
          <w:sz w:val="24"/>
          <w:szCs w:val="24"/>
        </w:rPr>
        <w:t xml:space="preserve">                                                          </w:t>
      </w:r>
      <w:r w:rsidR="00F37AB1">
        <w:rPr>
          <w:rFonts w:ascii="Times New Roman" w:eastAsia="Times New Roman" w:hAnsi="Times New Roman"/>
          <w:sz w:val="24"/>
          <w:szCs w:val="24"/>
        </w:rPr>
        <w:t xml:space="preserve">                            </w:t>
      </w:r>
      <w:r>
        <w:rPr>
          <w:rFonts w:ascii="Times New Roman" w:hAnsi="Times New Roman"/>
          <w:sz w:val="24"/>
          <w:szCs w:val="24"/>
        </w:rPr>
        <w:t>P</w:t>
      </w:r>
      <w:r w:rsidRPr="00D46485">
        <w:rPr>
          <w:rFonts w:ascii="Times New Roman" w:hAnsi="Times New Roman"/>
          <w:sz w:val="24"/>
          <w:szCs w:val="24"/>
        </w:rPr>
        <w:t>ATVIRTINTA</w:t>
      </w:r>
    </w:p>
    <w:p w14:paraId="7BA71B57" w14:textId="75912934" w:rsidR="00D46485" w:rsidRPr="00D46485" w:rsidRDefault="00D46485" w:rsidP="00D46485">
      <w:pPr>
        <w:autoSpaceDN w:val="0"/>
        <w:spacing w:after="0" w:line="276" w:lineRule="auto"/>
        <w:rPr>
          <w:rFonts w:ascii="Times New Roman" w:hAnsi="Times New Roman"/>
          <w:sz w:val="24"/>
          <w:szCs w:val="24"/>
        </w:rPr>
      </w:pPr>
      <w:r w:rsidRPr="00D46485">
        <w:rPr>
          <w:rFonts w:ascii="Times New Roman" w:hAnsi="Times New Roman"/>
          <w:sz w:val="24"/>
          <w:szCs w:val="24"/>
        </w:rPr>
        <w:t xml:space="preserve">                                                               </w:t>
      </w:r>
      <w:r w:rsidR="00F37AB1">
        <w:rPr>
          <w:rFonts w:ascii="Times New Roman" w:hAnsi="Times New Roman"/>
          <w:sz w:val="24"/>
          <w:szCs w:val="24"/>
        </w:rPr>
        <w:t xml:space="preserve">                       </w:t>
      </w:r>
      <w:r w:rsidRPr="00D46485">
        <w:rPr>
          <w:rFonts w:ascii="Times New Roman" w:hAnsi="Times New Roman"/>
          <w:sz w:val="24"/>
          <w:szCs w:val="24"/>
        </w:rPr>
        <w:t>Panevėžio pradinės mokyklos</w:t>
      </w:r>
    </w:p>
    <w:p w14:paraId="54D0C21B" w14:textId="375CA64E" w:rsidR="00D46485" w:rsidRPr="00D46485" w:rsidRDefault="00D46485" w:rsidP="00D46485">
      <w:pPr>
        <w:autoSpaceDN w:val="0"/>
        <w:spacing w:after="0" w:line="276" w:lineRule="auto"/>
        <w:rPr>
          <w:rFonts w:ascii="Times New Roman" w:hAnsi="Times New Roman"/>
          <w:sz w:val="24"/>
          <w:szCs w:val="24"/>
        </w:rPr>
      </w:pPr>
      <w:r w:rsidRPr="00D46485">
        <w:rPr>
          <w:rFonts w:ascii="Times New Roman" w:hAnsi="Times New Roman"/>
          <w:sz w:val="24"/>
          <w:szCs w:val="24"/>
        </w:rPr>
        <w:t xml:space="preserve">                                                          </w:t>
      </w:r>
      <w:r w:rsidR="00F37AB1">
        <w:rPr>
          <w:rFonts w:ascii="Times New Roman" w:hAnsi="Times New Roman"/>
          <w:sz w:val="24"/>
          <w:szCs w:val="24"/>
        </w:rPr>
        <w:t xml:space="preserve">                            </w:t>
      </w:r>
      <w:r w:rsidRPr="00D46485">
        <w:rPr>
          <w:rFonts w:ascii="Times New Roman" w:hAnsi="Times New Roman"/>
          <w:sz w:val="24"/>
          <w:szCs w:val="24"/>
        </w:rPr>
        <w:t>direktoriaus</w:t>
      </w:r>
    </w:p>
    <w:p w14:paraId="67B3560E" w14:textId="169E9419" w:rsidR="00D46485" w:rsidRPr="00D46485" w:rsidRDefault="00D46485" w:rsidP="00D46485">
      <w:pPr>
        <w:autoSpaceDN w:val="0"/>
        <w:spacing w:after="0" w:line="276" w:lineRule="auto"/>
        <w:rPr>
          <w:rFonts w:ascii="Times New Roman" w:hAnsi="Times New Roman"/>
          <w:sz w:val="24"/>
          <w:szCs w:val="24"/>
        </w:rPr>
      </w:pPr>
      <w:r w:rsidRPr="00D46485">
        <w:rPr>
          <w:rFonts w:ascii="Times New Roman" w:hAnsi="Times New Roman"/>
          <w:sz w:val="24"/>
          <w:szCs w:val="24"/>
        </w:rPr>
        <w:t xml:space="preserve">                                                              </w:t>
      </w:r>
      <w:r>
        <w:rPr>
          <w:rFonts w:ascii="Times New Roman" w:hAnsi="Times New Roman"/>
          <w:sz w:val="24"/>
          <w:szCs w:val="24"/>
        </w:rPr>
        <w:t xml:space="preserve">      </w:t>
      </w:r>
      <w:r w:rsidR="00F37AB1">
        <w:rPr>
          <w:rFonts w:ascii="Times New Roman" w:hAnsi="Times New Roman"/>
          <w:sz w:val="24"/>
          <w:szCs w:val="24"/>
        </w:rPr>
        <w:t xml:space="preserve">                  </w:t>
      </w:r>
      <w:r w:rsidRPr="00D46485">
        <w:rPr>
          <w:rFonts w:ascii="Times New Roman" w:hAnsi="Times New Roman"/>
          <w:sz w:val="24"/>
          <w:szCs w:val="24"/>
        </w:rPr>
        <w:t>2020 m. rugsėjo 4 d. įsakymu Nr. V-77</w:t>
      </w:r>
    </w:p>
    <w:p w14:paraId="65F94587" w14:textId="77777777" w:rsidR="00D46485" w:rsidRPr="00D46485" w:rsidRDefault="00D46485" w:rsidP="00D46485">
      <w:pPr>
        <w:tabs>
          <w:tab w:val="center" w:pos="4819"/>
          <w:tab w:val="right" w:pos="9638"/>
        </w:tabs>
        <w:suppressAutoHyphens/>
        <w:autoSpaceDN w:val="0"/>
        <w:spacing w:after="0" w:line="240" w:lineRule="auto"/>
        <w:textAlignment w:val="baseline"/>
      </w:pPr>
    </w:p>
    <w:p w14:paraId="26ED4235" w14:textId="77777777" w:rsidR="00D46485" w:rsidRPr="00D46485" w:rsidRDefault="00D46485" w:rsidP="00D46485">
      <w:pPr>
        <w:suppressAutoHyphens/>
        <w:autoSpaceDN w:val="0"/>
        <w:spacing w:after="200" w:line="276" w:lineRule="auto"/>
        <w:textAlignment w:val="baseline"/>
      </w:pPr>
    </w:p>
    <w:p w14:paraId="7711AFE3" w14:textId="77777777" w:rsidR="00D46485" w:rsidRPr="00D46485" w:rsidRDefault="00D46485" w:rsidP="00D46485">
      <w:pPr>
        <w:suppressAutoHyphens/>
        <w:autoSpaceDN w:val="0"/>
        <w:spacing w:after="0" w:line="312" w:lineRule="atLeast"/>
        <w:jc w:val="center"/>
        <w:textAlignment w:val="baseline"/>
      </w:pPr>
      <w:r w:rsidRPr="00D46485">
        <w:rPr>
          <w:rFonts w:ascii="Times New Roman" w:eastAsia="Times New Roman" w:hAnsi="Times New Roman"/>
          <w:b/>
          <w:bCs/>
          <w:color w:val="000000"/>
          <w:sz w:val="24"/>
          <w:szCs w:val="24"/>
          <w:lang w:eastAsia="lt-LT"/>
        </w:rPr>
        <w:t>PANEVĖŽIO PRADINĖS  MOKYKLOS </w:t>
      </w:r>
    </w:p>
    <w:p w14:paraId="7C957FFD" w14:textId="77777777" w:rsidR="00D46485" w:rsidRPr="00D46485" w:rsidRDefault="00D46485" w:rsidP="00D46485">
      <w:pPr>
        <w:suppressAutoHyphens/>
        <w:autoSpaceDN w:val="0"/>
        <w:spacing w:after="0" w:line="312" w:lineRule="atLeast"/>
        <w:jc w:val="center"/>
        <w:textAlignment w:val="baseline"/>
      </w:pPr>
      <w:r w:rsidRPr="00D46485">
        <w:rPr>
          <w:rFonts w:ascii="Times New Roman" w:eastAsia="Times New Roman" w:hAnsi="Times New Roman"/>
          <w:b/>
          <w:bCs/>
          <w:color w:val="000000"/>
          <w:sz w:val="24"/>
          <w:szCs w:val="24"/>
          <w:lang w:eastAsia="lt-LT"/>
        </w:rPr>
        <w:t>MOKINIŲ INDIVIDUALIOS PAŽANGOS STEBĖJIMO,</w:t>
      </w:r>
    </w:p>
    <w:p w14:paraId="0E5BF5BD" w14:textId="77777777" w:rsidR="00D46485" w:rsidRPr="00D46485" w:rsidRDefault="00D46485" w:rsidP="00D46485">
      <w:pPr>
        <w:suppressAutoHyphens/>
        <w:autoSpaceDN w:val="0"/>
        <w:spacing w:after="0" w:line="312" w:lineRule="atLeast"/>
        <w:jc w:val="center"/>
        <w:textAlignment w:val="baseline"/>
      </w:pPr>
      <w:r w:rsidRPr="00D46485">
        <w:rPr>
          <w:rFonts w:ascii="Times New Roman" w:eastAsia="Times New Roman" w:hAnsi="Times New Roman"/>
          <w:b/>
          <w:bCs/>
          <w:color w:val="000000"/>
          <w:sz w:val="24"/>
          <w:szCs w:val="24"/>
          <w:lang w:eastAsia="lt-LT"/>
        </w:rPr>
        <w:t>FIKSAVIMO</w:t>
      </w:r>
      <w:r w:rsidRPr="00D46485">
        <w:rPr>
          <w:rFonts w:ascii="Times New Roman" w:eastAsia="Times New Roman" w:hAnsi="Times New Roman"/>
          <w:b/>
          <w:bCs/>
          <w:sz w:val="24"/>
          <w:szCs w:val="24"/>
          <w:lang w:eastAsia="lt-LT"/>
        </w:rPr>
        <w:t>, PAGALBOS MOKINIUI TEIKIMO</w:t>
      </w:r>
    </w:p>
    <w:p w14:paraId="78EF0BA1" w14:textId="77777777" w:rsidR="00D46485" w:rsidRPr="00D46485" w:rsidRDefault="00D46485" w:rsidP="00D46485">
      <w:pPr>
        <w:suppressAutoHyphens/>
        <w:autoSpaceDN w:val="0"/>
        <w:spacing w:after="0" w:line="312" w:lineRule="atLeast"/>
        <w:jc w:val="center"/>
        <w:textAlignment w:val="baseline"/>
      </w:pPr>
      <w:r w:rsidRPr="00D46485">
        <w:rPr>
          <w:rFonts w:ascii="Times New Roman" w:eastAsia="Times New Roman" w:hAnsi="Times New Roman"/>
          <w:b/>
          <w:bCs/>
          <w:sz w:val="24"/>
          <w:szCs w:val="24"/>
          <w:lang w:eastAsia="lt-LT"/>
        </w:rPr>
        <w:t>TVARKOS APRAŠAS</w:t>
      </w:r>
    </w:p>
    <w:p w14:paraId="059E13A2" w14:textId="77777777" w:rsidR="00D46485" w:rsidRPr="00D46485" w:rsidRDefault="00D46485" w:rsidP="00D46485">
      <w:pPr>
        <w:tabs>
          <w:tab w:val="left" w:pos="851"/>
        </w:tabs>
        <w:suppressAutoHyphens/>
        <w:autoSpaceDN w:val="0"/>
        <w:spacing w:after="0" w:line="312" w:lineRule="atLeast"/>
        <w:jc w:val="center"/>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 </w:t>
      </w:r>
    </w:p>
    <w:p w14:paraId="1C63CFF2" w14:textId="77777777" w:rsidR="00D46485" w:rsidRPr="00D46485" w:rsidRDefault="00D46485" w:rsidP="00D46485">
      <w:pPr>
        <w:suppressAutoHyphens/>
        <w:autoSpaceDN w:val="0"/>
        <w:spacing w:after="0" w:line="276" w:lineRule="auto"/>
        <w:jc w:val="center"/>
        <w:textAlignment w:val="baseline"/>
      </w:pPr>
      <w:r w:rsidRPr="00D46485">
        <w:rPr>
          <w:rFonts w:ascii="Times New Roman" w:eastAsia="Times New Roman" w:hAnsi="Times New Roman"/>
          <w:b/>
          <w:bCs/>
          <w:color w:val="000000"/>
          <w:sz w:val="24"/>
          <w:szCs w:val="24"/>
          <w:lang w:eastAsia="lt-LT"/>
        </w:rPr>
        <w:t>I. BENDROSIOS NUOSTATOS</w:t>
      </w:r>
    </w:p>
    <w:p w14:paraId="3C2D4331" w14:textId="77777777" w:rsidR="00D46485" w:rsidRPr="00D46485" w:rsidRDefault="00D46485" w:rsidP="00D46485">
      <w:pPr>
        <w:suppressAutoHyphens/>
        <w:autoSpaceDN w:val="0"/>
        <w:spacing w:after="0" w:line="240" w:lineRule="auto"/>
        <w:jc w:val="center"/>
        <w:textAlignment w:val="baseline"/>
      </w:pPr>
    </w:p>
    <w:p w14:paraId="2F77853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eastAsia="Times New Roman" w:hAnsi="Times New Roman"/>
          <w:color w:val="000000"/>
          <w:sz w:val="24"/>
          <w:szCs w:val="24"/>
          <w:lang w:eastAsia="lt-LT"/>
        </w:rPr>
        <w:t xml:space="preserve">1. Panevėžio pradinės mokyklos mokinių individualios pažangos stebėjimo, fiksavimo </w:t>
      </w:r>
      <w:r w:rsidRPr="00D46485">
        <w:rPr>
          <w:rFonts w:ascii="Times New Roman" w:eastAsia="Times New Roman" w:hAnsi="Times New Roman"/>
          <w:sz w:val="24"/>
          <w:szCs w:val="24"/>
          <w:lang w:eastAsia="lt-LT"/>
        </w:rPr>
        <w:t>ir pagalbos mokiniui teikimo tvarkos aprašas (toliau - Aprašas) parengtas vadovaujantis Pradinio, pagrindinio</w:t>
      </w:r>
      <w:r w:rsidRPr="00D46485">
        <w:rPr>
          <w:rFonts w:ascii="Times New Roman" w:eastAsia="Times New Roman" w:hAnsi="Times New Roman"/>
          <w:color w:val="000000"/>
          <w:sz w:val="24"/>
          <w:szCs w:val="24"/>
          <w:lang w:eastAsia="lt-LT"/>
        </w:rPr>
        <w:t xml:space="preserve">, vidurinio ugdymo programų aprašu, patvirtintu Lietuvos Respublikos švietimo ir mokslo ministro 2015 m. gruodžio 21 d. įsakymu Nr. V-1309 „Dėl Pradinio, pagrindinio ir vidurinio ugdymo programų aprašo patvirtinimo“ (toliau – Ugdymo programų aprašas), Pradinio ir pagrindinio ugdymo bendrosiomis programomis, Nuosekliojo mokymosi pagal bendrojo ugdymo programas tvarkos aprašu </w:t>
      </w:r>
      <w:r w:rsidRPr="00D46485">
        <w:rPr>
          <w:rFonts w:ascii="Times New Roman" w:hAnsi="Times New Roman"/>
          <w:color w:val="000000"/>
          <w:sz w:val="23"/>
          <w:szCs w:val="23"/>
        </w:rPr>
        <w:t>patvirtintu Lietuvos Respublikos švietimo ir mokslo ministro 2018 m. kovo 13 d. įsakymu Nr. V-242(dėl Aprašo pakeitimo)</w:t>
      </w:r>
      <w:r w:rsidRPr="00D46485">
        <w:rPr>
          <w:rFonts w:ascii="Times New Roman" w:eastAsia="Times New Roman" w:hAnsi="Times New Roman"/>
          <w:color w:val="000000"/>
          <w:sz w:val="24"/>
          <w:szCs w:val="24"/>
          <w:lang w:eastAsia="lt-LT"/>
        </w:rPr>
        <w:t>, Panevėžio pradinės  mokyklos 2020-2024 metų strateginiu veiklos planu. </w:t>
      </w:r>
    </w:p>
    <w:p w14:paraId="173D9334"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2. Aprašo paskirtis – siekti kiekvieno mokinio asmeninės pažangos per tam tikrą laiką, atsižvelgiant į jo asmeninės raidos galimybes ir bendrosiose ugdymo programose numatytus reikalavimus.</w:t>
      </w:r>
    </w:p>
    <w:p w14:paraId="3044E2AC"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 xml:space="preserve">3. Tvarkos apraše vartojamos sąvokos apibrėžtos Ugdymo programų apraše, kituose teisės aktuose. </w:t>
      </w:r>
    </w:p>
    <w:p w14:paraId="5DB89D79" w14:textId="77777777" w:rsidR="00D46485" w:rsidRPr="00D46485" w:rsidRDefault="00D46485" w:rsidP="00D46485">
      <w:pPr>
        <w:suppressAutoHyphens/>
        <w:autoSpaceDN w:val="0"/>
        <w:spacing w:after="0" w:line="240" w:lineRule="auto"/>
        <w:jc w:val="both"/>
        <w:textAlignment w:val="baseline"/>
        <w:rPr>
          <w:rFonts w:ascii="Times New Roman" w:eastAsia="Times New Roman" w:hAnsi="Times New Roman"/>
          <w:b/>
          <w:color w:val="000000"/>
          <w:sz w:val="24"/>
          <w:szCs w:val="24"/>
          <w:lang w:eastAsia="lt-LT"/>
        </w:rPr>
      </w:pPr>
    </w:p>
    <w:p w14:paraId="0E7E259E" w14:textId="77777777" w:rsidR="00D46485" w:rsidRPr="00D46485" w:rsidRDefault="00D46485" w:rsidP="00D46485">
      <w:pPr>
        <w:suppressAutoHyphens/>
        <w:autoSpaceDN w:val="0"/>
        <w:spacing w:after="0" w:line="276" w:lineRule="auto"/>
        <w:jc w:val="center"/>
        <w:textAlignment w:val="baseline"/>
        <w:rPr>
          <w:rFonts w:ascii="Times New Roman" w:eastAsia="Times New Roman" w:hAnsi="Times New Roman"/>
          <w:b/>
          <w:color w:val="000000"/>
          <w:sz w:val="24"/>
          <w:szCs w:val="24"/>
          <w:lang w:eastAsia="lt-LT"/>
        </w:rPr>
      </w:pPr>
      <w:r w:rsidRPr="00D46485">
        <w:rPr>
          <w:rFonts w:ascii="Times New Roman" w:eastAsia="Times New Roman" w:hAnsi="Times New Roman"/>
          <w:b/>
          <w:color w:val="000000"/>
          <w:sz w:val="24"/>
          <w:szCs w:val="24"/>
          <w:lang w:eastAsia="lt-LT"/>
        </w:rPr>
        <w:t>II. SĄVOKOS</w:t>
      </w:r>
    </w:p>
    <w:p w14:paraId="1875DF24" w14:textId="77777777" w:rsidR="00D46485" w:rsidRPr="00D46485" w:rsidRDefault="00D46485" w:rsidP="00D46485">
      <w:pPr>
        <w:suppressAutoHyphens/>
        <w:autoSpaceDN w:val="0"/>
        <w:spacing w:after="0" w:line="240" w:lineRule="auto"/>
        <w:textAlignment w:val="baseline"/>
      </w:pPr>
      <w:r w:rsidRPr="00D46485">
        <w:rPr>
          <w:rFonts w:ascii="Times New Roman" w:eastAsia="Times New Roman" w:hAnsi="Times New Roman"/>
          <w:color w:val="000000"/>
          <w:sz w:val="24"/>
          <w:szCs w:val="24"/>
          <w:lang w:eastAsia="lt-LT"/>
        </w:rPr>
        <w:t>4</w:t>
      </w:r>
      <w:r w:rsidRPr="00D46485">
        <w:rPr>
          <w:rFonts w:ascii="Times New Roman" w:eastAsia="Times New Roman" w:hAnsi="Times New Roman"/>
          <w:b/>
          <w:color w:val="000000"/>
          <w:sz w:val="24"/>
          <w:szCs w:val="24"/>
          <w:lang w:eastAsia="lt-LT"/>
        </w:rPr>
        <w:t xml:space="preserve">. </w:t>
      </w:r>
      <w:r w:rsidRPr="00D46485">
        <w:rPr>
          <w:rFonts w:ascii="Times New Roman" w:eastAsia="Times New Roman" w:hAnsi="Times New Roman"/>
          <w:sz w:val="24"/>
          <w:szCs w:val="24"/>
          <w:lang w:eastAsia="lt-LT"/>
        </w:rPr>
        <w:t>Panevėžio pradinės mokyklos mokinių individualios pažangos stebėjimo, fiksavimo ir pagalbos mokiniui teikimo tvarkos Apraše vartojamos sąvokos:</w:t>
      </w:r>
    </w:p>
    <w:p w14:paraId="7CFE1927"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bCs/>
          <w:color w:val="000000"/>
          <w:sz w:val="24"/>
          <w:szCs w:val="24"/>
          <w:lang w:eastAsia="lt-LT"/>
        </w:rPr>
        <w:t>4.1.</w:t>
      </w:r>
      <w:r w:rsidRPr="00D46485">
        <w:rPr>
          <w:rFonts w:ascii="Times New Roman" w:eastAsia="Times New Roman" w:hAnsi="Times New Roman"/>
          <w:b/>
          <w:bCs/>
          <w:color w:val="000000"/>
          <w:sz w:val="24"/>
          <w:szCs w:val="24"/>
          <w:lang w:eastAsia="lt-LT"/>
        </w:rPr>
        <w:t xml:space="preserve"> Mokinių pasiekimų ir pažangos vertinimas</w:t>
      </w:r>
      <w:r w:rsidRPr="00D46485">
        <w:rPr>
          <w:rFonts w:ascii="Times New Roman" w:eastAsia="Times New Roman" w:hAnsi="Times New Roman"/>
          <w:color w:val="000000"/>
          <w:sz w:val="24"/>
          <w:szCs w:val="24"/>
          <w:lang w:eastAsia="lt-LT"/>
        </w:rPr>
        <w:t> – kriterijais grįstas ugdymosi ir mokymosi stebėjimas ir grįžtamasis ryšys, informacijos apie mokymosi procesus ir rezultatus rinkimas ir kaupimas, interpretavimas ir naudojimas mokymo ir mokymosi kokybei užtikrinti.</w:t>
      </w:r>
    </w:p>
    <w:p w14:paraId="3B17EC6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4.2.</w:t>
      </w:r>
      <w:r w:rsidRPr="00D46485">
        <w:rPr>
          <w:rFonts w:ascii="Times New Roman" w:hAnsi="Times New Roman"/>
          <w:b/>
          <w:bCs/>
          <w:color w:val="000000"/>
          <w:sz w:val="23"/>
          <w:szCs w:val="23"/>
        </w:rPr>
        <w:t xml:space="preserve"> Vertinimas </w:t>
      </w:r>
      <w:r w:rsidRPr="00D46485">
        <w:rPr>
          <w:rFonts w:ascii="Times New Roman" w:hAnsi="Times New Roman"/>
          <w:color w:val="000000"/>
          <w:sz w:val="23"/>
          <w:szCs w:val="23"/>
        </w:rPr>
        <w:t xml:space="preserve">- nuolatinis informacijos apie mokinio mokymosi pažangą ir pasiekimus kaupimo, interpretavimo ir apibendrinimo procesas. </w:t>
      </w:r>
    </w:p>
    <w:p w14:paraId="1FD4C90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4.3.</w:t>
      </w:r>
      <w:r w:rsidRPr="00D46485">
        <w:rPr>
          <w:rFonts w:ascii="Times New Roman" w:hAnsi="Times New Roman"/>
          <w:b/>
          <w:bCs/>
          <w:color w:val="000000"/>
          <w:sz w:val="23"/>
          <w:szCs w:val="23"/>
        </w:rPr>
        <w:t xml:space="preserve"> Įvertinimas </w:t>
      </w:r>
      <w:r w:rsidRPr="00D46485">
        <w:rPr>
          <w:rFonts w:ascii="Times New Roman" w:hAnsi="Times New Roman"/>
          <w:color w:val="000000"/>
          <w:sz w:val="23"/>
          <w:szCs w:val="23"/>
        </w:rPr>
        <w:t xml:space="preserve">- vertinimo proceso rezultatas, konkretus sprendimas apie mokinio pasiekimus ir padarytą pažangą. </w:t>
      </w:r>
    </w:p>
    <w:p w14:paraId="41306EA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4.4.</w:t>
      </w:r>
      <w:r w:rsidRPr="00D46485">
        <w:rPr>
          <w:rFonts w:ascii="Times New Roman" w:hAnsi="Times New Roman"/>
          <w:b/>
          <w:bCs/>
          <w:color w:val="000000"/>
          <w:sz w:val="23"/>
          <w:szCs w:val="23"/>
        </w:rPr>
        <w:t xml:space="preserve"> Įsivertinimas </w:t>
      </w:r>
      <w:r w:rsidRPr="00D46485">
        <w:rPr>
          <w:rFonts w:ascii="Times New Roman" w:hAnsi="Times New Roman"/>
          <w:color w:val="000000"/>
          <w:sz w:val="23"/>
          <w:szCs w:val="23"/>
        </w:rPr>
        <w:t xml:space="preserve">- paties mokinio daromi sprendimai apie daromą pažangą bei pasiekimus. </w:t>
      </w:r>
    </w:p>
    <w:p w14:paraId="7A10D79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4.5.</w:t>
      </w:r>
      <w:r w:rsidRPr="00D46485">
        <w:rPr>
          <w:rFonts w:ascii="Times New Roman" w:hAnsi="Times New Roman"/>
          <w:b/>
          <w:bCs/>
          <w:color w:val="000000"/>
          <w:sz w:val="23"/>
          <w:szCs w:val="23"/>
        </w:rPr>
        <w:t xml:space="preserve"> Individualios pažangos (idiografinis) vertinimas </w:t>
      </w:r>
      <w:r w:rsidRPr="00D46485">
        <w:rPr>
          <w:rFonts w:ascii="Times New Roman" w:hAnsi="Times New Roman"/>
          <w:color w:val="000000"/>
          <w:sz w:val="23"/>
          <w:szCs w:val="23"/>
        </w:rPr>
        <w:t xml:space="preserve">- vertinimo principas, pagal kurį lyginant dabartinius mokinio pasiekimus su ankstesniaisiais stebima ir vertinama daroma pažanga. </w:t>
      </w:r>
    </w:p>
    <w:p w14:paraId="732C02D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4.6.</w:t>
      </w:r>
      <w:r w:rsidRPr="00D46485">
        <w:rPr>
          <w:rFonts w:ascii="Times New Roman" w:hAnsi="Times New Roman"/>
          <w:b/>
          <w:bCs/>
          <w:color w:val="000000"/>
          <w:sz w:val="23"/>
          <w:szCs w:val="23"/>
        </w:rPr>
        <w:t xml:space="preserve"> Diagnostinis vertinimas </w:t>
      </w:r>
      <w:r w:rsidRPr="00D46485">
        <w:rPr>
          <w:rFonts w:ascii="Times New Roman" w:hAnsi="Times New Roman"/>
          <w:color w:val="000000"/>
          <w:sz w:val="23"/>
          <w:szCs w:val="23"/>
        </w:rPr>
        <w:t xml:space="preserve">- vertinimas, kuriuo naudojamasi siekiant išsiaiškinti mokinio pasiekimus ar padarytą pažangą mokslo metų pradžioje ir pabaigoje, baigus temą, kad būtų galima numatyti tolesnio mokymosi galimybes, suteikti pagalbą įveikiant sunkumus. </w:t>
      </w:r>
    </w:p>
    <w:p w14:paraId="7A76C2E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lastRenderedPageBreak/>
        <w:t>4.7.</w:t>
      </w:r>
      <w:r w:rsidRPr="00D46485">
        <w:rPr>
          <w:rFonts w:ascii="Times New Roman" w:hAnsi="Times New Roman"/>
          <w:b/>
          <w:bCs/>
          <w:color w:val="000000"/>
          <w:sz w:val="23"/>
          <w:szCs w:val="23"/>
        </w:rPr>
        <w:t xml:space="preserve"> Formuojamasis vertinimas </w:t>
      </w:r>
      <w:r w:rsidRPr="00D46485">
        <w:rPr>
          <w:rFonts w:ascii="Times New Roman" w:hAnsi="Times New Roman"/>
          <w:color w:val="000000"/>
          <w:sz w:val="23"/>
          <w:szCs w:val="23"/>
        </w:rPr>
        <w:t xml:space="preserve">- nuolatinis vertinimas ugdymo proceso metu, kuris padeda numatyti mokymosi perspektyvą, pastiprinti daromą pažangą, skatina mokinius mokytis analizuoti esamus pasiekimus ar mokymosi spragas, sudaro galimybes mokiniams ir mokytojams geranoriškai bendradarbiauti. </w:t>
      </w:r>
    </w:p>
    <w:p w14:paraId="39202A6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4.8.</w:t>
      </w:r>
      <w:r w:rsidRPr="00D46485">
        <w:rPr>
          <w:rFonts w:ascii="Times New Roman" w:hAnsi="Times New Roman"/>
          <w:b/>
          <w:bCs/>
          <w:color w:val="000000"/>
          <w:sz w:val="23"/>
          <w:szCs w:val="23"/>
        </w:rPr>
        <w:t xml:space="preserve"> Apibendrinamasis vertinimas </w:t>
      </w:r>
      <w:r w:rsidRPr="00D46485">
        <w:rPr>
          <w:rFonts w:ascii="Times New Roman" w:hAnsi="Times New Roman"/>
          <w:color w:val="000000"/>
          <w:sz w:val="23"/>
          <w:szCs w:val="23"/>
        </w:rPr>
        <w:t xml:space="preserve">- vertinimas, naudojamas baigus programą. Jo rezultatai formaliai patvirtina mokinio pasiekimus ugdymo programos pabaigoje. </w:t>
      </w:r>
    </w:p>
    <w:p w14:paraId="22078F7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5. </w:t>
      </w:r>
      <w:r w:rsidRPr="00D46485">
        <w:rPr>
          <w:rFonts w:ascii="Times New Roman" w:hAnsi="Times New Roman"/>
          <w:bCs/>
          <w:color w:val="000000"/>
          <w:sz w:val="23"/>
          <w:szCs w:val="23"/>
        </w:rPr>
        <w:t xml:space="preserve">Vertinimas mokant vyksta atliekant formuojamąjį ir diagnostinį vertinimą, todėl yra išskiriami pagrindiniai aspektai: </w:t>
      </w:r>
    </w:p>
    <w:p w14:paraId="17172D69" w14:textId="77777777" w:rsidR="00D46485" w:rsidRPr="00D46485" w:rsidRDefault="00D46485" w:rsidP="00D46485">
      <w:pPr>
        <w:autoSpaceDE w:val="0"/>
        <w:autoSpaceDN w:val="0"/>
        <w:spacing w:after="0" w:line="276" w:lineRule="auto"/>
        <w:jc w:val="both"/>
        <w:rPr>
          <w:rFonts w:ascii="Times New Roman" w:hAnsi="Times New Roman"/>
          <w:color w:val="000000"/>
          <w:sz w:val="23"/>
          <w:szCs w:val="23"/>
        </w:rPr>
      </w:pPr>
      <w:r w:rsidRPr="00D46485">
        <w:rPr>
          <w:rFonts w:ascii="Times New Roman" w:hAnsi="Times New Roman"/>
          <w:color w:val="000000"/>
          <w:sz w:val="23"/>
          <w:szCs w:val="23"/>
        </w:rPr>
        <w:t>5.1. mokytojas su mokiniu išsiaiškina mokymosi uždavinius ir vertinimo kriterijus. Vertinama tai, kas yra numatyta uždaviniuose;</w:t>
      </w:r>
    </w:p>
    <w:p w14:paraId="6F35C79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5.2. mokytojas pozityviai skatina mokymosi motyvaciją – kelia mokinių pasitikėjimą savo jėgomis ir norą siekti daugiau nurodydamas, kas pavyko, pagrįstai pagirdamas;</w:t>
      </w:r>
    </w:p>
    <w:p w14:paraId="7D360F3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5.3. mokytojas su mokiniais, numatydamas tolesnio mokymo ir mokymosi uždavinius, remiasi mokinio ar mokinių grupės pasiekimais, polinkiais, interesais, poreikiais;</w:t>
      </w:r>
    </w:p>
    <w:p w14:paraId="1DF3AA3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 xml:space="preserve">5.4.  mokytojas parenka veiksmingas užduotis, naudoja įvairius mokymo(si) metodus ir strategijas, kad mokinys patirtų sėkmę. </w:t>
      </w:r>
    </w:p>
    <w:p w14:paraId="27D6FBF2" w14:textId="77777777" w:rsidR="00D46485" w:rsidRPr="00D46485" w:rsidRDefault="00D46485" w:rsidP="00D46485">
      <w:pPr>
        <w:suppressAutoHyphens/>
        <w:autoSpaceDN w:val="0"/>
        <w:spacing w:after="0" w:line="240" w:lineRule="auto"/>
        <w:jc w:val="both"/>
        <w:textAlignment w:val="baseline"/>
        <w:rPr>
          <w:rFonts w:ascii="Times New Roman" w:eastAsia="Times New Roman" w:hAnsi="Times New Roman"/>
          <w:b/>
          <w:sz w:val="24"/>
          <w:szCs w:val="24"/>
          <w:lang w:eastAsia="lt-LT"/>
        </w:rPr>
      </w:pPr>
    </w:p>
    <w:p w14:paraId="7D8C2A35" w14:textId="77777777" w:rsidR="00D46485" w:rsidRPr="00D46485" w:rsidRDefault="00D46485" w:rsidP="00D46485">
      <w:pPr>
        <w:suppressAutoHyphens/>
        <w:autoSpaceDN w:val="0"/>
        <w:spacing w:after="0" w:line="276" w:lineRule="auto"/>
        <w:jc w:val="center"/>
        <w:textAlignment w:val="baseline"/>
      </w:pPr>
      <w:r w:rsidRPr="00D46485">
        <w:rPr>
          <w:rFonts w:ascii="Times New Roman" w:eastAsia="Times New Roman" w:hAnsi="Times New Roman"/>
          <w:b/>
          <w:bCs/>
          <w:sz w:val="24"/>
          <w:szCs w:val="24"/>
          <w:lang w:eastAsia="lt-LT"/>
        </w:rPr>
        <w:t>III. MOKINIŲ INDIVIDUALIOS PAŽANGOS STEBĖJIMO, FIKSAVIMO IR PAGALBOS MOKINIUI TEIKIMO NUOSTATOS, TIKSLAS IR UŽDAVINIAI</w:t>
      </w:r>
    </w:p>
    <w:p w14:paraId="053C3569" w14:textId="77777777" w:rsidR="00D46485" w:rsidRPr="00D46485" w:rsidRDefault="00D46485" w:rsidP="00D46485">
      <w:pPr>
        <w:suppressAutoHyphens/>
        <w:autoSpaceDN w:val="0"/>
        <w:spacing w:after="0" w:line="240" w:lineRule="auto"/>
        <w:jc w:val="center"/>
        <w:textAlignment w:val="baseline"/>
      </w:pPr>
    </w:p>
    <w:p w14:paraId="71D99DE3"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 xml:space="preserve">6. Ugdymo procese mokytojas stebi kiekvieno mokinio mokymąsi ir padeda suprasti mokiniui, kas jau išmokta, ko dar reikia mokytis, kaip įveikti sunkumus, kokie mokymosi būdai veiksmingi. </w:t>
      </w:r>
    </w:p>
    <w:p w14:paraId="448AF5C4"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 xml:space="preserve">7. Formuojamojo vertinimo etape mokiniai, konsultuojami mokytojo, </w:t>
      </w:r>
      <w:r w:rsidRPr="00D46485">
        <w:rPr>
          <w:rFonts w:ascii="Times New Roman" w:eastAsia="Times New Roman" w:hAnsi="Times New Roman"/>
          <w:sz w:val="24"/>
          <w:szCs w:val="24"/>
          <w:lang w:eastAsia="lt-LT"/>
        </w:rPr>
        <w:t xml:space="preserve">pagal kriterijus mokosi vertinti vienas kito ir savo darbą, įsivertinti pasiekimus ir pažangą. Formuojamasis vertinimas derinamas </w:t>
      </w:r>
      <w:r w:rsidRPr="00D46485">
        <w:rPr>
          <w:rFonts w:ascii="Times New Roman" w:eastAsia="Times New Roman" w:hAnsi="Times New Roman"/>
          <w:color w:val="000000"/>
          <w:sz w:val="24"/>
          <w:szCs w:val="24"/>
          <w:lang w:eastAsia="lt-LT"/>
        </w:rPr>
        <w:t>su diagnostiniu ir kaupiamuoju.</w:t>
      </w:r>
    </w:p>
    <w:p w14:paraId="2203340D"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8. Mokinių individualios pažangos stebėjimo, fiksavimo ir pagalbos mokiniui teikimo tikslas - padėti mokiniui mokytis ir bręsti kaip asmenybei, skatinti jo asmeninę ūgtį, vertinti ugdymo kokybę, identifikuoti problemas, priimti pagrįstus sprendimus.</w:t>
      </w:r>
    </w:p>
    <w:p w14:paraId="6FF09403"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9. Mokinių individualios pažangos stebėjimo, fiksavimo ir pagalbos mokiniui teikimo uždaviniai:</w:t>
      </w:r>
    </w:p>
    <w:p w14:paraId="7B6B2741"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9.1. nustatyti mokinių pasiekimų lygį bei pažangą;</w:t>
      </w:r>
    </w:p>
    <w:p w14:paraId="58CDE5AB"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9.2. išsiaiškinti kiekvieno mokinio stiprybes, ugdymosi poreikius, kartu su mokiniu ir jo tėvais (globėjais, rūpintojais) priimti sprendimus dėl tolesnio mokymosi, mokiniui būtinos pagalbos;</w:t>
      </w:r>
    </w:p>
    <w:p w14:paraId="6DF0B11A"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9.3. kaupti duomenis (diagnostiniai testai, mokinio įsivertinimo lentelė „Aš mokykloje“, individualios pažangos lapas) apie mokinio mokymosi pasiekimus ir pažangą, juos analizuoti, apibendrintai lyginti, daryti išvadas ir priimti reikiamus sprendimus;</w:t>
      </w:r>
    </w:p>
    <w:p w14:paraId="45C7266F"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9.4. palaikyti mokymąsi ir teikti savalaikį atsaką (grįžtamąjį ryšį) mokiniams, mokytojams, gerinant mokymo(si) proceso kokybę;</w:t>
      </w:r>
    </w:p>
    <w:p w14:paraId="041A5110"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9.5. stiprinti tėvų (globėjų, rūpintojų) ir mokyklos bendradarbiavimą, siekiant užtikrinti palankiausias mokiniams ugdymosi sąlygas.</w:t>
      </w:r>
    </w:p>
    <w:p w14:paraId="00A47309" w14:textId="77777777" w:rsidR="00D46485" w:rsidRPr="00D46485" w:rsidRDefault="00D46485" w:rsidP="00D46485">
      <w:pPr>
        <w:suppressAutoHyphens/>
        <w:autoSpaceDN w:val="0"/>
        <w:spacing w:after="0" w:line="240"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 </w:t>
      </w:r>
    </w:p>
    <w:p w14:paraId="3FDDD7CB" w14:textId="77777777" w:rsidR="00D46485" w:rsidRPr="00D46485" w:rsidRDefault="00D46485" w:rsidP="00D46485">
      <w:pPr>
        <w:suppressAutoHyphens/>
        <w:autoSpaceDN w:val="0"/>
        <w:spacing w:after="0" w:line="276" w:lineRule="auto"/>
        <w:jc w:val="center"/>
        <w:textAlignment w:val="baseline"/>
        <w:rPr>
          <w:rFonts w:ascii="Times New Roman" w:eastAsia="Times New Roman" w:hAnsi="Times New Roman"/>
          <w:b/>
          <w:bCs/>
          <w:color w:val="000000"/>
          <w:sz w:val="24"/>
          <w:szCs w:val="24"/>
          <w:lang w:eastAsia="lt-LT"/>
        </w:rPr>
      </w:pPr>
      <w:r w:rsidRPr="00D46485">
        <w:rPr>
          <w:rFonts w:ascii="Times New Roman" w:eastAsia="Times New Roman" w:hAnsi="Times New Roman"/>
          <w:b/>
          <w:bCs/>
          <w:color w:val="000000"/>
          <w:sz w:val="24"/>
          <w:szCs w:val="24"/>
          <w:lang w:eastAsia="lt-LT"/>
        </w:rPr>
        <w:t>III. MOKINIŲ INDIVIDUALIOS PAŽANGOS STEBĖJIMAS IR FIKSAVIMAS</w:t>
      </w:r>
    </w:p>
    <w:p w14:paraId="3CAC5114" w14:textId="77777777" w:rsidR="00D46485" w:rsidRPr="00D46485" w:rsidRDefault="00D46485" w:rsidP="00D46485">
      <w:pPr>
        <w:suppressAutoHyphens/>
        <w:autoSpaceDN w:val="0"/>
        <w:spacing w:after="0" w:line="240" w:lineRule="auto"/>
        <w:jc w:val="center"/>
        <w:textAlignment w:val="baseline"/>
        <w:rPr>
          <w:rFonts w:ascii="Times New Roman" w:eastAsia="Times New Roman" w:hAnsi="Times New Roman"/>
          <w:b/>
          <w:bCs/>
          <w:color w:val="000000"/>
          <w:sz w:val="24"/>
          <w:szCs w:val="24"/>
          <w:lang w:eastAsia="lt-LT"/>
        </w:rPr>
      </w:pPr>
    </w:p>
    <w:p w14:paraId="39AF3266" w14:textId="77777777" w:rsidR="00D46485" w:rsidRPr="00D46485" w:rsidRDefault="00D46485" w:rsidP="00D46485">
      <w:pPr>
        <w:suppressAutoHyphens/>
        <w:autoSpaceDN w:val="0"/>
        <w:spacing w:after="0" w:line="276" w:lineRule="auto"/>
        <w:textAlignment w:val="baseline"/>
      </w:pPr>
      <w:r w:rsidRPr="00D46485">
        <w:rPr>
          <w:rFonts w:ascii="Times New Roman" w:eastAsia="Times New Roman" w:hAnsi="Times New Roman"/>
          <w:bCs/>
          <w:color w:val="000000"/>
          <w:sz w:val="24"/>
          <w:szCs w:val="24"/>
          <w:lang w:eastAsia="lt-LT"/>
        </w:rPr>
        <w:t>10.</w:t>
      </w:r>
      <w:r w:rsidRPr="00D46485">
        <w:rPr>
          <w:rFonts w:ascii="Times New Roman" w:eastAsia="Times New Roman" w:hAnsi="Times New Roman"/>
          <w:color w:val="000000"/>
          <w:sz w:val="24"/>
          <w:szCs w:val="24"/>
          <w:lang w:eastAsia="lt-LT"/>
        </w:rPr>
        <w:t>Vertinimo fiksavimo formos pasirenkamos mokytojo nuožiūra.</w:t>
      </w:r>
    </w:p>
    <w:tbl>
      <w:tblPr>
        <w:tblW w:w="10080" w:type="dxa"/>
        <w:tblInd w:w="-108" w:type="dxa"/>
        <w:tblCellMar>
          <w:left w:w="10" w:type="dxa"/>
          <w:right w:w="10" w:type="dxa"/>
        </w:tblCellMar>
        <w:tblLook w:val="0000" w:firstRow="0" w:lastRow="0" w:firstColumn="0" w:lastColumn="0" w:noHBand="0" w:noVBand="0"/>
      </w:tblPr>
      <w:tblGrid>
        <w:gridCol w:w="4125"/>
        <w:gridCol w:w="5955"/>
      </w:tblGrid>
      <w:tr w:rsidR="00D46485" w:rsidRPr="00D46485" w14:paraId="0E394CCE" w14:textId="77777777" w:rsidTr="008222B5">
        <w:trPr>
          <w:trHeight w:val="909"/>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D4D7F" w14:textId="77777777" w:rsidR="00D46485" w:rsidRPr="00D46485" w:rsidRDefault="00D46485" w:rsidP="00D46485">
            <w:pPr>
              <w:tabs>
                <w:tab w:val="left" w:pos="405"/>
                <w:tab w:val="center" w:pos="4819"/>
              </w:tabs>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Mokinių darbai ir sąsiuviniai</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BDD5" w14:textId="77777777" w:rsidR="00D46485" w:rsidRPr="00D46485" w:rsidRDefault="00D46485" w:rsidP="00D46485">
            <w:pPr>
              <w:tabs>
                <w:tab w:val="left" w:pos="405"/>
                <w:tab w:val="center" w:pos="4819"/>
              </w:tabs>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Mokytoja tikrina ir vertina kontrolinius darbus. Pratybose tikrinamos užduotys pasirinktinai. Nebūtina kiekvieną dieną vaikui už kasdienį darbą rašyti komentarą, vertinimą.</w:t>
            </w:r>
          </w:p>
        </w:tc>
      </w:tr>
      <w:tr w:rsidR="00D46485" w:rsidRPr="00D46485" w14:paraId="349C6843" w14:textId="77777777" w:rsidTr="008222B5">
        <w:trPr>
          <w:trHeight w:val="697"/>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425B2" w14:textId="77777777" w:rsidR="00D46485" w:rsidRPr="00D46485" w:rsidRDefault="00D46485" w:rsidP="00D46485">
            <w:pPr>
              <w:tabs>
                <w:tab w:val="left" w:pos="405"/>
                <w:tab w:val="center" w:pos="4819"/>
              </w:tabs>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lastRenderedPageBreak/>
              <w:t>Mokinių įsivertinimas</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F39C" w14:textId="77777777" w:rsidR="00D46485" w:rsidRPr="00D46485" w:rsidRDefault="00D46485" w:rsidP="00D46485">
            <w:pPr>
              <w:tabs>
                <w:tab w:val="left" w:pos="405"/>
                <w:tab w:val="center" w:pos="4819"/>
              </w:tabs>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 xml:space="preserve">Mokiniai savo pastangas įsivertina klasėje priimtais įsivertinimo būdais (žodžiu ar raštu). </w:t>
            </w:r>
          </w:p>
        </w:tc>
      </w:tr>
      <w:tr w:rsidR="00D46485" w:rsidRPr="00D46485" w14:paraId="2DED86D4" w14:textId="77777777" w:rsidTr="008222B5">
        <w:trPr>
          <w:trHeight w:val="600"/>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89BD8" w14:textId="77777777" w:rsidR="00D46485" w:rsidRPr="00D46485" w:rsidRDefault="00D46485" w:rsidP="00D46485">
            <w:pPr>
              <w:tabs>
                <w:tab w:val="left" w:pos="405"/>
                <w:tab w:val="center" w:pos="4819"/>
              </w:tabs>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Tamo dienynas</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F8E94" w14:textId="77777777" w:rsidR="00D46485" w:rsidRPr="00D46485" w:rsidRDefault="00D46485" w:rsidP="00D46485">
            <w:pPr>
              <w:tabs>
                <w:tab w:val="left" w:pos="405"/>
                <w:tab w:val="center" w:pos="4819"/>
              </w:tabs>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Pateikiama informacija tėvams apie ugdymosi pasiekimus ir spragas.</w:t>
            </w:r>
          </w:p>
        </w:tc>
      </w:tr>
      <w:tr w:rsidR="00D46485" w:rsidRPr="00D46485" w14:paraId="1F1429FD" w14:textId="77777777" w:rsidTr="008222B5">
        <w:trPr>
          <w:trHeight w:val="240"/>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A3C4D" w14:textId="77777777" w:rsidR="00D46485" w:rsidRPr="00D46485" w:rsidRDefault="00D46485" w:rsidP="00D46485">
            <w:pPr>
              <w:tabs>
                <w:tab w:val="left" w:pos="405"/>
                <w:tab w:val="center" w:pos="4819"/>
              </w:tabs>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 xml:space="preserve">Individualūs aplankai </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7FBCF" w14:textId="77777777" w:rsidR="00D46485" w:rsidRPr="00D46485" w:rsidRDefault="00D46485" w:rsidP="00D46485">
            <w:pPr>
              <w:tabs>
                <w:tab w:val="left" w:pos="405"/>
                <w:tab w:val="center" w:pos="4819"/>
              </w:tabs>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Mokinių pažanga: diagnostiniai testai, mokinio įsivertinimo lentelė „Aš mokykloje“, individualios pažangos lapas.</w:t>
            </w:r>
          </w:p>
        </w:tc>
      </w:tr>
    </w:tbl>
    <w:p w14:paraId="639B9710"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p>
    <w:p w14:paraId="62FF3DF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11.</w:t>
      </w:r>
      <w:r w:rsidRPr="00D46485">
        <w:rPr>
          <w:rFonts w:ascii="Times New Roman" w:hAnsi="Times New Roman"/>
          <w:b/>
          <w:bCs/>
          <w:color w:val="000000"/>
          <w:sz w:val="23"/>
          <w:szCs w:val="23"/>
        </w:rPr>
        <w:t xml:space="preserve"> Kasdieninis – formuojamasis vertinimas:</w:t>
      </w:r>
    </w:p>
    <w:p w14:paraId="74F82D6D" w14:textId="77777777" w:rsidR="00D46485" w:rsidRPr="00D46485" w:rsidRDefault="00D46485" w:rsidP="00D46485">
      <w:pPr>
        <w:autoSpaceDE w:val="0"/>
        <w:autoSpaceDN w:val="0"/>
        <w:spacing w:after="0" w:line="276" w:lineRule="auto"/>
        <w:jc w:val="both"/>
        <w:rPr>
          <w:rFonts w:ascii="Times New Roman" w:hAnsi="Times New Roman"/>
          <w:color w:val="000000"/>
          <w:sz w:val="23"/>
          <w:szCs w:val="23"/>
        </w:rPr>
      </w:pPr>
      <w:r w:rsidRPr="00D46485">
        <w:rPr>
          <w:rFonts w:ascii="Times New Roman" w:hAnsi="Times New Roman"/>
          <w:color w:val="000000"/>
          <w:sz w:val="23"/>
          <w:szCs w:val="23"/>
        </w:rPr>
        <w:t>11.1. didžiąją dalį (apie 90%) vertinimo informacijos vaikams pateikiame žodžiu;</w:t>
      </w:r>
    </w:p>
    <w:p w14:paraId="6FF3977F" w14:textId="568D25E6" w:rsidR="00D46485" w:rsidRPr="00D46485" w:rsidRDefault="00D46485" w:rsidP="00D46485">
      <w:pPr>
        <w:tabs>
          <w:tab w:val="left" w:pos="567"/>
        </w:tabs>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 xml:space="preserve">11.2.  vertinimo informaciją raštu pateikiame mokinių darbuose, </w:t>
      </w:r>
      <w:r w:rsidRPr="00D46485">
        <w:rPr>
          <w:rFonts w:ascii="Times New Roman" w:eastAsia="Times New Roman" w:hAnsi="Times New Roman"/>
          <w:color w:val="000000"/>
          <w:sz w:val="24"/>
          <w:szCs w:val="24"/>
          <w:lang w:eastAsia="lt-LT"/>
        </w:rPr>
        <w:t xml:space="preserve">Tamo </w:t>
      </w:r>
      <w:r w:rsidRPr="00D46485">
        <w:rPr>
          <w:rFonts w:ascii="Times New Roman" w:eastAsia="Times New Roman" w:hAnsi="Times New Roman"/>
          <w:color w:val="FF0000"/>
          <w:sz w:val="24"/>
          <w:szCs w:val="24"/>
          <w:lang w:eastAsia="lt-LT"/>
        </w:rPr>
        <w:t xml:space="preserve"> </w:t>
      </w:r>
      <w:r w:rsidRPr="00D46485">
        <w:rPr>
          <w:rFonts w:ascii="Times New Roman" w:eastAsia="Times New Roman" w:hAnsi="Times New Roman"/>
          <w:sz w:val="24"/>
          <w:szCs w:val="24"/>
          <w:lang w:eastAsia="lt-LT"/>
        </w:rPr>
        <w:t>dienyne</w:t>
      </w:r>
      <w:r w:rsidRPr="00D46485">
        <w:rPr>
          <w:rFonts w:ascii="Times New Roman" w:hAnsi="Times New Roman"/>
          <w:sz w:val="23"/>
          <w:szCs w:val="23"/>
        </w:rPr>
        <w:t xml:space="preserve">, </w:t>
      </w:r>
      <w:r w:rsidRPr="00D46485">
        <w:rPr>
          <w:rFonts w:ascii="Times New Roman" w:hAnsi="Times New Roman"/>
          <w:color w:val="000000"/>
          <w:sz w:val="23"/>
          <w:szCs w:val="23"/>
        </w:rPr>
        <w:t>ataskaitose;</w:t>
      </w:r>
    </w:p>
    <w:p w14:paraId="6F07C85D" w14:textId="6278E7F4" w:rsidR="00D46485" w:rsidRPr="00D46485" w:rsidRDefault="00D46485" w:rsidP="00D46485">
      <w:pPr>
        <w:tabs>
          <w:tab w:val="left" w:pos="567"/>
        </w:tabs>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 xml:space="preserve">11.3. jei mokinių darbų įvertinimai fiksuojami trumpu komentaru, įrašant jį tiesiai šalia atlikto darbo, į </w:t>
      </w:r>
      <w:r w:rsidRPr="00D46485">
        <w:rPr>
          <w:rFonts w:ascii="Times New Roman" w:eastAsia="Times New Roman" w:hAnsi="Times New Roman"/>
          <w:color w:val="000000"/>
          <w:sz w:val="24"/>
          <w:szCs w:val="24"/>
          <w:lang w:eastAsia="lt-LT"/>
        </w:rPr>
        <w:t xml:space="preserve">Tamo </w:t>
      </w:r>
      <w:r w:rsidRPr="00D46485">
        <w:rPr>
          <w:rFonts w:ascii="Times New Roman" w:eastAsia="Times New Roman" w:hAnsi="Times New Roman"/>
          <w:color w:val="FF0000"/>
          <w:sz w:val="24"/>
          <w:szCs w:val="24"/>
          <w:lang w:eastAsia="lt-LT"/>
        </w:rPr>
        <w:t xml:space="preserve"> </w:t>
      </w:r>
      <w:r w:rsidRPr="00D46485">
        <w:rPr>
          <w:rFonts w:ascii="Times New Roman" w:hAnsi="Times New Roman"/>
          <w:color w:val="000000"/>
          <w:sz w:val="23"/>
          <w:szCs w:val="23"/>
        </w:rPr>
        <w:t xml:space="preserve">dienyną komentaras neperrašomas; </w:t>
      </w:r>
    </w:p>
    <w:p w14:paraId="189E80E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11.4.</w:t>
      </w:r>
      <w:r w:rsidRPr="00D46485">
        <w:rPr>
          <w:rFonts w:ascii="Times New Roman" w:hAnsi="Times New Roman"/>
          <w:b/>
          <w:bCs/>
          <w:color w:val="000000"/>
          <w:sz w:val="23"/>
          <w:szCs w:val="23"/>
        </w:rPr>
        <w:t xml:space="preserve"> </w:t>
      </w:r>
      <w:r w:rsidRPr="00D46485">
        <w:rPr>
          <w:rFonts w:ascii="Times New Roman" w:hAnsi="Times New Roman"/>
          <w:bCs/>
          <w:color w:val="000000"/>
          <w:sz w:val="23"/>
          <w:szCs w:val="23"/>
        </w:rPr>
        <w:t>komentaras turėtų būti:</w:t>
      </w:r>
    </w:p>
    <w:p w14:paraId="13C43E7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 xml:space="preserve">11.4.1. </w:t>
      </w:r>
      <w:r w:rsidRPr="00D46485">
        <w:rPr>
          <w:rFonts w:ascii="Times New Roman" w:hAnsi="Times New Roman"/>
          <w:color w:val="000000"/>
          <w:sz w:val="24"/>
          <w:szCs w:val="24"/>
        </w:rPr>
        <w:t>pozityvus, pripažįstantis atlikto darbo vertę;</w:t>
      </w:r>
    </w:p>
    <w:p w14:paraId="6A9E251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11.4.2. palaikantis vaiko pastangas;</w:t>
      </w:r>
    </w:p>
    <w:p w14:paraId="5000C6F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11.4.3. jame turi atsispindėti vertinimo kriterijai;</w:t>
      </w:r>
    </w:p>
    <w:p w14:paraId="48DE61C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11.4.4. nurodytos taisytinos vietos;</w:t>
      </w:r>
    </w:p>
    <w:p w14:paraId="165ACE6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11.4.5. pasiūlyta, kaip galima būtų pagerinti darbą.</w:t>
      </w:r>
    </w:p>
    <w:p w14:paraId="34AD834A" w14:textId="77777777" w:rsidR="00D46485" w:rsidRPr="00D46485" w:rsidRDefault="00D46485" w:rsidP="00D46485">
      <w:pPr>
        <w:autoSpaceDE w:val="0"/>
        <w:autoSpaceDN w:val="0"/>
        <w:spacing w:after="0" w:line="276" w:lineRule="auto"/>
        <w:jc w:val="both"/>
        <w:rPr>
          <w:rFonts w:ascii="Times New Roman" w:hAnsi="Times New Roman"/>
          <w:sz w:val="24"/>
          <w:szCs w:val="24"/>
        </w:rPr>
      </w:pPr>
      <w:r w:rsidRPr="00D46485">
        <w:rPr>
          <w:rFonts w:ascii="Times New Roman" w:hAnsi="Times New Roman"/>
          <w:sz w:val="24"/>
          <w:szCs w:val="24"/>
        </w:rPr>
        <w:t xml:space="preserve">12. Mokinių mokymosi pasiekimai vertinami sistemingai. </w:t>
      </w:r>
    </w:p>
    <w:p w14:paraId="7F926BF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13. Pasiekimus vertinti rekomenduojama  tokiu dažnumu per pusmeti (</w:t>
      </w:r>
      <w:r w:rsidRPr="00D46485">
        <w:rPr>
          <w:rFonts w:ascii="Times New Roman" w:hAnsi="Times New Roman"/>
          <w:bCs/>
          <w:color w:val="000000"/>
          <w:sz w:val="23"/>
          <w:szCs w:val="23"/>
        </w:rPr>
        <w:t>Įrašai</w:t>
      </w:r>
      <w:r w:rsidRPr="00D46485">
        <w:rPr>
          <w:rFonts w:ascii="Times New Roman" w:eastAsia="Times New Roman" w:hAnsi="Times New Roman"/>
          <w:color w:val="000000"/>
          <w:sz w:val="24"/>
          <w:szCs w:val="24"/>
          <w:lang w:eastAsia="lt-LT"/>
        </w:rPr>
        <w:t xml:space="preserve"> Tamo </w:t>
      </w:r>
      <w:r w:rsidRPr="00D46485">
        <w:rPr>
          <w:rFonts w:ascii="Times New Roman" w:hAnsi="Times New Roman"/>
          <w:bCs/>
          <w:color w:val="000000"/>
          <w:sz w:val="23"/>
          <w:szCs w:val="23"/>
        </w:rPr>
        <w:t xml:space="preserve"> dienyne):</w:t>
      </w:r>
    </w:p>
    <w:tbl>
      <w:tblPr>
        <w:tblW w:w="9714" w:type="dxa"/>
        <w:tblCellMar>
          <w:left w:w="10" w:type="dxa"/>
          <w:right w:w="10" w:type="dxa"/>
        </w:tblCellMar>
        <w:tblLook w:val="0000" w:firstRow="0" w:lastRow="0" w:firstColumn="0" w:lastColumn="0" w:noHBand="0" w:noVBand="0"/>
      </w:tblPr>
      <w:tblGrid>
        <w:gridCol w:w="2835"/>
        <w:gridCol w:w="6879"/>
      </w:tblGrid>
      <w:tr w:rsidR="00D46485" w:rsidRPr="00D46485" w14:paraId="13417F31" w14:textId="77777777" w:rsidTr="008222B5">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05B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1 savaitinė pamoka</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6A69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Rašomi ne mažiau kaip 1 įvertinimas per 1 mėnesius mokiniui.</w:t>
            </w:r>
          </w:p>
        </w:tc>
      </w:tr>
      <w:tr w:rsidR="00D46485" w:rsidRPr="00D46485" w14:paraId="3A87E02A" w14:textId="77777777" w:rsidTr="008222B5">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453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2 savaitinės pamokos</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0C3E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Rašomi ne mažiau kaip 1 įvertinimas per 1 mėnesį mokiniui.</w:t>
            </w:r>
          </w:p>
        </w:tc>
      </w:tr>
      <w:tr w:rsidR="00D46485" w:rsidRPr="00D46485" w14:paraId="7645EA1A" w14:textId="77777777" w:rsidTr="008222B5">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F790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3-5 savaitinės pamokos</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3169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Rašomi ne mažiau kaip 2 įvertinimai per mėnesį mokiniui</w:t>
            </w:r>
          </w:p>
        </w:tc>
      </w:tr>
      <w:tr w:rsidR="00D46485" w:rsidRPr="00D46485" w14:paraId="02495529" w14:textId="77777777" w:rsidTr="008222B5">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2EC7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7-8 savaitinės pamokos</w:t>
            </w:r>
          </w:p>
        </w:tc>
        <w:tc>
          <w:tcPr>
            <w:tcW w:w="6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94C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Rašomi ne mažiau kaip 3 įvertinimai per mėnesį mokiniui.</w:t>
            </w:r>
          </w:p>
        </w:tc>
      </w:tr>
    </w:tbl>
    <w:p w14:paraId="5254C89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p w14:paraId="199FC8E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14. </w:t>
      </w:r>
      <w:r w:rsidRPr="00D46485">
        <w:rPr>
          <w:rFonts w:ascii="Times New Roman" w:hAnsi="Times New Roman"/>
          <w:b/>
          <w:bCs/>
          <w:color w:val="000000"/>
          <w:sz w:val="23"/>
          <w:szCs w:val="23"/>
        </w:rPr>
        <w:t xml:space="preserve"> Informacijos pateikimas </w:t>
      </w:r>
      <w:r w:rsidRPr="00D46485">
        <w:rPr>
          <w:rFonts w:ascii="Times New Roman" w:eastAsia="Times New Roman" w:hAnsi="Times New Roman"/>
          <w:color w:val="000000"/>
          <w:sz w:val="24"/>
          <w:szCs w:val="24"/>
          <w:lang w:eastAsia="lt-LT"/>
        </w:rPr>
        <w:t xml:space="preserve">Tamo </w:t>
      </w:r>
      <w:r w:rsidRPr="00D46485">
        <w:rPr>
          <w:rFonts w:ascii="Times New Roman" w:hAnsi="Times New Roman"/>
          <w:b/>
          <w:bCs/>
          <w:color w:val="000000"/>
          <w:sz w:val="23"/>
          <w:szCs w:val="23"/>
        </w:rPr>
        <w:t xml:space="preserve"> </w:t>
      </w:r>
      <w:r w:rsidRPr="00D46485">
        <w:rPr>
          <w:rFonts w:ascii="Times New Roman" w:hAnsi="Times New Roman"/>
          <w:bCs/>
          <w:color w:val="000000"/>
          <w:sz w:val="23"/>
          <w:szCs w:val="23"/>
        </w:rPr>
        <w:t>dienyne:</w:t>
      </w:r>
    </w:p>
    <w:p w14:paraId="21EC4A4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 xml:space="preserve">14.1 informacija </w:t>
      </w:r>
      <w:r w:rsidRPr="00D46485">
        <w:rPr>
          <w:rFonts w:ascii="Times New Roman" w:hAnsi="Times New Roman"/>
          <w:color w:val="000000"/>
          <w:sz w:val="24"/>
          <w:szCs w:val="24"/>
        </w:rPr>
        <w:t xml:space="preserve">apie mokinių pažangą ir pasiekimus fiksuojama dalyje </w:t>
      </w:r>
      <w:r w:rsidRPr="00D46485">
        <w:rPr>
          <w:rFonts w:ascii="Times New Roman" w:hAnsi="Times New Roman"/>
          <w:sz w:val="24"/>
          <w:szCs w:val="24"/>
        </w:rPr>
        <w:t xml:space="preserve">„Įvertinimas“; </w:t>
      </w:r>
    </w:p>
    <w:p w14:paraId="00EA23E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 xml:space="preserve">14.2. kita informacija apie mokinio socialinius (gebėjimą būti grupės nariu, klasės ir mokyklos taisyklių laikymąsi bei kt.) ir darbo įgūdžius (pasiruošimą pamokai, dėmesingumą, kruopštumą bei kt.) fiksuojama dalyje „Pagyrimai/pastabos“; </w:t>
      </w:r>
    </w:p>
    <w:p w14:paraId="3170A29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14.3.</w:t>
      </w:r>
      <w:r w:rsidRPr="00D46485">
        <w:rPr>
          <w:rFonts w:ascii="Arial" w:hAnsi="Arial" w:cs="Arial"/>
          <w:sz w:val="24"/>
          <w:szCs w:val="24"/>
        </w:rPr>
        <w:t xml:space="preserve"> </w:t>
      </w:r>
      <w:r w:rsidRPr="00D46485">
        <w:rPr>
          <w:rFonts w:ascii="Times New Roman" w:hAnsi="Times New Roman"/>
          <w:sz w:val="24"/>
          <w:szCs w:val="24"/>
        </w:rPr>
        <w:t>I, II pusmečių mokinių pažangos ir pasiekimų įvertinimai (įvardinant pasiekimo lygiai) rašomi dienyno dalyje „Trimestrai/pusmečiai“.</w:t>
      </w:r>
    </w:p>
    <w:p w14:paraId="491A923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4"/>
          <w:szCs w:val="24"/>
        </w:rPr>
        <w:t>15.</w:t>
      </w:r>
      <w:r w:rsidRPr="00D46485">
        <w:rPr>
          <w:rFonts w:ascii="Times New Roman" w:hAnsi="Times New Roman"/>
          <w:b/>
          <w:bCs/>
          <w:color w:val="000000"/>
          <w:sz w:val="24"/>
          <w:szCs w:val="24"/>
        </w:rPr>
        <w:t xml:space="preserve"> Diagnostinis vertinimas:</w:t>
      </w:r>
    </w:p>
    <w:p w14:paraId="1B6803A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15.1. kontrolinių darbų, testų, savarankiškų darbų rezultatai priskiriami atitinkamo pasiekimų lygio  požymiams; </w:t>
      </w:r>
    </w:p>
    <w:p w14:paraId="00614B0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15.2. mokinio pusmečio dalykų vertinimai nustatomi apibendrinant mokinio padarytą pažangą per mokykloje nustatytą ugdymo laikotarpį (pusmetį). Mokytojas visą pusmetį stebi, fiksuoja mokinio pažangą, pasiekimus ir pusmečio pabaigoje apibendrina rezultatus ir įvertina-nurodo </w:t>
      </w:r>
      <w:r w:rsidRPr="00D46485">
        <w:rPr>
          <w:rFonts w:ascii="Times New Roman" w:hAnsi="Times New Roman"/>
          <w:color w:val="000000"/>
        </w:rPr>
        <w:t xml:space="preserve">mokinio pasiekimų </w:t>
      </w:r>
      <w:r w:rsidRPr="00D46485">
        <w:rPr>
          <w:rFonts w:ascii="Times New Roman" w:hAnsi="Times New Roman"/>
          <w:color w:val="000000"/>
          <w:sz w:val="24"/>
          <w:szCs w:val="24"/>
        </w:rPr>
        <w:t>lygį (aukštesnysis, pagrindinis, patenkinamas, nepatenkinamas);</w:t>
      </w:r>
    </w:p>
    <w:p w14:paraId="2F8917B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15.3. darbams, kurie vertinami taškais galimas trumpas mokytojo komentaras, kuriame įvardina mokinio pasiekimus bei padarytas klaidas; </w:t>
      </w:r>
    </w:p>
    <w:p w14:paraId="395F100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15.4. mokinių parašytus diagnostinius darbus aptariame klasėje, tačiau nekomentuojame kiekvieno darbo, o nurodome esmines klaidas. Aptariant darbus mokytoja turi elgtis etiškai – neįvardinti </w:t>
      </w:r>
      <w:r w:rsidRPr="00D46485">
        <w:rPr>
          <w:rFonts w:ascii="Times New Roman" w:hAnsi="Times New Roman"/>
          <w:color w:val="000000"/>
          <w:sz w:val="24"/>
          <w:szCs w:val="24"/>
        </w:rPr>
        <w:lastRenderedPageBreak/>
        <w:t xml:space="preserve">mokinio, kuris blogiausiai parašė darbą. Aptariamos būdingiausias klaidos ir kaip jos turi būti taisomos. Mokiniams, kurie parašė darbą be klaidų, mokytojai gali siūlyti atlikti kitas užduotis; </w:t>
      </w:r>
    </w:p>
    <w:p w14:paraId="0EF7019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15.5. mokiniai nelyginami tarpusavyje. </w:t>
      </w:r>
    </w:p>
    <w:p w14:paraId="35059D6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3"/>
          <w:szCs w:val="23"/>
        </w:rPr>
        <w:t>16.</w:t>
      </w:r>
      <w:r w:rsidRPr="00D46485">
        <w:rPr>
          <w:rFonts w:ascii="Times New Roman" w:hAnsi="Times New Roman"/>
          <w:b/>
          <w:bCs/>
          <w:color w:val="000000"/>
          <w:sz w:val="23"/>
          <w:szCs w:val="23"/>
        </w:rPr>
        <w:t xml:space="preserve"> Mokinių įsivertinimas:</w:t>
      </w:r>
    </w:p>
    <w:p w14:paraId="3375640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16.1. į vertinimą mokiniai  įtraukiami reguliariai; </w:t>
      </w:r>
    </w:p>
    <w:p w14:paraId="398BE71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16.2. įsivertinant mokiniui svarbu refleksija (savianalizė) arba savo minčių, veiksmų, vertybių kritiškas pergalvojimas ir analizavimas, todėl mokytojas skatina mokinius: </w:t>
      </w:r>
    </w:p>
    <w:p w14:paraId="472D492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16.2.1. pasikeisti su bendraklasiais įspūdžiais apie pasiekimus; </w:t>
      </w:r>
    </w:p>
    <w:p w14:paraId="2F5D2BC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16.2.2. porose pasitikrinti ir įvertinti vienam kito išmokimą; </w:t>
      </w:r>
    </w:p>
    <w:p w14:paraId="246612E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16.2.3. analizuoti savo klaidas; </w:t>
      </w:r>
    </w:p>
    <w:p w14:paraId="7AEF903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16.2.4. numatyti, ką dar reikia atlikti; </w:t>
      </w:r>
    </w:p>
    <w:p w14:paraId="44871112" w14:textId="7FF4D35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16.2.5. parašyti savo įsivertinimą prie atlikto darbo. </w:t>
      </w:r>
    </w:p>
    <w:p w14:paraId="0CA6A9F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17. Nė vienas mokinys neturi būti verčiamas kalbėti apie savo įsivertinimą.</w:t>
      </w:r>
    </w:p>
    <w:p w14:paraId="70D26A8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color w:val="000000"/>
          <w:sz w:val="24"/>
          <w:szCs w:val="24"/>
        </w:rPr>
        <w:t>18.</w:t>
      </w:r>
      <w:r w:rsidRPr="00D46485">
        <w:rPr>
          <w:rFonts w:ascii="Times New Roman" w:hAnsi="Times New Roman"/>
          <w:b/>
          <w:bCs/>
          <w:color w:val="000000"/>
          <w:sz w:val="24"/>
          <w:szCs w:val="24"/>
        </w:rPr>
        <w:t xml:space="preserve"> Tikrinant patikrinamuosius darbus:</w:t>
      </w:r>
    </w:p>
    <w:p w14:paraId="534E818E" w14:textId="77777777" w:rsidR="00D46485" w:rsidRPr="00D46485" w:rsidRDefault="00D46485" w:rsidP="00D46485">
      <w:pPr>
        <w:autoSpaceDE w:val="0"/>
        <w:autoSpaceDN w:val="0"/>
        <w:spacing w:after="36"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18.1. mokytojas ištaiso visas klaidas; </w:t>
      </w:r>
    </w:p>
    <w:p w14:paraId="05CD18CE" w14:textId="77777777" w:rsidR="00D46485" w:rsidRPr="00D46485" w:rsidRDefault="00D46485" w:rsidP="00D46485">
      <w:pPr>
        <w:autoSpaceDE w:val="0"/>
        <w:autoSpaceDN w:val="0"/>
        <w:spacing w:after="36"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18.2. diktante, lietuvių kalbos rašto darbuose nubraukiama klaida ir viršuje užrašoma taisyklingai. Jeigu klaidingai parašytas žodis, sakinio dalis ar visas sakinys, tai mokytojas išbraukia tai, kas nereikalinga, ir viršuje parašo kitus žodžius; </w:t>
      </w:r>
    </w:p>
    <w:p w14:paraId="283D3FC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18.3. ant neteisingai parašyto skaičiaus ar raidės užrašoma teisinga raidė ar skaičius; </w:t>
      </w:r>
    </w:p>
    <w:p w14:paraId="50C362F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18.4. klaidingas įrašas perbraukiamas ir teisingai užrašome viršuje. </w:t>
      </w:r>
    </w:p>
    <w:p w14:paraId="72B8A31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Cs/>
          <w:sz w:val="24"/>
          <w:szCs w:val="24"/>
        </w:rPr>
        <w:t>19.</w:t>
      </w:r>
      <w:r w:rsidRPr="00D46485">
        <w:rPr>
          <w:rFonts w:ascii="Times New Roman" w:hAnsi="Times New Roman"/>
          <w:b/>
          <w:bCs/>
          <w:sz w:val="24"/>
          <w:szCs w:val="24"/>
        </w:rPr>
        <w:t xml:space="preserve"> Apibendrinamasis vertinimas:</w:t>
      </w:r>
    </w:p>
    <w:p w14:paraId="30560293"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 xml:space="preserve">19.1. mokinio mokymosi pasiekimai I ir II pusmečio pabaigoje apibendrinami ir vertinimo rezultatas fiksuojamas įrašu: „nepatenkinamas lygsis“,  „patenkinamas lygis“, „pagrindinis lygis“, „aukštesnysis lygis“, „padarė pažangą“ („pp“), „nepadarė pažangos“ („np“); </w:t>
      </w:r>
    </w:p>
    <w:p w14:paraId="6EAD8B0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3"/>
          <w:szCs w:val="23"/>
        </w:rPr>
        <w:t xml:space="preserve">19.2. Atsikaitomieji darbai, kurių struktūra leidžia fiksuoti teisingai atliktų užduočių kiekį procentais, vertinami lygiais: </w:t>
      </w:r>
    </w:p>
    <w:p w14:paraId="12BC872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A (aukštesnysis) – 100% - 86% </w:t>
      </w:r>
    </w:p>
    <w:p w14:paraId="6598DE5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Pg (pagrindinis) – 85% - 56% </w:t>
      </w:r>
    </w:p>
    <w:p w14:paraId="3495C7C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Pt (patenkinamas) </w:t>
      </w:r>
      <w:r w:rsidRPr="00D46485">
        <w:rPr>
          <w:rFonts w:ascii="Times New Roman" w:hAnsi="Times New Roman"/>
          <w:color w:val="000000"/>
          <w:sz w:val="23"/>
          <w:szCs w:val="23"/>
        </w:rPr>
        <w:t xml:space="preserve">– </w:t>
      </w:r>
      <w:r w:rsidRPr="00D46485">
        <w:rPr>
          <w:rFonts w:ascii="Times New Roman" w:hAnsi="Times New Roman"/>
          <w:b/>
          <w:color w:val="000000"/>
          <w:sz w:val="23"/>
          <w:szCs w:val="23"/>
        </w:rPr>
        <w:t xml:space="preserve">55% - 35% </w:t>
      </w:r>
    </w:p>
    <w:p w14:paraId="711D1A6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Nepasiektas patenkinamas lygmuo </w:t>
      </w:r>
      <w:r w:rsidRPr="00D46485">
        <w:rPr>
          <w:rFonts w:ascii="Times New Roman" w:hAnsi="Times New Roman"/>
          <w:b/>
          <w:color w:val="000000"/>
          <w:sz w:val="23"/>
          <w:szCs w:val="23"/>
        </w:rPr>
        <w:t>34% ir</w:t>
      </w:r>
      <w:r w:rsidRPr="00D46485">
        <w:rPr>
          <w:rFonts w:ascii="Times New Roman" w:hAnsi="Times New Roman"/>
          <w:color w:val="000000"/>
          <w:sz w:val="23"/>
          <w:szCs w:val="23"/>
        </w:rPr>
        <w:t xml:space="preserve"> mažiau procentų. </w:t>
      </w:r>
    </w:p>
    <w:p w14:paraId="048A6205" w14:textId="77777777" w:rsidR="00D46485" w:rsidRPr="00D46485" w:rsidRDefault="00D46485" w:rsidP="00D46485">
      <w:pPr>
        <w:autoSpaceDE w:val="0"/>
        <w:autoSpaceDN w:val="0"/>
        <w:spacing w:after="0" w:line="276" w:lineRule="auto"/>
        <w:jc w:val="both"/>
        <w:rPr>
          <w:rFonts w:ascii="Times New Roman" w:hAnsi="Times New Roman"/>
          <w:color w:val="000000"/>
          <w:sz w:val="23"/>
          <w:szCs w:val="23"/>
        </w:rPr>
      </w:pPr>
      <w:r w:rsidRPr="00D46485">
        <w:rPr>
          <w:rFonts w:ascii="Times New Roman" w:hAnsi="Times New Roman"/>
          <w:color w:val="000000"/>
          <w:sz w:val="23"/>
          <w:szCs w:val="23"/>
        </w:rPr>
        <w:t xml:space="preserve">19.3. Baigiamieji diktantai, kuriuose fiksuojamos rašybos ir skyrybos klaidos, vertinami lygiais: </w:t>
      </w:r>
    </w:p>
    <w:p w14:paraId="4BDF1EA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A (aukštesnysis lygis) </w:t>
      </w:r>
      <w:r w:rsidRPr="00D46485">
        <w:rPr>
          <w:rFonts w:ascii="Times New Roman" w:hAnsi="Times New Roman"/>
          <w:color w:val="000000"/>
          <w:sz w:val="23"/>
          <w:szCs w:val="23"/>
        </w:rPr>
        <w:t xml:space="preserve">- </w:t>
      </w:r>
      <w:r w:rsidRPr="00D46485">
        <w:rPr>
          <w:rFonts w:ascii="Times New Roman" w:hAnsi="Times New Roman"/>
          <w:b/>
          <w:color w:val="000000"/>
          <w:sz w:val="23"/>
          <w:szCs w:val="23"/>
        </w:rPr>
        <w:t xml:space="preserve">2 klaidos </w:t>
      </w:r>
    </w:p>
    <w:p w14:paraId="49A8A9E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Pg (pagrindinis lygis) </w:t>
      </w:r>
      <w:r w:rsidRPr="00D46485">
        <w:rPr>
          <w:rFonts w:ascii="Times New Roman" w:hAnsi="Times New Roman"/>
          <w:b/>
          <w:color w:val="000000"/>
          <w:sz w:val="23"/>
          <w:szCs w:val="23"/>
        </w:rPr>
        <w:t xml:space="preserve">– 3-5 klaidos </w:t>
      </w:r>
    </w:p>
    <w:p w14:paraId="668B526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Pt (patenkinamas lygis) – 6-8 klaidos </w:t>
      </w:r>
    </w:p>
    <w:p w14:paraId="09E4C51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3"/>
          <w:szCs w:val="23"/>
        </w:rPr>
        <w:t xml:space="preserve">Nepasiektas patenkinamas lygmuo </w:t>
      </w:r>
      <w:r w:rsidRPr="00D46485">
        <w:rPr>
          <w:rFonts w:ascii="Times New Roman" w:hAnsi="Times New Roman"/>
          <w:b/>
          <w:color w:val="000000"/>
          <w:sz w:val="23"/>
          <w:szCs w:val="23"/>
        </w:rPr>
        <w:t>– 9 ir daugiau klaidų.</w:t>
      </w:r>
      <w:r w:rsidRPr="00D46485">
        <w:rPr>
          <w:rFonts w:ascii="Times New Roman" w:hAnsi="Times New Roman"/>
          <w:color w:val="000000"/>
          <w:sz w:val="23"/>
          <w:szCs w:val="23"/>
        </w:rPr>
        <w:t xml:space="preserve"> </w:t>
      </w:r>
    </w:p>
    <w:p w14:paraId="286A8389" w14:textId="77777777" w:rsidR="00D46485" w:rsidRPr="00D46485" w:rsidRDefault="00D46485" w:rsidP="00D46485">
      <w:pPr>
        <w:autoSpaceDE w:val="0"/>
        <w:autoSpaceDN w:val="0"/>
        <w:spacing w:after="0" w:line="276" w:lineRule="auto"/>
        <w:jc w:val="both"/>
        <w:rPr>
          <w:rFonts w:ascii="Times New Roman" w:hAnsi="Times New Roman"/>
          <w:color w:val="000000"/>
          <w:sz w:val="23"/>
          <w:szCs w:val="23"/>
        </w:rPr>
      </w:pPr>
    </w:p>
    <w:tbl>
      <w:tblPr>
        <w:tblW w:w="9854" w:type="dxa"/>
        <w:tblCellMar>
          <w:left w:w="10" w:type="dxa"/>
          <w:right w:w="10" w:type="dxa"/>
        </w:tblCellMar>
        <w:tblLook w:val="0000" w:firstRow="0" w:lastRow="0" w:firstColumn="0" w:lastColumn="0" w:noHBand="0" w:noVBand="0"/>
      </w:tblPr>
      <w:tblGrid>
        <w:gridCol w:w="1533"/>
        <w:gridCol w:w="2124"/>
        <w:gridCol w:w="1983"/>
        <w:gridCol w:w="2124"/>
        <w:gridCol w:w="2090"/>
      </w:tblGrid>
      <w:tr w:rsidR="00D46485" w:rsidRPr="00D46485" w14:paraId="20CCA9B1" w14:textId="77777777" w:rsidTr="008222B5">
        <w:tc>
          <w:tcPr>
            <w:tcW w:w="985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2963" w:type="dxa"/>
              <w:jc w:val="center"/>
              <w:tblCellMar>
                <w:left w:w="10" w:type="dxa"/>
                <w:right w:w="10" w:type="dxa"/>
              </w:tblCellMar>
              <w:tblLook w:val="0000" w:firstRow="0" w:lastRow="0" w:firstColumn="0" w:lastColumn="0" w:noHBand="0" w:noVBand="0"/>
            </w:tblPr>
            <w:tblGrid>
              <w:gridCol w:w="2963"/>
            </w:tblGrid>
            <w:tr w:rsidR="00D46485" w:rsidRPr="00D46485" w14:paraId="062D6868" w14:textId="77777777" w:rsidTr="008222B5">
              <w:trPr>
                <w:trHeight w:val="120"/>
                <w:jc w:val="center"/>
              </w:trPr>
              <w:tc>
                <w:tcPr>
                  <w:tcW w:w="296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1944F9BC" w14:textId="77777777" w:rsidR="00D46485" w:rsidRPr="00D46485" w:rsidRDefault="00D46485" w:rsidP="00D46485">
                  <w:pPr>
                    <w:autoSpaceDE w:val="0"/>
                    <w:autoSpaceDN w:val="0"/>
                    <w:spacing w:after="0" w:line="276" w:lineRule="auto"/>
                    <w:jc w:val="both"/>
                  </w:pPr>
                  <w:r w:rsidRPr="00D46485">
                    <w:rPr>
                      <w:rFonts w:ascii="Times New Roman" w:hAnsi="Times New Roman"/>
                      <w:b/>
                      <w:bCs/>
                      <w:color w:val="000000"/>
                      <w:sz w:val="24"/>
                      <w:szCs w:val="24"/>
                    </w:rPr>
                    <w:t xml:space="preserve">Pasiekimų vertinimo lygiai </w:t>
                  </w:r>
                </w:p>
              </w:tc>
            </w:tr>
          </w:tbl>
          <w:p w14:paraId="170B1FB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tc>
      </w:tr>
      <w:tr w:rsidR="00D46485" w:rsidRPr="00D46485" w14:paraId="71FD53FA" w14:textId="77777777" w:rsidTr="008222B5">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6A89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E990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Aukštesnysis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51C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Pagrindinis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BD80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Patenkinamas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C358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Nepatenkinamas </w:t>
            </w:r>
          </w:p>
        </w:tc>
      </w:tr>
      <w:tr w:rsidR="00D46485" w:rsidRPr="00D46485" w14:paraId="29684B75" w14:textId="77777777" w:rsidTr="008222B5">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B8DE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019A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Mokinio žinios ir gebėjimai </w:t>
            </w:r>
            <w:r w:rsidRPr="00D46485">
              <w:rPr>
                <w:rFonts w:ascii="Times New Roman" w:hAnsi="Times New Roman"/>
                <w:b/>
                <w:bCs/>
                <w:color w:val="000000"/>
                <w:sz w:val="24"/>
                <w:szCs w:val="24"/>
              </w:rPr>
              <w:t xml:space="preserve">atitinka arba pranoksta </w:t>
            </w:r>
            <w:r w:rsidRPr="00D46485">
              <w:rPr>
                <w:rFonts w:ascii="Times New Roman" w:hAnsi="Times New Roman"/>
                <w:color w:val="000000"/>
                <w:sz w:val="24"/>
                <w:szCs w:val="24"/>
              </w:rPr>
              <w:t>Bendrųjų programų vertinimo rodiklius</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51F1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Mokinio žinios ir gebėjimai </w:t>
            </w:r>
            <w:r w:rsidRPr="00D46485">
              <w:rPr>
                <w:rFonts w:ascii="Times New Roman" w:hAnsi="Times New Roman"/>
                <w:b/>
                <w:bCs/>
                <w:color w:val="000000"/>
                <w:sz w:val="24"/>
                <w:szCs w:val="24"/>
              </w:rPr>
              <w:t>atitinka</w:t>
            </w:r>
            <w:r w:rsidRPr="00D46485">
              <w:rPr>
                <w:rFonts w:ascii="Times New Roman" w:hAnsi="Times New Roman"/>
                <w:color w:val="000000"/>
                <w:sz w:val="24"/>
                <w:szCs w:val="24"/>
              </w:rPr>
              <w:t xml:space="preserve"> Bendrųjų programų vertinimo rodiklius</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6A64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Mokinio žinios ir gebėjimai </w:t>
            </w:r>
            <w:r w:rsidRPr="00D46485">
              <w:rPr>
                <w:rFonts w:ascii="Times New Roman" w:hAnsi="Times New Roman"/>
                <w:b/>
                <w:bCs/>
                <w:color w:val="000000"/>
                <w:sz w:val="24"/>
                <w:szCs w:val="24"/>
              </w:rPr>
              <w:t xml:space="preserve">minimaliai atitinka </w:t>
            </w:r>
            <w:r w:rsidRPr="00D46485">
              <w:rPr>
                <w:rFonts w:ascii="Times New Roman" w:hAnsi="Times New Roman"/>
                <w:color w:val="000000"/>
                <w:sz w:val="24"/>
                <w:szCs w:val="24"/>
              </w:rPr>
              <w:t>Bendrųjų programų vertinimo rodiklius</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9B0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Mokinio žinios ir gebėjimai </w:t>
            </w:r>
            <w:r w:rsidRPr="00D46485">
              <w:rPr>
                <w:rFonts w:ascii="Times New Roman" w:hAnsi="Times New Roman"/>
                <w:b/>
                <w:bCs/>
                <w:color w:val="000000"/>
                <w:sz w:val="24"/>
                <w:szCs w:val="24"/>
              </w:rPr>
              <w:t xml:space="preserve">neatitinka </w:t>
            </w:r>
            <w:r w:rsidRPr="00D46485">
              <w:rPr>
                <w:rFonts w:ascii="Times New Roman" w:hAnsi="Times New Roman"/>
                <w:color w:val="000000"/>
                <w:sz w:val="24"/>
                <w:szCs w:val="24"/>
              </w:rPr>
              <w:t>Bendrųjų programų vertinimo rodiklius</w:t>
            </w:r>
          </w:p>
        </w:tc>
      </w:tr>
      <w:tr w:rsidR="00D46485" w:rsidRPr="00D46485" w14:paraId="1DBDBA68" w14:textId="77777777" w:rsidTr="008222B5">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3961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520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Surinko </w:t>
            </w:r>
          </w:p>
          <w:p w14:paraId="2452275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100 – 86 %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D23F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Surinko </w:t>
            </w:r>
          </w:p>
          <w:p w14:paraId="391A1E1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85 – 56 %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0298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Surinko </w:t>
            </w:r>
          </w:p>
          <w:p w14:paraId="3346C29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55 – 35%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4EA4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Surinko </w:t>
            </w:r>
            <w:r w:rsidRPr="00D46485">
              <w:rPr>
                <w:rFonts w:ascii="Times New Roman" w:hAnsi="Times New Roman"/>
                <w:b/>
                <w:bCs/>
                <w:color w:val="000000"/>
                <w:sz w:val="24"/>
                <w:szCs w:val="24"/>
              </w:rPr>
              <w:t xml:space="preserve">mažiau nei 34 % </w:t>
            </w:r>
          </w:p>
        </w:tc>
      </w:tr>
      <w:tr w:rsidR="00D46485" w:rsidRPr="00D46485" w14:paraId="655727E0" w14:textId="77777777" w:rsidTr="008222B5">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1310" w:type="dxa"/>
              <w:tblCellMar>
                <w:left w:w="10" w:type="dxa"/>
                <w:right w:w="10" w:type="dxa"/>
              </w:tblCellMar>
              <w:tblLook w:val="0000" w:firstRow="0" w:lastRow="0" w:firstColumn="0" w:lastColumn="0" w:noHBand="0" w:noVBand="0"/>
            </w:tblPr>
            <w:tblGrid>
              <w:gridCol w:w="1310"/>
            </w:tblGrid>
            <w:tr w:rsidR="00D46485" w:rsidRPr="00D46485" w14:paraId="5E6D0BBE" w14:textId="77777777" w:rsidTr="008222B5">
              <w:trPr>
                <w:trHeight w:val="412"/>
              </w:trPr>
              <w:tc>
                <w:tcPr>
                  <w:tcW w:w="1310"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12A4FC3B" w14:textId="77777777" w:rsidR="00D46485" w:rsidRPr="00D46485" w:rsidRDefault="00D46485" w:rsidP="00D46485">
                  <w:pPr>
                    <w:autoSpaceDE w:val="0"/>
                    <w:autoSpaceDN w:val="0"/>
                    <w:spacing w:after="0" w:line="276" w:lineRule="auto"/>
                    <w:jc w:val="both"/>
                  </w:pPr>
                  <w:r w:rsidRPr="00D46485">
                    <w:rPr>
                      <w:rFonts w:ascii="Times New Roman" w:hAnsi="Times New Roman"/>
                      <w:sz w:val="24"/>
                      <w:szCs w:val="24"/>
                    </w:rPr>
                    <w:lastRenderedPageBreak/>
                    <w:t xml:space="preserve">Jei darbas vertinamas taškais </w:t>
                  </w:r>
                </w:p>
              </w:tc>
            </w:tr>
          </w:tbl>
          <w:p w14:paraId="18686D97" w14:textId="77777777" w:rsidR="00D46485" w:rsidRPr="00D46485" w:rsidRDefault="00D46485" w:rsidP="00D46485">
            <w:pPr>
              <w:autoSpaceDE w:val="0"/>
              <w:autoSpaceDN w:val="0"/>
              <w:spacing w:after="0" w:line="276" w:lineRule="auto"/>
              <w:jc w:val="both"/>
              <w:rPr>
                <w:rFonts w:ascii="Times New Roman" w:hAnsi="Times New Roman"/>
                <w:sz w:val="24"/>
                <w:szCs w:val="24"/>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0ED1A" w14:textId="77777777" w:rsidR="00D46485" w:rsidRPr="00D46485" w:rsidRDefault="00D46485" w:rsidP="00D46485">
            <w:pPr>
              <w:autoSpaceDE w:val="0"/>
              <w:autoSpaceDN w:val="0"/>
              <w:spacing w:after="0" w:line="276" w:lineRule="auto"/>
              <w:jc w:val="both"/>
              <w:rPr>
                <w:rFonts w:ascii="Times New Roman" w:hAnsi="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507F0" w14:textId="77777777" w:rsidR="00D46485" w:rsidRPr="00D46485" w:rsidRDefault="00D46485" w:rsidP="00D46485">
            <w:pPr>
              <w:autoSpaceDE w:val="0"/>
              <w:autoSpaceDN w:val="0"/>
              <w:spacing w:after="0" w:line="276" w:lineRule="auto"/>
              <w:jc w:val="both"/>
              <w:rPr>
                <w:rFonts w:ascii="Times New Roman" w:hAnsi="Times New Roman"/>
                <w:sz w:val="24"/>
                <w:szCs w:val="24"/>
              </w:rPr>
            </w:pP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6803" w14:textId="77777777" w:rsidR="00D46485" w:rsidRPr="00D46485" w:rsidRDefault="00D46485" w:rsidP="00D46485">
            <w:pPr>
              <w:autoSpaceDE w:val="0"/>
              <w:autoSpaceDN w:val="0"/>
              <w:spacing w:after="0" w:line="276" w:lineRule="auto"/>
              <w:jc w:val="both"/>
              <w:rPr>
                <w:rFonts w:ascii="Times New Roman" w:hAnsi="Times New Roman"/>
                <w:sz w:val="24"/>
                <w:szCs w:val="24"/>
              </w:rPr>
            </w:pP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93585" w14:textId="77777777" w:rsidR="00D46485" w:rsidRPr="00D46485" w:rsidRDefault="00D46485" w:rsidP="00D46485">
            <w:pPr>
              <w:autoSpaceDE w:val="0"/>
              <w:autoSpaceDN w:val="0"/>
              <w:spacing w:after="0" w:line="276" w:lineRule="auto"/>
              <w:jc w:val="both"/>
              <w:rPr>
                <w:rFonts w:ascii="Times New Roman" w:hAnsi="Times New Roman"/>
                <w:sz w:val="24"/>
                <w:szCs w:val="24"/>
              </w:rPr>
            </w:pPr>
          </w:p>
        </w:tc>
      </w:tr>
      <w:tr w:rsidR="00D46485" w:rsidRPr="00D46485" w14:paraId="52332F33" w14:textId="77777777" w:rsidTr="008222B5">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1A04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20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DBC5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20 – 18 taškų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E866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17 – 12 taškų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71DD8" w14:textId="77777777" w:rsidR="00D46485" w:rsidRPr="00D46485" w:rsidRDefault="00D46485" w:rsidP="00D46485">
            <w:pPr>
              <w:autoSpaceDE w:val="0"/>
              <w:autoSpaceDN w:val="0"/>
              <w:spacing w:after="0" w:line="276" w:lineRule="auto"/>
              <w:jc w:val="both"/>
              <w:rPr>
                <w:rFonts w:ascii="Times New Roman" w:hAnsi="Times New Roman"/>
                <w:b/>
                <w:bCs/>
                <w:sz w:val="24"/>
                <w:szCs w:val="24"/>
              </w:rPr>
            </w:pPr>
            <w:r w:rsidRPr="00D46485">
              <w:rPr>
                <w:rFonts w:ascii="Times New Roman" w:hAnsi="Times New Roman"/>
                <w:b/>
                <w:bCs/>
                <w:sz w:val="24"/>
                <w:szCs w:val="24"/>
              </w:rPr>
              <w:t xml:space="preserve">11 – 7 taškai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0CE3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6 ir mažiau taškų </w:t>
            </w:r>
          </w:p>
        </w:tc>
      </w:tr>
      <w:tr w:rsidR="00D46485" w:rsidRPr="00D46485" w14:paraId="746A9BB8" w14:textId="77777777" w:rsidTr="008222B5">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6AC0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25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E6C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25 – 22 taškai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C56C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21 – 17 taškų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90AA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16 – 12 taškai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94DC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11 ir mažiau taškų </w:t>
            </w:r>
          </w:p>
        </w:tc>
      </w:tr>
      <w:tr w:rsidR="00D46485" w:rsidRPr="00D46485" w14:paraId="0D5CDC42" w14:textId="77777777" w:rsidTr="008222B5">
        <w:trPr>
          <w:trHeight w:val="15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4D16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30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294D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30 – 26 taškai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F07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25 – 18 taškų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BE2B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17 – 12 taškų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53AC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11 ir mažiau taškų </w:t>
            </w:r>
          </w:p>
        </w:tc>
      </w:tr>
      <w:tr w:rsidR="00D46485" w:rsidRPr="00D46485" w14:paraId="5729CB70" w14:textId="77777777" w:rsidTr="008222B5">
        <w:trPr>
          <w:trHeight w:val="12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A7C0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100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5379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100 – 86 taškai </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373C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85 – 56 taškas </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D68F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55 – 35 taškų </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FC29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sz w:val="24"/>
                <w:szCs w:val="24"/>
              </w:rPr>
              <w:t xml:space="preserve">34 ir mažiau taškų </w:t>
            </w:r>
          </w:p>
        </w:tc>
      </w:tr>
    </w:tbl>
    <w:p w14:paraId="796E6FAF" w14:textId="77777777" w:rsidR="00D46485" w:rsidRPr="00D46485" w:rsidRDefault="00D46485" w:rsidP="00D46485">
      <w:pPr>
        <w:suppressAutoHyphens/>
        <w:autoSpaceDN w:val="0"/>
        <w:spacing w:after="200" w:line="276" w:lineRule="auto"/>
        <w:jc w:val="both"/>
        <w:textAlignment w:val="baseline"/>
      </w:pPr>
    </w:p>
    <w:tbl>
      <w:tblPr>
        <w:tblW w:w="9854" w:type="dxa"/>
        <w:tblCellMar>
          <w:left w:w="10" w:type="dxa"/>
          <w:right w:w="10" w:type="dxa"/>
        </w:tblCellMar>
        <w:tblLook w:val="0000" w:firstRow="0" w:lastRow="0" w:firstColumn="0" w:lastColumn="0" w:noHBand="0" w:noVBand="0"/>
      </w:tblPr>
      <w:tblGrid>
        <w:gridCol w:w="1526"/>
        <w:gridCol w:w="2126"/>
        <w:gridCol w:w="1985"/>
        <w:gridCol w:w="2126"/>
        <w:gridCol w:w="2091"/>
      </w:tblGrid>
      <w:tr w:rsidR="00D46485" w:rsidRPr="00D46485" w14:paraId="1C14A9B2" w14:textId="77777777" w:rsidTr="008222B5">
        <w:tc>
          <w:tcPr>
            <w:tcW w:w="985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2290" w:type="dxa"/>
              <w:jc w:val="center"/>
              <w:tblCellMar>
                <w:left w:w="10" w:type="dxa"/>
                <w:right w:w="10" w:type="dxa"/>
              </w:tblCellMar>
              <w:tblLook w:val="0000" w:firstRow="0" w:lastRow="0" w:firstColumn="0" w:lastColumn="0" w:noHBand="0" w:noVBand="0"/>
            </w:tblPr>
            <w:tblGrid>
              <w:gridCol w:w="2290"/>
            </w:tblGrid>
            <w:tr w:rsidR="00D46485" w:rsidRPr="00D46485" w14:paraId="7C34F847" w14:textId="77777777" w:rsidTr="008222B5">
              <w:trPr>
                <w:trHeight w:val="120"/>
                <w:jc w:val="center"/>
              </w:trPr>
              <w:tc>
                <w:tcPr>
                  <w:tcW w:w="2290"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1CBF9146" w14:textId="77777777" w:rsidR="00D46485" w:rsidRPr="00D46485" w:rsidRDefault="00D46485" w:rsidP="00D46485">
                  <w:pPr>
                    <w:autoSpaceDE w:val="0"/>
                    <w:autoSpaceDN w:val="0"/>
                    <w:spacing w:after="0" w:line="276" w:lineRule="auto"/>
                    <w:jc w:val="both"/>
                  </w:pPr>
                  <w:r w:rsidRPr="00D46485">
                    <w:rPr>
                      <w:rFonts w:ascii="Times New Roman" w:hAnsi="Times New Roman"/>
                      <w:b/>
                      <w:bCs/>
                      <w:color w:val="000000"/>
                      <w:sz w:val="24"/>
                      <w:szCs w:val="24"/>
                    </w:rPr>
                    <w:t xml:space="preserve">Diktantų vertinimas </w:t>
                  </w:r>
                </w:p>
              </w:tc>
            </w:tr>
          </w:tbl>
          <w:p w14:paraId="1725B16F" w14:textId="77777777" w:rsidR="00D46485" w:rsidRPr="00D46485" w:rsidRDefault="00D46485" w:rsidP="00D46485">
            <w:pPr>
              <w:suppressAutoHyphens/>
              <w:autoSpaceDN w:val="0"/>
              <w:spacing w:after="0" w:line="276" w:lineRule="auto"/>
              <w:jc w:val="both"/>
              <w:textAlignment w:val="baseline"/>
              <w:rPr>
                <w:rFonts w:ascii="Times New Roman" w:hAnsi="Times New Roman"/>
                <w:sz w:val="24"/>
                <w:szCs w:val="24"/>
              </w:rPr>
            </w:pPr>
          </w:p>
        </w:tc>
      </w:tr>
      <w:tr w:rsidR="00D46485" w:rsidRPr="00D46485" w14:paraId="5A166C58" w14:textId="77777777" w:rsidTr="008222B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ED83F" w14:textId="77777777" w:rsidR="00D46485" w:rsidRPr="00D46485" w:rsidRDefault="00D46485" w:rsidP="00D46485">
            <w:pPr>
              <w:suppressAutoHyphens/>
              <w:autoSpaceDN w:val="0"/>
              <w:spacing w:after="0" w:line="276" w:lineRule="auto"/>
              <w:jc w:val="both"/>
              <w:textAlignment w:val="baseline"/>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AC6C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Aukštesnysis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8644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Pagrindinis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B190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Patenkinamas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444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Nepatenkinamas </w:t>
            </w:r>
          </w:p>
        </w:tc>
      </w:tr>
      <w:tr w:rsidR="00D46485" w:rsidRPr="00D46485" w14:paraId="745C299F" w14:textId="77777777" w:rsidTr="008222B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75A0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Klaidų </w:t>
            </w:r>
          </w:p>
          <w:p w14:paraId="315604F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skaičius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8DDE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2 klaidos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4E76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3 – 5 klaidos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DBB5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6 – 8 klaidos </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2A61" w14:textId="77777777" w:rsidR="00D46485" w:rsidRPr="00D46485" w:rsidRDefault="00D46485" w:rsidP="00D46485">
            <w:pPr>
              <w:autoSpaceDE w:val="0"/>
              <w:autoSpaceDN w:val="0"/>
              <w:spacing w:after="0" w:line="276" w:lineRule="auto"/>
              <w:jc w:val="both"/>
              <w:rPr>
                <w:rFonts w:ascii="Times New Roman" w:hAnsi="Times New Roman"/>
                <w:b/>
                <w:bCs/>
                <w:color w:val="000000"/>
                <w:sz w:val="24"/>
                <w:szCs w:val="24"/>
              </w:rPr>
            </w:pPr>
            <w:r w:rsidRPr="00D46485">
              <w:rPr>
                <w:rFonts w:ascii="Times New Roman" w:hAnsi="Times New Roman"/>
                <w:b/>
                <w:bCs/>
                <w:color w:val="000000"/>
                <w:sz w:val="24"/>
                <w:szCs w:val="24"/>
              </w:rPr>
              <w:t>9 ir daugiau</w:t>
            </w:r>
          </w:p>
          <w:p w14:paraId="24EEB32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 klaidų </w:t>
            </w:r>
          </w:p>
        </w:tc>
      </w:tr>
    </w:tbl>
    <w:p w14:paraId="0EB5B10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tbl>
      <w:tblPr>
        <w:tblW w:w="9714" w:type="dxa"/>
        <w:tblCellMar>
          <w:left w:w="10" w:type="dxa"/>
          <w:right w:w="10" w:type="dxa"/>
        </w:tblCellMar>
        <w:tblLook w:val="0000" w:firstRow="0" w:lastRow="0" w:firstColumn="0" w:lastColumn="0" w:noHBand="0" w:noVBand="0"/>
      </w:tblPr>
      <w:tblGrid>
        <w:gridCol w:w="3239"/>
        <w:gridCol w:w="3240"/>
        <w:gridCol w:w="3235"/>
      </w:tblGrid>
      <w:tr w:rsidR="00D46485" w:rsidRPr="00D46485" w14:paraId="36352945" w14:textId="77777777" w:rsidTr="008222B5">
        <w:tc>
          <w:tcPr>
            <w:tcW w:w="97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4FB2F" w14:textId="77777777" w:rsidR="00D46485" w:rsidRPr="00D46485" w:rsidRDefault="00D46485" w:rsidP="00D46485">
            <w:pPr>
              <w:autoSpaceDE w:val="0"/>
              <w:autoSpaceDN w:val="0"/>
              <w:spacing w:after="0" w:line="276" w:lineRule="auto"/>
              <w:jc w:val="center"/>
              <w:rPr>
                <w:rFonts w:ascii="Times New Roman" w:hAnsi="Times New Roman"/>
                <w:b/>
                <w:color w:val="000000"/>
                <w:sz w:val="24"/>
                <w:szCs w:val="24"/>
              </w:rPr>
            </w:pPr>
            <w:r w:rsidRPr="00D46485">
              <w:rPr>
                <w:rFonts w:ascii="Times New Roman" w:hAnsi="Times New Roman"/>
                <w:b/>
                <w:color w:val="000000"/>
                <w:sz w:val="24"/>
                <w:szCs w:val="24"/>
              </w:rPr>
              <w:t>1-2 klasių skaitymo vertinimas</w:t>
            </w:r>
          </w:p>
        </w:tc>
      </w:tr>
      <w:tr w:rsidR="00D46485" w:rsidRPr="00D46485" w14:paraId="7FFC7AE6" w14:textId="77777777" w:rsidTr="008222B5">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04D3"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Aukštesnysis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ED47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Pagrindinis </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B8F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 xml:space="preserve">Patenkinamas </w:t>
            </w:r>
          </w:p>
        </w:tc>
      </w:tr>
      <w:tr w:rsidR="00D46485" w:rsidRPr="00D46485" w14:paraId="1E45F903" w14:textId="77777777" w:rsidTr="008222B5">
        <w:trPr>
          <w:trHeight w:val="1160"/>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3B8FA" w14:textId="77777777" w:rsidR="00D46485" w:rsidRPr="00D46485" w:rsidRDefault="00D46485" w:rsidP="00D46485">
            <w:pPr>
              <w:autoSpaceDE w:val="0"/>
              <w:autoSpaceDN w:val="0"/>
              <w:spacing w:after="240" w:line="276" w:lineRule="auto"/>
              <w:jc w:val="both"/>
              <w:rPr>
                <w:rFonts w:ascii="Times New Roman" w:hAnsi="Times New Roman"/>
                <w:color w:val="000000"/>
                <w:sz w:val="24"/>
                <w:szCs w:val="24"/>
              </w:rPr>
            </w:pPr>
            <w:r w:rsidRPr="00D46485">
              <w:rPr>
                <w:rFonts w:ascii="Times New Roman" w:hAnsi="Times New Roman"/>
                <w:color w:val="000000"/>
                <w:sz w:val="24"/>
                <w:szCs w:val="24"/>
              </w:rPr>
              <w:t>Skaitydamas randa svarbiausią informaciją. Sklandžiai skaito tekstą ir atsako į klausimus, atskleidžia teksto supratimą.</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C063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Randa svarbiausią informaciją. Skaito sakiniais ir atsako į teksto turinio klausimus.</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6688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Randa aiškiai pateiktą informaciją. Atsakydamas į klausimus, atskleidžia elementarų teksto suvokimą. </w:t>
            </w:r>
          </w:p>
        </w:tc>
      </w:tr>
      <w:tr w:rsidR="00D46485" w:rsidRPr="00D46485" w14:paraId="7724984E" w14:textId="77777777" w:rsidTr="008222B5">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EB15E"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Interpretuoja ir daro apibendrinančias išvadas.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755B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Daro apibendrinančias išvadas.</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01CF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Daro nesudėtingas išvadas.</w:t>
            </w:r>
          </w:p>
        </w:tc>
      </w:tr>
      <w:tr w:rsidR="00D46485" w:rsidRPr="00D46485" w14:paraId="5102ECB8" w14:textId="77777777" w:rsidTr="008222B5">
        <w:trPr>
          <w:trHeight w:val="216"/>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3E15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Suformuoja teksto temą.</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8D44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Nusako teksto temą.</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52D9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Nurodo aiškiai atpažįstamą temą.</w:t>
            </w:r>
          </w:p>
        </w:tc>
      </w:tr>
      <w:tr w:rsidR="00D46485" w:rsidRPr="00D46485" w14:paraId="0BEB9E23" w14:textId="77777777" w:rsidTr="008222B5">
        <w:trPr>
          <w:trHeight w:val="120"/>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03A23"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Apibūdina kūrinio veikėjus ir įvykius.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551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Trumpai apibūdina veikėjus ir svarbiausius įvykius.</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511E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Nurodo pagrindinį veikėją ir įvykį.</w:t>
            </w:r>
          </w:p>
        </w:tc>
      </w:tr>
      <w:tr w:rsidR="00D46485" w:rsidRPr="00D46485" w14:paraId="4CF3586B" w14:textId="77777777" w:rsidTr="008222B5">
        <w:trPr>
          <w:trHeight w:val="137"/>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E5D6F" w14:textId="77777777" w:rsidR="00D46485" w:rsidRPr="00D46485" w:rsidRDefault="00D46485" w:rsidP="00D46485">
            <w:pPr>
              <w:autoSpaceDE w:val="0"/>
              <w:autoSpaceDN w:val="0"/>
              <w:spacing w:after="0" w:line="276" w:lineRule="auto"/>
              <w:jc w:val="center"/>
              <w:rPr>
                <w:rFonts w:ascii="Times New Roman" w:hAnsi="Times New Roman"/>
                <w:color w:val="000000"/>
                <w:sz w:val="24"/>
                <w:szCs w:val="24"/>
              </w:rPr>
            </w:pPr>
            <w:r w:rsidRPr="00D46485">
              <w:rPr>
                <w:rFonts w:ascii="Times New Roman" w:hAnsi="Times New Roman"/>
                <w:b/>
                <w:color w:val="000000"/>
                <w:sz w:val="24"/>
                <w:szCs w:val="24"/>
              </w:rPr>
              <w:t>1-2 klasių pasakojimo vertinimas</w:t>
            </w:r>
          </w:p>
        </w:tc>
      </w:tr>
      <w:tr w:rsidR="00D46485" w:rsidRPr="00D46485" w14:paraId="257BE1E5" w14:textId="77777777" w:rsidTr="008222B5">
        <w:trPr>
          <w:trHeight w:val="152"/>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3ECB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Pats suformuluoja klausimus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C2AB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Atsako į mokytojo klausimus.</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E98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Mokytojui padedant atsako į klausimus.</w:t>
            </w:r>
          </w:p>
        </w:tc>
      </w:tr>
      <w:tr w:rsidR="00D46485" w:rsidRPr="00D46485" w14:paraId="32E23D40" w14:textId="77777777" w:rsidTr="008222B5">
        <w:trPr>
          <w:trHeight w:val="150"/>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5DFB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Savarankiškai, nuosekliai pasakoja, siekdamas sudominti.</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43AE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Raiškiai pasakoja. Apibūdina objektus, kai suteikiama pagalba.</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5B94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Pasakoja įvykius, nuotykius pagal pateiktą planą ar paveikslėlius.</w:t>
            </w:r>
          </w:p>
        </w:tc>
      </w:tr>
      <w:tr w:rsidR="00D46485" w:rsidRPr="00D46485" w14:paraId="350AB399" w14:textId="77777777" w:rsidTr="008222B5">
        <w:trPr>
          <w:trHeight w:val="421"/>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934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Taiko  mokytojo nurodytas strategijas, klausiamas apmąsto savo kalbėjimo veiklą.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2A1C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Taiko mokytojo nurodytas strategijas, padedamas apmąsto savo kalbėjimo veiklą.</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5DFE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Mokytojui padedant tobulina savo kalbėjimo gebėjimus.</w:t>
            </w:r>
          </w:p>
        </w:tc>
      </w:tr>
      <w:tr w:rsidR="00D46485" w:rsidRPr="00D46485" w14:paraId="5F1FB7CF" w14:textId="77777777" w:rsidTr="008222B5">
        <w:trPr>
          <w:trHeight w:val="195"/>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8CDE5" w14:textId="77777777" w:rsidR="00D46485" w:rsidRPr="00D46485" w:rsidRDefault="00D46485" w:rsidP="00D46485">
            <w:pPr>
              <w:autoSpaceDE w:val="0"/>
              <w:autoSpaceDN w:val="0"/>
              <w:spacing w:after="0" w:line="276" w:lineRule="auto"/>
              <w:jc w:val="center"/>
              <w:rPr>
                <w:rFonts w:ascii="Times New Roman" w:hAnsi="Times New Roman"/>
                <w:color w:val="000000"/>
                <w:sz w:val="24"/>
                <w:szCs w:val="24"/>
              </w:rPr>
            </w:pPr>
            <w:r w:rsidRPr="00D46485">
              <w:rPr>
                <w:rFonts w:ascii="Times New Roman" w:hAnsi="Times New Roman"/>
                <w:b/>
                <w:color w:val="000000"/>
                <w:sz w:val="24"/>
                <w:szCs w:val="24"/>
              </w:rPr>
              <w:t>3-4 klasių skaitymo vertinimas</w:t>
            </w:r>
          </w:p>
        </w:tc>
      </w:tr>
      <w:tr w:rsidR="00D46485" w:rsidRPr="00D46485" w14:paraId="2252DAD9" w14:textId="77777777" w:rsidTr="008222B5">
        <w:trPr>
          <w:trHeight w:val="555"/>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B768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Raiškiai skaito tekstą ir sklandžiai atsako į klausimus.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E522A"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Tinkamu tempu skaito tekstą ir atsako į įvairius su kūriniu susijusius klausimus.</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CF2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Skaito tekstą ir atsako į turinio klausimus.</w:t>
            </w:r>
          </w:p>
        </w:tc>
      </w:tr>
      <w:tr w:rsidR="00D46485" w:rsidRPr="00D46485" w14:paraId="5CFC5514" w14:textId="77777777" w:rsidTr="008222B5">
        <w:trPr>
          <w:trHeight w:val="255"/>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2871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Pasako perskaityto kūrinio pagrindines idėjas.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4F8B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Suvokia ką svarbaus norėjo pasakyti autorius kūrinyje. </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62DE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Pasako apie ką kalba kūrinyje. </w:t>
            </w:r>
          </w:p>
        </w:tc>
      </w:tr>
      <w:tr w:rsidR="00D46485" w:rsidRPr="00D46485" w14:paraId="3DB580BA" w14:textId="77777777" w:rsidTr="008222B5">
        <w:trPr>
          <w:trHeight w:val="135"/>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CFC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lastRenderedPageBreak/>
              <w:t xml:space="preserve">Atpažįsta turinio apimtimi nurodytas kalbinės raiškos priemones ir paaiškina jų paskirtį.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72A1C"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Atpažįsta turinio apimtimi nurodytas kalbinės raiškos priemones ir siekia paaiškinti jų funkcijas.</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7257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Sunkiau sekasi atpažinti kalbinės raiškos priemones.</w:t>
            </w:r>
          </w:p>
        </w:tc>
      </w:tr>
      <w:tr w:rsidR="00D46485" w:rsidRPr="00D46485" w14:paraId="216A4CD1" w14:textId="77777777" w:rsidTr="008222B5">
        <w:trPr>
          <w:trHeight w:val="675"/>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83D61"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Išsako savo nuomonę ir ją pagrindžia.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79BF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Pasako savo nuomonę ir remiasi savo patirtimi. </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71198"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Pasako trumpai savo nuomonę apie tekstą.</w:t>
            </w:r>
          </w:p>
          <w:p w14:paraId="02DADD5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tc>
      </w:tr>
      <w:tr w:rsidR="00D46485" w:rsidRPr="00D46485" w14:paraId="6EE26426" w14:textId="77777777" w:rsidTr="008222B5">
        <w:trPr>
          <w:trHeight w:val="165"/>
        </w:trPr>
        <w:tc>
          <w:tcPr>
            <w:tcW w:w="97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1AB39" w14:textId="77777777" w:rsidR="00D46485" w:rsidRPr="00D46485" w:rsidRDefault="00D46485" w:rsidP="00D46485">
            <w:pPr>
              <w:autoSpaceDE w:val="0"/>
              <w:autoSpaceDN w:val="0"/>
              <w:spacing w:after="0" w:line="276" w:lineRule="auto"/>
              <w:jc w:val="center"/>
              <w:rPr>
                <w:rFonts w:ascii="Times New Roman" w:hAnsi="Times New Roman"/>
                <w:color w:val="000000"/>
                <w:sz w:val="24"/>
                <w:szCs w:val="24"/>
              </w:rPr>
            </w:pPr>
            <w:r w:rsidRPr="00D46485">
              <w:rPr>
                <w:rFonts w:ascii="Times New Roman" w:hAnsi="Times New Roman"/>
                <w:b/>
                <w:color w:val="000000"/>
                <w:sz w:val="24"/>
                <w:szCs w:val="24"/>
              </w:rPr>
              <w:t>3-4 klasių pasakojimo vertinimas</w:t>
            </w:r>
          </w:p>
        </w:tc>
      </w:tr>
      <w:tr w:rsidR="00D46485" w:rsidRPr="00D46485" w14:paraId="36B7D226" w14:textId="77777777" w:rsidTr="008222B5">
        <w:trPr>
          <w:trHeight w:val="96"/>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8F9B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Įdomiai, gyvai pasakoja patirtą, matytą ar skaitytą įvykį.  Reiškia savo nuomonę, ją pagrindžia.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0E1B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Pasakoja matytus ar skaitytus įvykius. Reiškia savo nuomonę.</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EC853"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Remdamasis pagalbiniais klausimais, pasakoja patirtą, matytą ar skaitytą įvykį.</w:t>
            </w:r>
          </w:p>
        </w:tc>
      </w:tr>
      <w:tr w:rsidR="00D46485" w:rsidRPr="00D46485" w14:paraId="5C98853E" w14:textId="77777777" w:rsidTr="008222B5">
        <w:trPr>
          <w:trHeight w:val="150"/>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5C5E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Tiksliai perduoda informaciją, tinkamai pasirinkdamas būdus ir priemones.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647C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Tiksliai perduoda informaciją, taikydamas mokytojo pasiūlytus būdus ir priemones. </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C3F6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Perduoda informaciją, mokytojo padedamas ją patikslina, paaiškina.</w:t>
            </w:r>
          </w:p>
        </w:tc>
      </w:tr>
      <w:tr w:rsidR="00D46485" w:rsidRPr="00D46485" w14:paraId="03956580" w14:textId="77777777" w:rsidTr="008222B5">
        <w:trPr>
          <w:trHeight w:val="111"/>
        </w:trPr>
        <w:tc>
          <w:tcPr>
            <w:tcW w:w="3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C721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Taiko tinkamas strategijas, apmąsto savo kalbėjimo veiklą.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0C82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Taiko mokytojo nurodytas strategijas, klausiamas apmąsto savo kalbėjimo veiklą.</w:t>
            </w:r>
          </w:p>
        </w:tc>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B28B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Taiko mokytojo nurodytas strategijas, mokosi mokytojo vadovaujamas.</w:t>
            </w:r>
          </w:p>
        </w:tc>
      </w:tr>
    </w:tbl>
    <w:p w14:paraId="1563866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tbl>
      <w:tblPr>
        <w:tblW w:w="9714" w:type="dxa"/>
        <w:tblCellMar>
          <w:left w:w="10" w:type="dxa"/>
          <w:right w:w="10" w:type="dxa"/>
        </w:tblCellMar>
        <w:tblLook w:val="0000" w:firstRow="0" w:lastRow="0" w:firstColumn="0" w:lastColumn="0" w:noHBand="0" w:noVBand="0"/>
      </w:tblPr>
      <w:tblGrid>
        <w:gridCol w:w="1969"/>
        <w:gridCol w:w="7745"/>
      </w:tblGrid>
      <w:tr w:rsidR="00D46485" w:rsidRPr="00D46485" w14:paraId="50D60788" w14:textId="77777777" w:rsidTr="008222B5">
        <w:tc>
          <w:tcPr>
            <w:tcW w:w="97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76839" w14:textId="77777777" w:rsidR="00D46485" w:rsidRPr="00D46485" w:rsidRDefault="00D46485" w:rsidP="00D46485">
            <w:pPr>
              <w:autoSpaceDE w:val="0"/>
              <w:autoSpaceDN w:val="0"/>
              <w:spacing w:after="0" w:line="276" w:lineRule="auto"/>
              <w:jc w:val="center"/>
              <w:rPr>
                <w:rFonts w:ascii="Times New Roman" w:hAnsi="Times New Roman"/>
                <w:color w:val="000000"/>
                <w:sz w:val="24"/>
                <w:szCs w:val="24"/>
              </w:rPr>
            </w:pPr>
            <w:r w:rsidRPr="00D46485">
              <w:rPr>
                <w:rFonts w:ascii="Times New Roman" w:hAnsi="Times New Roman"/>
                <w:b/>
                <w:color w:val="000000"/>
                <w:sz w:val="24"/>
                <w:szCs w:val="24"/>
              </w:rPr>
              <w:t>Kūrybinių darbų vertinimas</w:t>
            </w:r>
          </w:p>
        </w:tc>
      </w:tr>
      <w:tr w:rsidR="00D46485" w:rsidRPr="00D46485" w14:paraId="274AB62B" w14:textId="77777777" w:rsidTr="008222B5">
        <w:trPr>
          <w:trHeight w:val="180"/>
        </w:trPr>
        <w:tc>
          <w:tcPr>
            <w:tcW w:w="1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BC86B"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Aukštesnysis</w:t>
            </w:r>
          </w:p>
        </w:tc>
        <w:tc>
          <w:tcPr>
            <w:tcW w:w="7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48CD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Kuria rišlų, išsamų tekstą, aiškiai ir nuosekliai atskleisdamas temą. Kurdamas tekstą atsižvelgia į visus pateiktos užduoties reikalavimus. Sklandžiai plėtoja mintis, sieja sakinius, pastraipas. Sudomina skaitytoją. Sukuria teksto pavadinimą, kuris gali būti išreikštas vaizdingu posakiu, patarle ar pan. Pateikia ir grafiškai bei logiškai išskiria pasakojimo struktūrines dalis. Parašo visus laiškui ar kitam informaciniam tekstui reikalingus rekvizitus: datą, pasisveikinimą, atsisveikinimą, adresatą ir kt., net jei nėra nurodyta vieta šiems rekvizitams įrašyti. Laišką pradeda pasidomėdamas tuo, kam rašo, o tada papasakoja apie save. Klausimus adresatui sieja su savo pasakojimu. Žmogaus, gyvūno, augalo ar daikto aprašymą pradeda bendru įspūdžiu (pvz., gražus, geras) ir tęsia aprašydamas detales. Rašo sklandžiai, logiškai ir vaizdingai. Rašo tekstą, kuriame gali būti 1–2 atsitiktinės klaidos.</w:t>
            </w:r>
          </w:p>
        </w:tc>
      </w:tr>
      <w:tr w:rsidR="00D46485" w:rsidRPr="00D46485" w14:paraId="47A0559E" w14:textId="77777777" w:rsidTr="008222B5">
        <w:trPr>
          <w:trHeight w:val="122"/>
        </w:trPr>
        <w:tc>
          <w:tcPr>
            <w:tcW w:w="1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B68B5"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Pagrindinis</w:t>
            </w:r>
          </w:p>
        </w:tc>
        <w:tc>
          <w:tcPr>
            <w:tcW w:w="7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CE6D6"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Kuria gana rišlų tekstą pagal pateiktą temą ir užduotį. Glaustai aprašo įvykį. Gana sklandžiai reiškia mintis, susieja sakinius, pastraipas. Pateikia ir grafiškai išskiria pasakojimo struktūrines dalis. Vartoja įvairių rūšių sakinius (pvz., klausiamuosius, šaukiamuosius). Rašydamas laišką (žinutę, skelbimą ar kitą informacinį tekstą), parašo kreipinį ir kelis kitus privalomus rekvizitus (pvz., datą, kreipinį). Laišką pradeda prisistatymu, o tik tada pasidomiu adresatu. Aprašydamas žmogų, gyvūną, augalą ar daiktą, pateikia bendrą įspūdį (pvz., gražus, geras) ir aprašo detales. Rašo aiškiai. Padaro ne daugiau 5 rašybos ir skyrybos klaidų iš išmoktų atvejų.</w:t>
            </w:r>
          </w:p>
        </w:tc>
      </w:tr>
      <w:tr w:rsidR="00D46485" w:rsidRPr="00D46485" w14:paraId="1E04A242" w14:textId="77777777" w:rsidTr="008222B5">
        <w:trPr>
          <w:trHeight w:val="107"/>
        </w:trPr>
        <w:tc>
          <w:tcPr>
            <w:tcW w:w="1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158E0"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bCs/>
                <w:color w:val="000000"/>
                <w:sz w:val="24"/>
                <w:szCs w:val="24"/>
              </w:rPr>
              <w:t>Patenkinamas</w:t>
            </w:r>
          </w:p>
        </w:tc>
        <w:tc>
          <w:tcPr>
            <w:tcW w:w="7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B7857"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 xml:space="preserve">Kuria įskaitomą ir suprantamą tekstą ar jo dalį atsižvelgdamas į pateiktą temą ir užduotį. Sukuria teksto pavadinimą, kuris atitinka teksto temą ar pagrindinę mintį. Rašydamas laišką (žinutę, skelbimą ar kitą informacinį tekstą), parašo bent du tokiam tekstui būtinus rekvizitus (pvz., datą, kreipinį), kai nurodyta </w:t>
            </w:r>
            <w:r w:rsidRPr="00D46485">
              <w:rPr>
                <w:rFonts w:ascii="Times New Roman" w:hAnsi="Times New Roman"/>
                <w:color w:val="000000"/>
                <w:sz w:val="24"/>
                <w:szCs w:val="24"/>
              </w:rPr>
              <w:lastRenderedPageBreak/>
              <w:t>vieta šiems rekvizitams įrašyti. Aprašydamas žmogų, gyvūną, augalą ar daiktą, nurodo kelias pastebėtas detales (pvz., kaip atrodo, kokios spalvos, kokio dydžio) arba pateikia bendrą įspūdį (pvz., gražus, geras).Rašydamas vartoja paprastus žodžius ir frazes. Padaro ne daugiau 8 rašybos ir skyrybos klaidų iš išmoktų atvejų</w:t>
            </w:r>
          </w:p>
        </w:tc>
      </w:tr>
      <w:tr w:rsidR="00D46485" w:rsidRPr="00D46485" w14:paraId="3014FDDC" w14:textId="77777777" w:rsidTr="008222B5">
        <w:trPr>
          <w:trHeight w:val="165"/>
        </w:trPr>
        <w:tc>
          <w:tcPr>
            <w:tcW w:w="1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1931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b/>
                <w:color w:val="000000"/>
                <w:sz w:val="24"/>
                <w:szCs w:val="24"/>
              </w:rPr>
              <w:lastRenderedPageBreak/>
              <w:t>Nepatenkinamas</w:t>
            </w:r>
          </w:p>
        </w:tc>
        <w:tc>
          <w:tcPr>
            <w:tcW w:w="7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4E6BF"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color w:val="000000"/>
                <w:sz w:val="24"/>
                <w:szCs w:val="24"/>
              </w:rPr>
              <w:t>Rašinys neatitinka reikalavimų, padaro daugiau nei 9 klaidas</w:t>
            </w:r>
          </w:p>
        </w:tc>
      </w:tr>
    </w:tbl>
    <w:p w14:paraId="305BBDE9"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p>
    <w:p w14:paraId="4A915714"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hAnsi="Times New Roman"/>
          <w:sz w:val="24"/>
          <w:szCs w:val="24"/>
        </w:rPr>
        <w:t>19.4. Patikrinamuose darbuose sisteminių klaidų skaičiavimas: 1 klaida – pagrindinis lygis, 2 klaidos – patenkinamas lygis, 3 klaidos ir daugiau – nepatenkinamas lygis.</w:t>
      </w:r>
    </w:p>
    <w:p w14:paraId="44C68663"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20. Siekiant užtikrinti efektyvų individualios pažangos stebėjimo ir fiksavimo organizavimą, į procesą įtraukiami mokiniai, tėvai, dalykų mokytojai, klasių mokytojai, švietimo pagalbos teikėjai, administracija.</w:t>
      </w:r>
    </w:p>
    <w:p w14:paraId="0F1E61EE"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21. </w:t>
      </w:r>
      <w:r w:rsidRPr="00D46485">
        <w:rPr>
          <w:rFonts w:ascii="Times New Roman" w:eastAsia="Times New Roman" w:hAnsi="Times New Roman"/>
          <w:b/>
          <w:bCs/>
          <w:color w:val="000000"/>
          <w:sz w:val="24"/>
          <w:szCs w:val="24"/>
          <w:lang w:eastAsia="lt-LT"/>
        </w:rPr>
        <w:t>Mokinys</w:t>
      </w:r>
      <w:r w:rsidRPr="00D46485">
        <w:rPr>
          <w:rFonts w:ascii="Times New Roman" w:eastAsia="Times New Roman" w:hAnsi="Times New Roman"/>
          <w:color w:val="000000"/>
          <w:sz w:val="24"/>
          <w:szCs w:val="24"/>
          <w:lang w:eastAsia="lt-LT"/>
        </w:rPr>
        <w:t> stebi savo mokymosi pažangą, kelia mokymosi tikslus, analizuoja pokyčius:</w:t>
      </w:r>
    </w:p>
    <w:p w14:paraId="1B9F9266"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21.1. mokslo metų pradžioje su klasės mokytoju ir mokytojais dalykininkais aptaria individualios pažangos stebėjimo ir fiksavimo tvarką;</w:t>
      </w:r>
    </w:p>
    <w:p w14:paraId="53C0099A"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21.</w:t>
      </w:r>
      <w:r w:rsidRPr="00D46485">
        <w:rPr>
          <w:rFonts w:ascii="Times New Roman" w:eastAsia="Times New Roman" w:hAnsi="Times New Roman"/>
          <w:sz w:val="24"/>
          <w:szCs w:val="24"/>
          <w:lang w:eastAsia="lt-LT"/>
        </w:rPr>
        <w:t>2. 1 – 4 klasės mokinys kartą per mėnesį įsivertina savo pastangas siekti geresnių mokymosi rezultatų ir 1-2 klasių mokiniai pildo  mokinio įsivertinimo „Aš klasėje“ lentelę (1priedas), 3-4 klasių mokiniai - mokinio įsivertinimo „Aš klasėje“ lentelę (2 priedas); pasibaigus I, II pusmečiams fiksuoja mokymosi pasiekimų rezultatus ir matuoja kaitą, asmeninį tobulėjimą aptaria su klasės mokytoju, tėvais (globėjais, rūpintojais) (3 priedas);</w:t>
      </w:r>
    </w:p>
    <w:p w14:paraId="093D3BC8"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sz w:val="24"/>
          <w:szCs w:val="24"/>
          <w:lang w:eastAsia="lt-LT"/>
        </w:rPr>
      </w:pPr>
      <w:r w:rsidRPr="00D46485">
        <w:rPr>
          <w:rFonts w:ascii="Times New Roman" w:eastAsia="Times New Roman" w:hAnsi="Times New Roman"/>
          <w:sz w:val="24"/>
          <w:szCs w:val="24"/>
          <w:lang w:eastAsia="lt-LT"/>
        </w:rPr>
        <w:t>21.3. individualiuose aplankuose kaupia diagnostinius testus, mokinio įsivertinimo lenteles „Aš mokykloje“, individualios pažangos lapus.</w:t>
      </w:r>
    </w:p>
    <w:p w14:paraId="0D2B0B2D"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eastAsia="Times New Roman" w:hAnsi="Times New Roman"/>
          <w:sz w:val="24"/>
          <w:szCs w:val="24"/>
          <w:lang w:eastAsia="lt-LT"/>
        </w:rPr>
        <w:t>21.4.</w:t>
      </w:r>
      <w:r w:rsidRPr="00D46485">
        <w:rPr>
          <w:rFonts w:ascii="Times New Roman" w:hAnsi="Times New Roman"/>
          <w:sz w:val="24"/>
          <w:szCs w:val="24"/>
        </w:rPr>
        <w:t xml:space="preserve"> </w:t>
      </w:r>
      <w:r w:rsidRPr="00D46485">
        <w:rPr>
          <w:rFonts w:ascii="Times New Roman" w:hAnsi="Times New Roman"/>
          <w:sz w:val="23"/>
          <w:szCs w:val="23"/>
        </w:rPr>
        <w:t xml:space="preserve">pirmų klasių mokiniai </w:t>
      </w:r>
      <w:r w:rsidRPr="00D46485">
        <w:rPr>
          <w:rFonts w:ascii="Times New Roman" w:hAnsi="Times New Roman"/>
          <w:color w:val="000000"/>
          <w:sz w:val="23"/>
          <w:szCs w:val="23"/>
        </w:rPr>
        <w:t xml:space="preserve">savo individualią pažangą vertinti pradeda nuo antrojo pusmečio. </w:t>
      </w:r>
      <w:r w:rsidRPr="00D46485">
        <w:rPr>
          <w:rFonts w:ascii="Times New Roman" w:eastAsia="Times New Roman" w:hAnsi="Times New Roman"/>
          <w:color w:val="FF0000"/>
          <w:sz w:val="24"/>
          <w:szCs w:val="24"/>
          <w:lang w:eastAsia="lt-LT"/>
        </w:rPr>
        <w:t xml:space="preserve"> </w:t>
      </w:r>
    </w:p>
    <w:p w14:paraId="47587492"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22. </w:t>
      </w:r>
      <w:r w:rsidRPr="00D46485">
        <w:rPr>
          <w:rFonts w:ascii="Times New Roman" w:eastAsia="Times New Roman" w:hAnsi="Times New Roman"/>
          <w:b/>
          <w:bCs/>
          <w:color w:val="000000"/>
          <w:sz w:val="24"/>
          <w:szCs w:val="24"/>
          <w:lang w:eastAsia="lt-LT"/>
        </w:rPr>
        <w:t>Klasės mokytojas</w:t>
      </w:r>
      <w:r w:rsidRPr="00D46485">
        <w:rPr>
          <w:rFonts w:ascii="Times New Roman" w:eastAsia="Times New Roman" w:hAnsi="Times New Roman"/>
          <w:color w:val="000000"/>
          <w:sz w:val="24"/>
          <w:szCs w:val="24"/>
          <w:lang w:eastAsia="lt-LT"/>
        </w:rPr>
        <w:t> organizuoja individualios pažangos stebėjimą, fiksavimą ir analizę:22.1. mokslo metų pradžioje supažindina mokinius ir tėvus (globėjus, rūpintojus) su individualios pažangos stebėjimo, fiksavimo ir pagalbos mokiniui teikimo tvarkos aprašu;</w:t>
      </w:r>
    </w:p>
    <w:p w14:paraId="277CD9DC"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22.2. nuolat stebi mokinio mokymosi pasiekimus, lankomumą, pagyrimus / pastabas, individualiuose pokalbiuose su mokiniu aptaria, kaip sekasi siekti geresnių mokymosi rezultatų;</w:t>
      </w:r>
    </w:p>
    <w:p w14:paraId="7BBE9812" w14:textId="77777777" w:rsidR="00D46485" w:rsidRPr="00D46485" w:rsidRDefault="00D46485" w:rsidP="00D46485">
      <w:pPr>
        <w:autoSpaceDE w:val="0"/>
        <w:autoSpaceDN w:val="0"/>
        <w:spacing w:after="0" w:line="276" w:lineRule="auto"/>
        <w:jc w:val="both"/>
        <w:rPr>
          <w:rFonts w:ascii="Times New Roman" w:hAnsi="Times New Roman"/>
          <w:color w:val="000000"/>
          <w:sz w:val="24"/>
          <w:szCs w:val="24"/>
        </w:rPr>
      </w:pPr>
      <w:r w:rsidRPr="00D46485">
        <w:rPr>
          <w:rFonts w:ascii="Times New Roman" w:eastAsia="Times New Roman" w:hAnsi="Times New Roman"/>
          <w:color w:val="000000"/>
          <w:sz w:val="24"/>
          <w:szCs w:val="24"/>
          <w:lang w:eastAsia="lt-LT"/>
        </w:rPr>
        <w:t>22.3. kartą per mėnesį klasės mokytojas organizuoja klasės valandėlę mokinių pažangos ir pasiekimo klausimais;</w:t>
      </w:r>
    </w:p>
    <w:p w14:paraId="59DCF1DC"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22.4. ne rečiau kaip du kartus per mokslo metus analizuoja mokinių individualios pažangos įsivertinimo ir fiksavimo rezultatus, aptaria individualiai su mokiniu, jo tėvais (globėjais, rūpintojais);</w:t>
      </w:r>
    </w:p>
    <w:p w14:paraId="0C376090"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 xml:space="preserve">22.5. I ir II pusmečio pabaigoje  pateikia direktoriaus pavaduotojai ugdymui Ugdomosios veiklos ataskaitą; mokslo metų pabaigoje -  informaciją, kiek mokinių klasėje lyginant pusmečius padarė mokymosi pažangą bei </w:t>
      </w:r>
      <w:r w:rsidRPr="00D46485">
        <w:rPr>
          <w:rFonts w:ascii="Times New Roman" w:eastAsia="Times New Roman" w:hAnsi="Times New Roman"/>
          <w:sz w:val="24"/>
          <w:szCs w:val="24"/>
          <w:lang w:eastAsia="lt-LT"/>
        </w:rPr>
        <w:t>siūlo didžiausią pažangą klasėje padariusį mokinį paskatinimui;</w:t>
      </w:r>
    </w:p>
    <w:p w14:paraId="43802D68"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sz w:val="24"/>
          <w:szCs w:val="24"/>
          <w:lang w:eastAsia="lt-LT"/>
        </w:rPr>
        <w:t>22.6. mokinių individualios pažangos aplankus laiko savo klasėse.</w:t>
      </w:r>
    </w:p>
    <w:p w14:paraId="275AD85B"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23. </w:t>
      </w:r>
      <w:r w:rsidRPr="00D46485">
        <w:rPr>
          <w:rFonts w:ascii="Times New Roman" w:eastAsia="Times New Roman" w:hAnsi="Times New Roman"/>
          <w:b/>
          <w:color w:val="000000"/>
          <w:sz w:val="24"/>
          <w:szCs w:val="24"/>
          <w:lang w:eastAsia="lt-LT"/>
        </w:rPr>
        <w:t xml:space="preserve">Dalyko </w:t>
      </w:r>
      <w:r w:rsidRPr="00D46485">
        <w:rPr>
          <w:rFonts w:ascii="Times New Roman" w:eastAsia="Times New Roman" w:hAnsi="Times New Roman"/>
          <w:b/>
          <w:bCs/>
          <w:color w:val="000000"/>
          <w:sz w:val="24"/>
          <w:szCs w:val="24"/>
          <w:lang w:eastAsia="lt-LT"/>
        </w:rPr>
        <w:t>mokytojas</w:t>
      </w:r>
      <w:r w:rsidRPr="00D46485">
        <w:rPr>
          <w:rFonts w:ascii="Times New Roman" w:eastAsia="Times New Roman" w:hAnsi="Times New Roman"/>
          <w:color w:val="000000"/>
          <w:sz w:val="24"/>
          <w:szCs w:val="24"/>
          <w:lang w:eastAsia="lt-LT"/>
        </w:rPr>
        <w:t> stebi ir fiksuoja individualią mokinio pažangą:</w:t>
      </w:r>
    </w:p>
    <w:p w14:paraId="632AF246"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23.1. nuolat stebi ir Tamo dienyne fiksuoja individualią mokinio pažangą, analizuoja rezultatus ir aptaria individualiai su mokiniu, esant poreikiui su klasės mokytoju, tėvais (globėjais, rūpintojais), pagalbos mokiniui specialistais, administracija;</w:t>
      </w:r>
    </w:p>
    <w:p w14:paraId="019D51C2"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 xml:space="preserve">23.2. pasibaigus pusmečiui, remdamasis mokinių pasiekimų ir pažangos stebėjimo rezultatais, kartu su mokiniais analizuoja sėkmes ir nesėkmes, planuoja tolimesnį </w:t>
      </w:r>
      <w:r w:rsidRPr="00D46485">
        <w:rPr>
          <w:rFonts w:ascii="Times New Roman" w:eastAsia="Times New Roman" w:hAnsi="Times New Roman"/>
          <w:sz w:val="24"/>
          <w:szCs w:val="24"/>
          <w:lang w:eastAsia="lt-LT"/>
        </w:rPr>
        <w:t>mokymąsi</w:t>
      </w:r>
      <w:r w:rsidRPr="00D46485">
        <w:rPr>
          <w:rFonts w:ascii="Times New Roman" w:eastAsia="Times New Roman" w:hAnsi="Times New Roman"/>
          <w:sz w:val="24"/>
          <w:szCs w:val="24"/>
          <w:lang w:val="en-US" w:eastAsia="lt-LT"/>
        </w:rPr>
        <w:t>;</w:t>
      </w:r>
    </w:p>
    <w:p w14:paraId="0B56294A"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23.3</w:t>
      </w:r>
      <w:r w:rsidRPr="00D46485">
        <w:rPr>
          <w:rFonts w:ascii="Times New Roman" w:eastAsia="Times New Roman" w:hAnsi="Times New Roman"/>
          <w:sz w:val="24"/>
          <w:szCs w:val="24"/>
          <w:lang w:eastAsia="lt-LT"/>
        </w:rPr>
        <w:t xml:space="preserve">. I, II pusmečių  pabaigoje direktoriaus pavaduotojai ugdymui pateikia </w:t>
      </w:r>
      <w:r w:rsidRPr="00D46485">
        <w:rPr>
          <w:rFonts w:ascii="Times New Roman" w:eastAsia="Times New Roman" w:hAnsi="Times New Roman"/>
          <w:color w:val="000000"/>
          <w:sz w:val="24"/>
          <w:szCs w:val="24"/>
          <w:lang w:eastAsia="lt-LT"/>
        </w:rPr>
        <w:t>Ugdomosios veiklos ataskaitą</w:t>
      </w:r>
      <w:r w:rsidRPr="00D46485">
        <w:rPr>
          <w:rFonts w:ascii="Times New Roman" w:eastAsia="Times New Roman" w:hAnsi="Times New Roman"/>
          <w:sz w:val="24"/>
          <w:szCs w:val="24"/>
          <w:lang w:eastAsia="lt-LT"/>
        </w:rPr>
        <w:t>.</w:t>
      </w:r>
    </w:p>
    <w:p w14:paraId="037ABD00" w14:textId="77777777" w:rsidR="00D46485" w:rsidRPr="00D46485" w:rsidRDefault="00D46485" w:rsidP="00D46485">
      <w:pPr>
        <w:suppressAutoHyphens/>
        <w:autoSpaceDN w:val="0"/>
        <w:spacing w:after="0" w:line="276" w:lineRule="auto"/>
        <w:jc w:val="both"/>
        <w:textAlignment w:val="baseline"/>
      </w:pPr>
    </w:p>
    <w:p w14:paraId="16B16210" w14:textId="77777777" w:rsidR="00D46485" w:rsidRPr="00D46485" w:rsidRDefault="00D46485" w:rsidP="00D46485">
      <w:pPr>
        <w:autoSpaceDE w:val="0"/>
        <w:autoSpaceDN w:val="0"/>
        <w:spacing w:after="0" w:line="276" w:lineRule="auto"/>
        <w:jc w:val="center"/>
        <w:rPr>
          <w:rFonts w:ascii="Times New Roman" w:hAnsi="Times New Roman"/>
          <w:b/>
          <w:bCs/>
          <w:color w:val="000000"/>
          <w:sz w:val="23"/>
          <w:szCs w:val="23"/>
        </w:rPr>
      </w:pPr>
      <w:r w:rsidRPr="00D46485">
        <w:rPr>
          <w:rFonts w:ascii="Times New Roman" w:hAnsi="Times New Roman"/>
          <w:b/>
          <w:bCs/>
          <w:color w:val="000000"/>
          <w:sz w:val="23"/>
          <w:szCs w:val="23"/>
        </w:rPr>
        <w:t xml:space="preserve">VI. SPECIALIŲJŲ UGDYMOSI POREIKIŲ TURINČIŲ MOKINIŲ PASIEKIMŲ </w:t>
      </w:r>
    </w:p>
    <w:p w14:paraId="2E0BAC5C" w14:textId="77777777" w:rsidR="00D46485" w:rsidRPr="00D46485" w:rsidRDefault="00D46485" w:rsidP="00D46485">
      <w:pPr>
        <w:autoSpaceDE w:val="0"/>
        <w:autoSpaceDN w:val="0"/>
        <w:spacing w:after="0" w:line="276" w:lineRule="auto"/>
        <w:jc w:val="center"/>
      </w:pPr>
      <w:r w:rsidRPr="00D46485">
        <w:rPr>
          <w:rFonts w:ascii="Times New Roman" w:hAnsi="Times New Roman"/>
          <w:b/>
          <w:bCs/>
          <w:color w:val="000000"/>
          <w:sz w:val="23"/>
          <w:szCs w:val="23"/>
        </w:rPr>
        <w:t>IR PAŽANGOS VERTINIMAS</w:t>
      </w:r>
    </w:p>
    <w:p w14:paraId="10E00B85" w14:textId="77777777" w:rsidR="00D46485" w:rsidRPr="00D46485" w:rsidRDefault="00D46485" w:rsidP="00D46485">
      <w:pPr>
        <w:autoSpaceDE w:val="0"/>
        <w:autoSpaceDN w:val="0"/>
        <w:spacing w:after="0" w:line="276" w:lineRule="auto"/>
        <w:rPr>
          <w:rFonts w:ascii="Times New Roman" w:hAnsi="Times New Roman"/>
          <w:color w:val="000000"/>
          <w:sz w:val="23"/>
          <w:szCs w:val="23"/>
        </w:rPr>
      </w:pPr>
    </w:p>
    <w:p w14:paraId="7E26B116" w14:textId="77777777" w:rsidR="00D46485" w:rsidRPr="00D46485" w:rsidRDefault="00D46485" w:rsidP="00D46485">
      <w:pPr>
        <w:autoSpaceDE w:val="0"/>
        <w:autoSpaceDN w:val="0"/>
        <w:spacing w:after="68" w:line="276" w:lineRule="auto"/>
      </w:pPr>
      <w:r w:rsidRPr="00D46485">
        <w:rPr>
          <w:rFonts w:ascii="Times New Roman" w:hAnsi="Times New Roman"/>
          <w:color w:val="000000"/>
          <w:sz w:val="23"/>
          <w:szCs w:val="23"/>
        </w:rPr>
        <w:t xml:space="preserve">24. Mokiniai, turintys specialiųjų ugdymosi poreikių (toliau – SUP) ugdomi pritaikant Bendrąsias programas. </w:t>
      </w:r>
    </w:p>
    <w:p w14:paraId="2D64914B" w14:textId="77777777" w:rsidR="00D46485" w:rsidRPr="00D46485" w:rsidRDefault="00D46485" w:rsidP="00D46485">
      <w:pPr>
        <w:autoSpaceDE w:val="0"/>
        <w:autoSpaceDN w:val="0"/>
        <w:spacing w:after="68" w:line="276" w:lineRule="auto"/>
      </w:pPr>
      <w:r w:rsidRPr="00D46485">
        <w:rPr>
          <w:rFonts w:ascii="Times New Roman" w:hAnsi="Times New Roman"/>
          <w:color w:val="000000"/>
          <w:sz w:val="23"/>
          <w:szCs w:val="23"/>
        </w:rPr>
        <w:t xml:space="preserve">25. Mokymosi pasiekimų ir pažangos vertinimas remiasi Bendrosiose programose numatytais pasiekimais ir atitinkamai pritaikomas. </w:t>
      </w:r>
    </w:p>
    <w:p w14:paraId="0626A285" w14:textId="77777777" w:rsidR="00D46485" w:rsidRPr="00D46485" w:rsidRDefault="00D46485" w:rsidP="00D46485">
      <w:pPr>
        <w:autoSpaceDE w:val="0"/>
        <w:autoSpaceDN w:val="0"/>
        <w:spacing w:after="68" w:line="276" w:lineRule="auto"/>
      </w:pPr>
      <w:r w:rsidRPr="00D46485">
        <w:rPr>
          <w:rFonts w:ascii="Times New Roman" w:hAnsi="Times New Roman"/>
          <w:color w:val="000000"/>
          <w:sz w:val="23"/>
          <w:szCs w:val="23"/>
        </w:rPr>
        <w:t xml:space="preserve">26. Pažangos ir pasiekimų vertinimas – kriterijais grįstas ugdymo(si) ir mokymo(si) stebėjimas ir grįžtamasis ryšys, informacijos apie mokymosi procesus ir rezultatus rinkimas ir kaupimas, interpretavimas ir naudojimas mokymo(si) kokybei užtikrinti. </w:t>
      </w:r>
    </w:p>
    <w:p w14:paraId="13358B9B" w14:textId="77777777" w:rsidR="00D46485" w:rsidRPr="00D46485" w:rsidRDefault="00D46485" w:rsidP="00D46485">
      <w:pPr>
        <w:autoSpaceDE w:val="0"/>
        <w:autoSpaceDN w:val="0"/>
        <w:spacing w:after="68" w:line="276" w:lineRule="auto"/>
        <w:rPr>
          <w:rFonts w:ascii="Times New Roman" w:hAnsi="Times New Roman"/>
          <w:color w:val="000000"/>
          <w:sz w:val="23"/>
          <w:szCs w:val="23"/>
        </w:rPr>
      </w:pPr>
      <w:r w:rsidRPr="00D46485">
        <w:rPr>
          <w:rFonts w:ascii="Times New Roman" w:hAnsi="Times New Roman"/>
          <w:color w:val="000000"/>
          <w:sz w:val="23"/>
          <w:szCs w:val="23"/>
        </w:rPr>
        <w:t xml:space="preserve">27. Vertinant dažniausiai taikomas formuojamasis ir diagnostinis vertinimas. </w:t>
      </w:r>
    </w:p>
    <w:p w14:paraId="08397122" w14:textId="77777777" w:rsidR="00D46485" w:rsidRPr="00D46485" w:rsidRDefault="00D46485" w:rsidP="00D46485">
      <w:pPr>
        <w:autoSpaceDE w:val="0"/>
        <w:autoSpaceDN w:val="0"/>
        <w:spacing w:after="0" w:line="276" w:lineRule="auto"/>
        <w:rPr>
          <w:rFonts w:ascii="Times New Roman" w:hAnsi="Times New Roman"/>
          <w:color w:val="000000"/>
          <w:sz w:val="23"/>
          <w:szCs w:val="23"/>
        </w:rPr>
      </w:pPr>
      <w:r w:rsidRPr="00D46485">
        <w:rPr>
          <w:rFonts w:ascii="Times New Roman" w:hAnsi="Times New Roman"/>
          <w:color w:val="000000"/>
          <w:sz w:val="23"/>
          <w:szCs w:val="23"/>
        </w:rPr>
        <w:t xml:space="preserve">28. SUP turinčių mokinių pasiekimų ir pažangos formuojamasis vertinimas: </w:t>
      </w:r>
    </w:p>
    <w:p w14:paraId="1EB5E531" w14:textId="77777777" w:rsidR="00D46485" w:rsidRPr="00D46485" w:rsidRDefault="00D46485" w:rsidP="00D46485">
      <w:pPr>
        <w:autoSpaceDE w:val="0"/>
        <w:autoSpaceDN w:val="0"/>
        <w:spacing w:after="69" w:line="276" w:lineRule="auto"/>
      </w:pPr>
      <w:r w:rsidRPr="00D46485">
        <w:rPr>
          <w:rFonts w:ascii="Times New Roman" w:hAnsi="Times New Roman"/>
          <w:color w:val="000000"/>
          <w:sz w:val="23"/>
          <w:szCs w:val="23"/>
        </w:rPr>
        <w:t xml:space="preserve">28.1. patvirtina daromą pažangą – mokytojas stebi mokymą(si), komentuoja, aptaria, skatina įsivertinti; </w:t>
      </w:r>
    </w:p>
    <w:p w14:paraId="43265959" w14:textId="77777777" w:rsidR="00D46485" w:rsidRPr="00D46485" w:rsidRDefault="00D46485" w:rsidP="00D46485">
      <w:pPr>
        <w:autoSpaceDE w:val="0"/>
        <w:autoSpaceDN w:val="0"/>
        <w:spacing w:after="69" w:line="276" w:lineRule="auto"/>
      </w:pPr>
      <w:r w:rsidRPr="00D46485">
        <w:rPr>
          <w:rFonts w:ascii="Times New Roman" w:hAnsi="Times New Roman"/>
          <w:color w:val="000000"/>
          <w:sz w:val="23"/>
          <w:szCs w:val="23"/>
        </w:rPr>
        <w:t xml:space="preserve">28.2. mokytojas nustato, ar jau pasiekti mokymosi tikslai ir uždaviniai, padrąsina, paskatina mokinius; </w:t>
      </w:r>
    </w:p>
    <w:p w14:paraId="313E8F4A" w14:textId="77777777" w:rsidR="00D46485" w:rsidRPr="00D46485" w:rsidRDefault="00D46485" w:rsidP="00D46485">
      <w:pPr>
        <w:autoSpaceDE w:val="0"/>
        <w:autoSpaceDN w:val="0"/>
        <w:spacing w:after="0" w:line="276" w:lineRule="auto"/>
        <w:rPr>
          <w:rFonts w:ascii="Times New Roman" w:hAnsi="Times New Roman"/>
          <w:color w:val="000000"/>
          <w:sz w:val="23"/>
          <w:szCs w:val="23"/>
        </w:rPr>
      </w:pPr>
      <w:r w:rsidRPr="00D46485">
        <w:rPr>
          <w:rFonts w:ascii="Times New Roman" w:hAnsi="Times New Roman"/>
          <w:color w:val="000000"/>
          <w:sz w:val="23"/>
          <w:szCs w:val="23"/>
        </w:rPr>
        <w:t xml:space="preserve">28.3. teikiamas grįžtamasis ryšys apie mokymo(si) pažangą; </w:t>
      </w:r>
    </w:p>
    <w:p w14:paraId="480BC932" w14:textId="77777777" w:rsidR="00D46485" w:rsidRPr="00D46485" w:rsidRDefault="00D46485" w:rsidP="00D46485">
      <w:pPr>
        <w:autoSpaceDE w:val="0"/>
        <w:autoSpaceDN w:val="0"/>
        <w:spacing w:after="0" w:line="276" w:lineRule="auto"/>
        <w:rPr>
          <w:rFonts w:ascii="Times New Roman" w:hAnsi="Times New Roman"/>
          <w:color w:val="000000"/>
          <w:sz w:val="23"/>
          <w:szCs w:val="23"/>
        </w:rPr>
      </w:pPr>
      <w:r w:rsidRPr="00D46485">
        <w:rPr>
          <w:rFonts w:ascii="Times New Roman" w:hAnsi="Times New Roman"/>
          <w:color w:val="000000"/>
          <w:sz w:val="23"/>
          <w:szCs w:val="23"/>
        </w:rPr>
        <w:t xml:space="preserve">29. SUP turinčių mokinių pasiekimų ir pažangos diagnostinis vertinimas: </w:t>
      </w:r>
    </w:p>
    <w:p w14:paraId="07326FAA" w14:textId="77777777" w:rsidR="00D46485" w:rsidRPr="00D46485" w:rsidRDefault="00D46485" w:rsidP="00D46485">
      <w:pPr>
        <w:autoSpaceDE w:val="0"/>
        <w:autoSpaceDN w:val="0"/>
        <w:spacing w:after="68" w:line="276" w:lineRule="auto"/>
        <w:rPr>
          <w:rFonts w:ascii="Times New Roman" w:hAnsi="Times New Roman"/>
          <w:color w:val="000000"/>
          <w:sz w:val="23"/>
          <w:szCs w:val="23"/>
        </w:rPr>
      </w:pPr>
      <w:r w:rsidRPr="00D46485">
        <w:rPr>
          <w:rFonts w:ascii="Times New Roman" w:hAnsi="Times New Roman"/>
          <w:color w:val="000000"/>
          <w:sz w:val="23"/>
          <w:szCs w:val="23"/>
        </w:rPr>
        <w:t xml:space="preserve">29.1. išsiaiškinti gebėjimus, žinias, mokėjimus ir įgūdžius, žinių spragas; </w:t>
      </w:r>
    </w:p>
    <w:p w14:paraId="34F280D5" w14:textId="77777777" w:rsidR="00D46485" w:rsidRPr="00D46485" w:rsidRDefault="00D46485" w:rsidP="00D46485">
      <w:pPr>
        <w:autoSpaceDE w:val="0"/>
        <w:autoSpaceDN w:val="0"/>
        <w:spacing w:after="0" w:line="276" w:lineRule="auto"/>
        <w:rPr>
          <w:rFonts w:ascii="Times New Roman" w:hAnsi="Times New Roman"/>
          <w:color w:val="000000"/>
          <w:sz w:val="23"/>
          <w:szCs w:val="23"/>
        </w:rPr>
      </w:pPr>
      <w:r w:rsidRPr="00D46485">
        <w:rPr>
          <w:rFonts w:ascii="Times New Roman" w:hAnsi="Times New Roman"/>
          <w:color w:val="000000"/>
          <w:sz w:val="23"/>
          <w:szCs w:val="23"/>
        </w:rPr>
        <w:t xml:space="preserve">29.2. nustatyti sunkiai šalinamas ir specifines klaidas bei pritaikytos programos įsisavinimo lygį. </w:t>
      </w:r>
    </w:p>
    <w:p w14:paraId="56454E6F" w14:textId="77777777" w:rsidR="00D46485" w:rsidRPr="00D46485" w:rsidRDefault="00D46485" w:rsidP="00D46485">
      <w:pPr>
        <w:autoSpaceDE w:val="0"/>
        <w:autoSpaceDN w:val="0"/>
        <w:spacing w:after="0" w:line="276" w:lineRule="auto"/>
        <w:rPr>
          <w:rFonts w:ascii="Times New Roman" w:hAnsi="Times New Roman"/>
          <w:color w:val="000000"/>
          <w:sz w:val="23"/>
          <w:szCs w:val="23"/>
        </w:rPr>
      </w:pPr>
      <w:r w:rsidRPr="00D46485">
        <w:rPr>
          <w:rFonts w:ascii="Times New Roman" w:hAnsi="Times New Roman"/>
          <w:color w:val="000000"/>
          <w:sz w:val="23"/>
          <w:szCs w:val="23"/>
        </w:rPr>
        <w:t xml:space="preserve">30. SUP turinčio mokinio pasiekimų ir pažangos vertinimas teigiamai: </w:t>
      </w:r>
    </w:p>
    <w:p w14:paraId="3BDED71C" w14:textId="77777777" w:rsidR="00D46485" w:rsidRPr="00D46485" w:rsidRDefault="00D46485" w:rsidP="00D46485">
      <w:pPr>
        <w:autoSpaceDE w:val="0"/>
        <w:autoSpaceDN w:val="0"/>
        <w:spacing w:after="68" w:line="276" w:lineRule="auto"/>
        <w:rPr>
          <w:rFonts w:ascii="Times New Roman" w:hAnsi="Times New Roman"/>
          <w:color w:val="000000"/>
          <w:sz w:val="23"/>
          <w:szCs w:val="23"/>
        </w:rPr>
      </w:pPr>
      <w:r w:rsidRPr="00D46485">
        <w:rPr>
          <w:rFonts w:ascii="Times New Roman" w:hAnsi="Times New Roman"/>
          <w:color w:val="000000"/>
          <w:sz w:val="23"/>
          <w:szCs w:val="23"/>
        </w:rPr>
        <w:t xml:space="preserve">30.1. skirtos užduotys atliktos teisingai; </w:t>
      </w:r>
    </w:p>
    <w:p w14:paraId="6EEF1E64" w14:textId="77777777" w:rsidR="00D46485" w:rsidRPr="00D46485" w:rsidRDefault="00D46485" w:rsidP="00D46485">
      <w:pPr>
        <w:autoSpaceDE w:val="0"/>
        <w:autoSpaceDN w:val="0"/>
        <w:spacing w:after="68" w:line="276" w:lineRule="auto"/>
        <w:rPr>
          <w:rFonts w:ascii="Times New Roman" w:hAnsi="Times New Roman"/>
          <w:color w:val="000000"/>
          <w:sz w:val="23"/>
          <w:szCs w:val="23"/>
        </w:rPr>
      </w:pPr>
      <w:r w:rsidRPr="00D46485">
        <w:rPr>
          <w:rFonts w:ascii="Times New Roman" w:hAnsi="Times New Roman"/>
          <w:color w:val="000000"/>
          <w:sz w:val="23"/>
          <w:szCs w:val="23"/>
        </w:rPr>
        <w:t xml:space="preserve">30.2. pasiekti programoje numatyti tikslai; </w:t>
      </w:r>
    </w:p>
    <w:p w14:paraId="666DDEA2" w14:textId="77777777" w:rsidR="00D46485" w:rsidRPr="00D46485" w:rsidRDefault="00D46485" w:rsidP="00D46485">
      <w:pPr>
        <w:autoSpaceDE w:val="0"/>
        <w:autoSpaceDN w:val="0"/>
        <w:spacing w:after="0" w:line="276" w:lineRule="auto"/>
        <w:rPr>
          <w:rFonts w:ascii="Times New Roman" w:hAnsi="Times New Roman"/>
          <w:color w:val="000000"/>
          <w:sz w:val="23"/>
          <w:szCs w:val="23"/>
        </w:rPr>
      </w:pPr>
      <w:r w:rsidRPr="00D46485">
        <w:rPr>
          <w:rFonts w:ascii="Times New Roman" w:hAnsi="Times New Roman"/>
          <w:color w:val="000000"/>
          <w:sz w:val="23"/>
          <w:szCs w:val="23"/>
        </w:rPr>
        <w:t xml:space="preserve">30.3. įgyti reikiami įgūdžiai. </w:t>
      </w:r>
    </w:p>
    <w:p w14:paraId="2002D3E1" w14:textId="77777777" w:rsidR="00D46485" w:rsidRPr="00D46485" w:rsidRDefault="00D46485" w:rsidP="00D46485">
      <w:pPr>
        <w:suppressAutoHyphens/>
        <w:autoSpaceDN w:val="0"/>
        <w:spacing w:after="0" w:line="276" w:lineRule="auto"/>
        <w:jc w:val="center"/>
        <w:textAlignment w:val="baseline"/>
        <w:rPr>
          <w:rFonts w:ascii="Times New Roman" w:eastAsia="Times New Roman" w:hAnsi="Times New Roman"/>
          <w:b/>
          <w:bCs/>
          <w:color w:val="000000"/>
          <w:sz w:val="24"/>
          <w:szCs w:val="24"/>
          <w:lang w:eastAsia="lt-LT"/>
        </w:rPr>
      </w:pPr>
    </w:p>
    <w:p w14:paraId="27872F37" w14:textId="77777777" w:rsidR="00D46485" w:rsidRPr="00D46485" w:rsidRDefault="00D46485" w:rsidP="00D46485">
      <w:pPr>
        <w:suppressAutoHyphens/>
        <w:autoSpaceDN w:val="0"/>
        <w:spacing w:after="0" w:line="276" w:lineRule="auto"/>
        <w:jc w:val="center"/>
        <w:textAlignment w:val="baseline"/>
      </w:pPr>
      <w:r w:rsidRPr="00D46485">
        <w:rPr>
          <w:rFonts w:ascii="Times New Roman" w:eastAsia="Times New Roman" w:hAnsi="Times New Roman"/>
          <w:b/>
          <w:bCs/>
          <w:color w:val="000000"/>
          <w:sz w:val="24"/>
          <w:szCs w:val="24"/>
          <w:lang w:eastAsia="lt-LT"/>
        </w:rPr>
        <w:t>VII. PAGALBOS MOKINIUI TEIKIMAS</w:t>
      </w:r>
    </w:p>
    <w:p w14:paraId="082B079B"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 </w:t>
      </w:r>
    </w:p>
    <w:p w14:paraId="75CF88BE"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31. Mokinio pasiekimus stebi ir analizuoja mokytojai dalykininkai, klasės mokytojas, pagalbos mokiniui specialistai, administracija, tėvai (globėjai, rūpintojai), kad būtų laiku suteikta mokymosi pagalba. </w:t>
      </w:r>
    </w:p>
    <w:p w14:paraId="35BDCD25"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32. Mokymosi pagalba teikiama pradinio ugdymo programos mokiniui, kai jo pasiekimų lygis yra žemesnis nei numatyta bendrosiose programose:</w:t>
      </w:r>
    </w:p>
    <w:p w14:paraId="4D73E27A"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32.1. kai 1-4 klasės mokinys turi 2 nepatenkinamus įvertinimus iš eilės mokymosi pagalbą teikia mokytojas individualizuodamas ugdymą pamokoje;</w:t>
      </w:r>
    </w:p>
    <w:p w14:paraId="71C43A95" w14:textId="77777777" w:rsidR="00D46485" w:rsidRPr="00D46485" w:rsidRDefault="00D46485" w:rsidP="00D46485">
      <w:pPr>
        <w:suppressAutoHyphens/>
        <w:autoSpaceDN w:val="0"/>
        <w:spacing w:after="0" w:line="276" w:lineRule="auto"/>
        <w:jc w:val="both"/>
        <w:textAlignment w:val="baseline"/>
      </w:pPr>
      <w:r w:rsidRPr="00D46485">
        <w:rPr>
          <w:rFonts w:ascii="Times New Roman" w:eastAsia="Times New Roman" w:hAnsi="Times New Roman"/>
          <w:color w:val="000000"/>
          <w:sz w:val="24"/>
          <w:szCs w:val="24"/>
          <w:lang w:eastAsia="lt-LT"/>
        </w:rPr>
        <w:t xml:space="preserve">32.2. kai 1-4 klasės mokinys turi 3 nepatenkinamus įvertinimus iš eilės arba praleidęs daugiau </w:t>
      </w:r>
      <w:r w:rsidRPr="00D46485">
        <w:rPr>
          <w:rFonts w:ascii="Times New Roman" w:eastAsia="Times New Roman" w:hAnsi="Times New Roman"/>
          <w:sz w:val="24"/>
          <w:szCs w:val="24"/>
          <w:lang w:eastAsia="lt-LT"/>
        </w:rPr>
        <w:t>nei dviejų savaičių dalyko pamokas, mokytojas inicijuoja pagalbos teikimą mokiniui trumpalaikių konsultacijų metu. </w:t>
      </w:r>
    </w:p>
    <w:p w14:paraId="10086549"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sz w:val="24"/>
          <w:szCs w:val="24"/>
          <w:lang w:eastAsia="lt-LT"/>
        </w:rPr>
      </w:pPr>
      <w:r w:rsidRPr="00D46485">
        <w:rPr>
          <w:rFonts w:ascii="Times New Roman" w:eastAsia="Times New Roman" w:hAnsi="Times New Roman"/>
          <w:sz w:val="24"/>
          <w:szCs w:val="24"/>
          <w:lang w:eastAsia="lt-LT"/>
        </w:rPr>
        <w:t>33. Pagalbos priemonių veiksmingumą analizuoja pagalbą teikiantys mokytojai, klasės mokytojas, pagalbos mokiniui specialistai.</w:t>
      </w:r>
    </w:p>
    <w:p w14:paraId="2D225E70"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34. Apie atsiradusius mokymosi sunkumus informuojama mokyklos Vaiko gerovės komisija, kuri su mokiniu, mokytojais, klasės mokytoju, pagalbos mokiniui specialistais, mokinio tėvais (globėjais, rūpintojais) tariasi dėl tolesnės mokymosi pagalbos suteikimo.</w:t>
      </w:r>
    </w:p>
    <w:p w14:paraId="1A8DBC04"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p>
    <w:p w14:paraId="4A72AA50" w14:textId="77777777" w:rsidR="00D46485" w:rsidRPr="00D46485" w:rsidRDefault="00D46485" w:rsidP="00D46485">
      <w:pPr>
        <w:autoSpaceDE w:val="0"/>
        <w:autoSpaceDN w:val="0"/>
        <w:spacing w:after="0" w:line="276" w:lineRule="auto"/>
        <w:jc w:val="both"/>
      </w:pPr>
      <w:r w:rsidRPr="00D46485">
        <w:rPr>
          <w:rFonts w:ascii="Times New Roman" w:eastAsia="Times New Roman" w:hAnsi="Times New Roman"/>
          <w:color w:val="000000"/>
          <w:sz w:val="24"/>
          <w:szCs w:val="24"/>
          <w:lang w:eastAsia="lt-LT"/>
        </w:rPr>
        <w:t> </w:t>
      </w:r>
      <w:r w:rsidRPr="00D46485">
        <w:rPr>
          <w:rFonts w:ascii="Times New Roman" w:eastAsia="Times New Roman" w:hAnsi="Times New Roman"/>
          <w:color w:val="000000"/>
          <w:sz w:val="24"/>
          <w:szCs w:val="24"/>
          <w:lang w:eastAsia="lt-LT"/>
        </w:rPr>
        <w:tab/>
      </w:r>
      <w:r w:rsidRPr="00D46485">
        <w:rPr>
          <w:rFonts w:ascii="Times New Roman" w:hAnsi="Times New Roman"/>
          <w:b/>
          <w:sz w:val="24"/>
          <w:szCs w:val="24"/>
        </w:rPr>
        <w:t>VIII. TĖVU (GLOBĖJŲ, RŪPINTOJŲ INFORMAVIMO TVARKA</w:t>
      </w:r>
    </w:p>
    <w:p w14:paraId="2BFC9621" w14:textId="77777777" w:rsidR="00D46485" w:rsidRPr="00D46485" w:rsidRDefault="00D46485" w:rsidP="00D46485">
      <w:pPr>
        <w:autoSpaceDE w:val="0"/>
        <w:autoSpaceDN w:val="0"/>
        <w:spacing w:after="0" w:line="276" w:lineRule="auto"/>
        <w:jc w:val="both"/>
        <w:rPr>
          <w:rFonts w:ascii="Times New Roman" w:hAnsi="Times New Roman"/>
          <w:b/>
          <w:sz w:val="24"/>
          <w:szCs w:val="24"/>
        </w:rPr>
      </w:pPr>
    </w:p>
    <w:p w14:paraId="14184C61" w14:textId="33ADC177" w:rsidR="00D46485" w:rsidRPr="00D46485" w:rsidRDefault="00D46485" w:rsidP="00D46485">
      <w:pPr>
        <w:tabs>
          <w:tab w:val="left" w:pos="567"/>
        </w:tabs>
        <w:autoSpaceDE w:val="0"/>
        <w:autoSpaceDN w:val="0"/>
        <w:spacing w:after="0" w:line="276" w:lineRule="auto"/>
        <w:jc w:val="both"/>
        <w:rPr>
          <w:rFonts w:ascii="Times New Roman" w:hAnsi="Times New Roman"/>
          <w:sz w:val="24"/>
          <w:szCs w:val="24"/>
        </w:rPr>
      </w:pPr>
      <w:r w:rsidRPr="00D46485">
        <w:rPr>
          <w:rFonts w:ascii="Times New Roman" w:hAnsi="Times New Roman"/>
          <w:sz w:val="24"/>
          <w:szCs w:val="24"/>
        </w:rPr>
        <w:t>35. Mokinių mokymosi pasiekimai fiksuojami elektroniniame dienyne.</w:t>
      </w:r>
    </w:p>
    <w:p w14:paraId="0336D74B" w14:textId="77777777" w:rsidR="00D46485" w:rsidRPr="00D46485" w:rsidRDefault="00D46485" w:rsidP="00D46485">
      <w:pPr>
        <w:autoSpaceDE w:val="0"/>
        <w:autoSpaceDN w:val="0"/>
        <w:spacing w:after="0" w:line="276" w:lineRule="auto"/>
        <w:jc w:val="both"/>
      </w:pPr>
      <w:r w:rsidRPr="00D46485">
        <w:rPr>
          <w:rFonts w:ascii="Times New Roman" w:hAnsi="Times New Roman"/>
          <w:sz w:val="24"/>
          <w:szCs w:val="24"/>
        </w:rPr>
        <w:lastRenderedPageBreak/>
        <w:t>36. Esant reikalui mokinių pasiekimai tėvų ar mokytojų iniciatyva aptariami individualių pokalbių metu.</w:t>
      </w:r>
    </w:p>
    <w:p w14:paraId="69EE189B" w14:textId="77777777" w:rsidR="00D46485" w:rsidRPr="00D46485" w:rsidRDefault="00D46485" w:rsidP="00D46485">
      <w:pPr>
        <w:tabs>
          <w:tab w:val="left" w:pos="3210"/>
        </w:tabs>
        <w:suppressAutoHyphens/>
        <w:autoSpaceDN w:val="0"/>
        <w:spacing w:after="0" w:line="276" w:lineRule="auto"/>
        <w:jc w:val="both"/>
        <w:textAlignment w:val="baseline"/>
        <w:rPr>
          <w:rFonts w:ascii="Times New Roman" w:eastAsia="Times New Roman" w:hAnsi="Times New Roman"/>
          <w:color w:val="000000"/>
          <w:sz w:val="24"/>
          <w:szCs w:val="24"/>
          <w:lang w:eastAsia="lt-LT"/>
        </w:rPr>
      </w:pPr>
    </w:p>
    <w:p w14:paraId="6E32F3A2" w14:textId="77777777" w:rsidR="00D46485" w:rsidRPr="00D46485" w:rsidRDefault="00D46485" w:rsidP="00D46485">
      <w:pPr>
        <w:suppressAutoHyphens/>
        <w:autoSpaceDN w:val="0"/>
        <w:spacing w:after="0" w:line="276" w:lineRule="auto"/>
        <w:jc w:val="center"/>
        <w:textAlignment w:val="baseline"/>
      </w:pPr>
      <w:r w:rsidRPr="00D46485">
        <w:rPr>
          <w:rFonts w:ascii="Times New Roman" w:eastAsia="Times New Roman" w:hAnsi="Times New Roman"/>
          <w:b/>
          <w:bCs/>
          <w:color w:val="000000"/>
          <w:sz w:val="24"/>
          <w:szCs w:val="24"/>
          <w:lang w:eastAsia="lt-LT"/>
        </w:rPr>
        <w:t>IV. BAIGIAMOSIOS NUOSTATOS</w:t>
      </w:r>
    </w:p>
    <w:p w14:paraId="33B99253"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 </w:t>
      </w:r>
    </w:p>
    <w:p w14:paraId="712F5962"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37. Mokinio pažanga laikoma padaryta, jei įvertinimas lieka tas pats ar yra aukštesnis.</w:t>
      </w:r>
    </w:p>
    <w:p w14:paraId="4084FFA2"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38. Mokinio individualios pažangos stebėjimo duomenys naudojami mokyklos veiklos kokybės įsivertinimui, mokinių poreikių tenkinimui, palankios ugdymui(si) aplinkos kūrimui.</w:t>
      </w:r>
    </w:p>
    <w:p w14:paraId="494FCD95"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39. Siūlymus dėl mokinių individualios pažangos stebėjimo, analizavimo, vertinimo ir fiksavimo procedūrų keitimo teikia mokyklos pedagogai, mokiniai, tėvai.</w:t>
      </w:r>
    </w:p>
    <w:p w14:paraId="158E9DE8" w14:textId="77777777" w:rsidR="00D46485" w:rsidRPr="00D46485" w:rsidRDefault="00D46485" w:rsidP="00D46485">
      <w:pPr>
        <w:suppressAutoHyphens/>
        <w:autoSpaceDN w:val="0"/>
        <w:spacing w:after="0" w:line="276" w:lineRule="auto"/>
        <w:jc w:val="both"/>
        <w:textAlignment w:val="baseline"/>
        <w:rPr>
          <w:rFonts w:ascii="Times New Roman" w:eastAsia="Times New Roman" w:hAnsi="Times New Roman"/>
          <w:color w:val="000000"/>
          <w:sz w:val="24"/>
          <w:szCs w:val="24"/>
          <w:lang w:eastAsia="lt-LT"/>
        </w:rPr>
      </w:pPr>
      <w:r w:rsidRPr="00D46485">
        <w:rPr>
          <w:rFonts w:ascii="Times New Roman" w:eastAsia="Times New Roman" w:hAnsi="Times New Roman"/>
          <w:color w:val="000000"/>
          <w:sz w:val="24"/>
          <w:szCs w:val="24"/>
          <w:lang w:eastAsia="lt-LT"/>
        </w:rPr>
        <w:t>40. Aprašas koreguojamas direktoriaus įsakymu.</w:t>
      </w:r>
    </w:p>
    <w:p w14:paraId="1B4C796B" w14:textId="3ADB0FA6" w:rsidR="00D46485" w:rsidRPr="00D46485" w:rsidRDefault="00BE6F2E" w:rsidP="00D46485">
      <w:pPr>
        <w:suppressAutoHyphens/>
        <w:autoSpaceDN w:val="0"/>
        <w:spacing w:after="200" w:line="276" w:lineRule="auto"/>
        <w:jc w:val="both"/>
        <w:textAlignment w:val="baseline"/>
        <w:rPr>
          <w:rFonts w:ascii="Times New Roman" w:hAnsi="Times New Roman"/>
          <w:sz w:val="24"/>
          <w:szCs w:val="24"/>
        </w:rPr>
      </w:pPr>
      <w:r>
        <w:rPr>
          <w:rFonts w:ascii="Times New Roman" w:hAnsi="Times New Roman"/>
          <w:sz w:val="24"/>
          <w:szCs w:val="24"/>
        </w:rPr>
        <w:t>___________________________________________________________________________</w:t>
      </w:r>
    </w:p>
    <w:p w14:paraId="5FDAB0D2"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63BE55E8"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17F29B85"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514508EB"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0C468EE8" w14:textId="77777777" w:rsidR="0084157A" w:rsidRDefault="00B602D9" w:rsidP="00B602D9">
      <w:pPr>
        <w:tabs>
          <w:tab w:val="left" w:pos="5137"/>
        </w:tabs>
        <w:suppressAutoHyphens/>
        <w:autoSpaceDN w:val="0"/>
        <w:spacing w:after="200" w:line="276" w:lineRule="auto"/>
        <w:jc w:val="both"/>
        <w:textAlignment w:val="baseline"/>
        <w:rPr>
          <w:rFonts w:ascii="Times New Roman" w:hAnsi="Times New Roman"/>
          <w:sz w:val="24"/>
          <w:szCs w:val="24"/>
        </w:rPr>
      </w:pPr>
      <w:r>
        <w:rPr>
          <w:rFonts w:ascii="Times New Roman" w:hAnsi="Times New Roman"/>
          <w:sz w:val="24"/>
          <w:szCs w:val="24"/>
        </w:rPr>
        <w:tab/>
        <w:t xml:space="preserve">                                       </w:t>
      </w:r>
    </w:p>
    <w:p w14:paraId="607403C6" w14:textId="089B4DCB" w:rsidR="00D46485" w:rsidRPr="00D46485" w:rsidRDefault="0084157A" w:rsidP="00B602D9">
      <w:pPr>
        <w:tabs>
          <w:tab w:val="left" w:pos="5137"/>
        </w:tabs>
        <w:suppressAutoHyphens/>
        <w:autoSpaceDN w:val="0"/>
        <w:spacing w:after="200" w:line="276" w:lineRule="auto"/>
        <w:jc w:val="both"/>
        <w:textAlignment w:val="baseline"/>
        <w:rPr>
          <w:rFonts w:ascii="Times New Roman" w:hAnsi="Times New Roman"/>
          <w:sz w:val="24"/>
          <w:szCs w:val="24"/>
        </w:rPr>
      </w:pPr>
      <w:r>
        <w:rPr>
          <w:rFonts w:ascii="Times New Roman" w:hAnsi="Times New Roman"/>
          <w:sz w:val="24"/>
          <w:szCs w:val="24"/>
        </w:rPr>
        <w:t xml:space="preserve">                                                                                        </w:t>
      </w:r>
      <w:r w:rsidR="00693FA7">
        <w:rPr>
          <w:rFonts w:ascii="Times New Roman" w:hAnsi="Times New Roman"/>
          <w:sz w:val="24"/>
          <w:szCs w:val="24"/>
        </w:rPr>
        <w:t xml:space="preserve">          </w:t>
      </w:r>
      <w:r w:rsidR="00B602D9">
        <w:rPr>
          <w:rFonts w:ascii="Times New Roman" w:hAnsi="Times New Roman"/>
          <w:sz w:val="24"/>
          <w:szCs w:val="24"/>
        </w:rPr>
        <w:t>Priedas Nr. 3</w:t>
      </w:r>
    </w:p>
    <w:p w14:paraId="5DC1AC0D" w14:textId="67FD840E" w:rsidR="00D46485" w:rsidRPr="00D46485" w:rsidRDefault="00B602D9" w:rsidP="00D46485">
      <w:pPr>
        <w:suppressAutoHyphens/>
        <w:autoSpaceDN w:val="0"/>
        <w:spacing w:after="200" w:line="276" w:lineRule="auto"/>
        <w:jc w:val="both"/>
        <w:textAlignment w:val="baseline"/>
        <w:rPr>
          <w:rFonts w:ascii="Times New Roman" w:hAnsi="Times New Roman"/>
          <w:sz w:val="24"/>
          <w:szCs w:val="24"/>
        </w:rPr>
      </w:pPr>
      <w:r w:rsidRPr="00B602D9">
        <w:rPr>
          <w:rFonts w:ascii="Times New Roman" w:eastAsia="Times New Roman" w:hAnsi="Times New Roman"/>
          <w:noProof/>
          <w:sz w:val="20"/>
          <w:lang w:eastAsia="lt-LT"/>
        </w:rPr>
        <w:lastRenderedPageBreak/>
        <w:drawing>
          <wp:inline distT="0" distB="0" distL="0" distR="0" wp14:anchorId="03BFEDAC" wp14:editId="7F3A22AB">
            <wp:extent cx="5959702" cy="8328454"/>
            <wp:effectExtent l="0" t="0" r="3175"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960734" cy="8329896"/>
                    </a:xfrm>
                    <a:prstGeom prst="rect">
                      <a:avLst/>
                    </a:prstGeom>
                  </pic:spPr>
                </pic:pic>
              </a:graphicData>
            </a:graphic>
          </wp:inline>
        </w:drawing>
      </w:r>
    </w:p>
    <w:p w14:paraId="69F268DB"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13AD763F"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009E1CD1"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4CC42DCE"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r w:rsidRPr="00D46485">
        <w:rPr>
          <w:rFonts w:ascii="Times New Roman" w:hAnsi="Times New Roman"/>
          <w:sz w:val="24"/>
          <w:szCs w:val="24"/>
        </w:rPr>
        <w:t xml:space="preserve">                                                                                                                                              </w:t>
      </w:r>
    </w:p>
    <w:p w14:paraId="1D1E144D" w14:textId="5E9E3C29" w:rsidR="00D46485" w:rsidRPr="00D46485" w:rsidRDefault="00B602D9" w:rsidP="00D46485">
      <w:pPr>
        <w:suppressAutoHyphens/>
        <w:autoSpaceDN w:val="0"/>
        <w:spacing w:after="200" w:line="276" w:lineRule="auto"/>
        <w:jc w:val="both"/>
        <w:textAlignment w:val="baseline"/>
        <w:rPr>
          <w:rFonts w:ascii="Times New Roman" w:hAnsi="Times New Roman"/>
          <w:sz w:val="24"/>
          <w:szCs w:val="24"/>
        </w:rPr>
      </w:pPr>
      <w:r w:rsidRPr="00B602D9">
        <w:rPr>
          <w:rFonts w:ascii="Times New Roman" w:eastAsia="Times New Roman" w:hAnsi="Times New Roman"/>
          <w:noProof/>
          <w:sz w:val="20"/>
          <w:lang w:eastAsia="lt-LT"/>
        </w:rPr>
        <w:drawing>
          <wp:inline distT="0" distB="0" distL="0" distR="0" wp14:anchorId="7776E7CD" wp14:editId="31B4B523">
            <wp:extent cx="5836920" cy="8276030"/>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836920" cy="8276030"/>
                    </a:xfrm>
                    <a:prstGeom prst="rect">
                      <a:avLst/>
                    </a:prstGeom>
                  </pic:spPr>
                </pic:pic>
              </a:graphicData>
            </a:graphic>
          </wp:inline>
        </w:drawing>
      </w:r>
    </w:p>
    <w:p w14:paraId="25FD9276"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0BE86D19"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r w:rsidRPr="00D46485">
        <w:rPr>
          <w:rFonts w:ascii="Times New Roman" w:hAnsi="Times New Roman"/>
          <w:sz w:val="24"/>
          <w:szCs w:val="24"/>
        </w:rPr>
        <w:t xml:space="preserve">                                                                                                            </w:t>
      </w:r>
    </w:p>
    <w:p w14:paraId="6EADFC58" w14:textId="77777777" w:rsidR="00D46485" w:rsidRPr="00D46485" w:rsidRDefault="00D46485" w:rsidP="00D46485">
      <w:pPr>
        <w:suppressAutoHyphens/>
        <w:autoSpaceDN w:val="0"/>
        <w:spacing w:after="200" w:line="276" w:lineRule="auto"/>
        <w:jc w:val="both"/>
        <w:textAlignment w:val="baseline"/>
        <w:rPr>
          <w:rFonts w:ascii="Times New Roman" w:hAnsi="Times New Roman"/>
          <w:sz w:val="24"/>
          <w:szCs w:val="24"/>
        </w:rPr>
      </w:pPr>
    </w:p>
    <w:p w14:paraId="756A3244" w14:textId="77777777" w:rsidR="00B602D9" w:rsidRDefault="00D46485" w:rsidP="00D46485">
      <w:pPr>
        <w:suppressAutoHyphens/>
        <w:autoSpaceDN w:val="0"/>
        <w:spacing w:after="200" w:line="276" w:lineRule="auto"/>
        <w:jc w:val="both"/>
        <w:textAlignment w:val="baseline"/>
        <w:rPr>
          <w:rFonts w:ascii="Times New Roman" w:hAnsi="Times New Roman"/>
          <w:sz w:val="24"/>
          <w:szCs w:val="24"/>
        </w:rPr>
      </w:pPr>
      <w:r w:rsidRPr="00D46485">
        <w:rPr>
          <w:rFonts w:ascii="Times New Roman" w:hAnsi="Times New Roman"/>
          <w:sz w:val="24"/>
          <w:szCs w:val="24"/>
        </w:rPr>
        <w:lastRenderedPageBreak/>
        <w:t xml:space="preserve">                           </w:t>
      </w:r>
      <w:r w:rsidR="00B602D9" w:rsidRPr="00B602D9">
        <w:rPr>
          <w:rFonts w:ascii="Times New Roman" w:eastAsia="Times New Roman" w:hAnsi="Times New Roman"/>
          <w:noProof/>
          <w:sz w:val="20"/>
          <w:lang w:eastAsia="lt-LT"/>
        </w:rPr>
        <w:drawing>
          <wp:inline distT="0" distB="0" distL="0" distR="0" wp14:anchorId="209A4F60" wp14:editId="37F4DCB8">
            <wp:extent cx="5836920" cy="8183698"/>
            <wp:effectExtent l="0" t="0" r="0" b="825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836920" cy="8183698"/>
                    </a:xfrm>
                    <a:prstGeom prst="rect">
                      <a:avLst/>
                    </a:prstGeom>
                  </pic:spPr>
                </pic:pic>
              </a:graphicData>
            </a:graphic>
          </wp:inline>
        </w:drawing>
      </w:r>
    </w:p>
    <w:p w14:paraId="462A48EE" w14:textId="77777777" w:rsidR="00B602D9" w:rsidRDefault="00B602D9" w:rsidP="00D46485">
      <w:pPr>
        <w:suppressAutoHyphens/>
        <w:autoSpaceDN w:val="0"/>
        <w:spacing w:after="200" w:line="276" w:lineRule="auto"/>
        <w:jc w:val="both"/>
        <w:textAlignment w:val="baseline"/>
        <w:rPr>
          <w:rFonts w:ascii="Times New Roman" w:hAnsi="Times New Roman"/>
          <w:sz w:val="24"/>
          <w:szCs w:val="24"/>
        </w:rPr>
      </w:pPr>
    </w:p>
    <w:p w14:paraId="5F3CBAE9" w14:textId="77777777" w:rsidR="00B602D9" w:rsidRDefault="00B602D9" w:rsidP="00D46485">
      <w:pPr>
        <w:suppressAutoHyphens/>
        <w:autoSpaceDN w:val="0"/>
        <w:spacing w:after="200" w:line="276" w:lineRule="auto"/>
        <w:jc w:val="both"/>
        <w:textAlignment w:val="baseline"/>
        <w:rPr>
          <w:rFonts w:ascii="Times New Roman" w:hAnsi="Times New Roman"/>
          <w:sz w:val="24"/>
          <w:szCs w:val="24"/>
        </w:rPr>
      </w:pPr>
    </w:p>
    <w:p w14:paraId="59CCD561" w14:textId="77777777" w:rsidR="009F1558" w:rsidRDefault="00D46485" w:rsidP="00D46485">
      <w:pPr>
        <w:suppressAutoHyphens/>
        <w:autoSpaceDN w:val="0"/>
        <w:spacing w:after="200" w:line="276" w:lineRule="auto"/>
        <w:jc w:val="both"/>
        <w:textAlignment w:val="baseline"/>
        <w:rPr>
          <w:rFonts w:ascii="Times New Roman" w:hAnsi="Times New Roman"/>
          <w:sz w:val="24"/>
          <w:szCs w:val="24"/>
        </w:rPr>
      </w:pPr>
      <w:r w:rsidRPr="00D46485">
        <w:rPr>
          <w:rFonts w:ascii="Times New Roman" w:hAnsi="Times New Roman"/>
          <w:sz w:val="24"/>
          <w:szCs w:val="24"/>
        </w:rPr>
        <w:lastRenderedPageBreak/>
        <w:t xml:space="preserve">                           </w:t>
      </w:r>
      <w:r w:rsidR="00B602D9" w:rsidRPr="00B602D9">
        <w:rPr>
          <w:rFonts w:ascii="Times New Roman" w:eastAsia="Times New Roman" w:hAnsi="Times New Roman"/>
          <w:noProof/>
          <w:sz w:val="20"/>
          <w:lang w:eastAsia="lt-LT"/>
        </w:rPr>
        <w:drawing>
          <wp:inline distT="0" distB="0" distL="0" distR="0" wp14:anchorId="75C25702" wp14:editId="0ED31AEF">
            <wp:extent cx="5836920" cy="8417847"/>
            <wp:effectExtent l="0" t="0" r="0" b="254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836920" cy="8417847"/>
                    </a:xfrm>
                    <a:prstGeom prst="rect">
                      <a:avLst/>
                    </a:prstGeom>
                  </pic:spPr>
                </pic:pic>
              </a:graphicData>
            </a:graphic>
          </wp:inline>
        </w:drawing>
      </w:r>
      <w:r w:rsidRPr="00D46485">
        <w:rPr>
          <w:rFonts w:ascii="Times New Roman" w:hAnsi="Times New Roman"/>
          <w:sz w:val="24"/>
          <w:szCs w:val="24"/>
        </w:rPr>
        <w:t xml:space="preserve">     </w:t>
      </w:r>
    </w:p>
    <w:p w14:paraId="24E70F8E" w14:textId="77777777" w:rsidR="009F1558" w:rsidRDefault="009F1558" w:rsidP="009F1558">
      <w:pPr>
        <w:suppressAutoHyphens/>
        <w:autoSpaceDN w:val="0"/>
        <w:spacing w:after="200" w:line="276" w:lineRule="auto"/>
        <w:jc w:val="both"/>
        <w:textAlignment w:val="baseline"/>
        <w:rPr>
          <w:rFonts w:ascii="Times New Roman" w:hAnsi="Times New Roman"/>
          <w:sz w:val="24"/>
          <w:szCs w:val="24"/>
        </w:rPr>
      </w:pPr>
      <w:r>
        <w:rPr>
          <w:rFonts w:ascii="Times New Roman" w:hAnsi="Times New Roman"/>
          <w:sz w:val="24"/>
          <w:szCs w:val="24"/>
        </w:rPr>
        <w:t xml:space="preserve">                                                                                                                       </w:t>
      </w:r>
    </w:p>
    <w:p w14:paraId="1C1C285C" w14:textId="77777777" w:rsidR="00A5529D" w:rsidRDefault="009F1558" w:rsidP="00D46485">
      <w:pPr>
        <w:suppressAutoHyphens/>
        <w:autoSpaceDN w:val="0"/>
        <w:spacing w:after="200" w:line="276" w:lineRule="auto"/>
        <w:jc w:val="both"/>
        <w:textAlignment w:val="baseline"/>
        <w:rPr>
          <w:rFonts w:ascii="Times New Roman" w:hAnsi="Times New Roman"/>
          <w:sz w:val="24"/>
          <w:szCs w:val="24"/>
        </w:rPr>
      </w:pPr>
      <w:r>
        <w:rPr>
          <w:rFonts w:ascii="Times New Roman" w:hAnsi="Times New Roman"/>
          <w:sz w:val="24"/>
          <w:szCs w:val="24"/>
        </w:rPr>
        <w:lastRenderedPageBreak/>
        <w:t xml:space="preserve">                                                                                                                      </w:t>
      </w:r>
    </w:p>
    <w:p w14:paraId="1994124B" w14:textId="77777777" w:rsidR="00A5529D" w:rsidRDefault="00A5529D" w:rsidP="00D46485">
      <w:pPr>
        <w:suppressAutoHyphens/>
        <w:autoSpaceDN w:val="0"/>
        <w:spacing w:after="200" w:line="276" w:lineRule="auto"/>
        <w:jc w:val="both"/>
        <w:textAlignment w:val="baseline"/>
        <w:rPr>
          <w:rFonts w:ascii="Times New Roman" w:hAnsi="Times New Roman"/>
          <w:sz w:val="24"/>
          <w:szCs w:val="24"/>
        </w:rPr>
      </w:pPr>
    </w:p>
    <w:p w14:paraId="2F82CAD2" w14:textId="199CD3C5" w:rsidR="003E664C" w:rsidRDefault="003E664C" w:rsidP="003E664C">
      <w:pPr>
        <w:widowControl w:val="0"/>
        <w:autoSpaceDE w:val="0"/>
        <w:autoSpaceDN w:val="0"/>
        <w:spacing w:before="73" w:after="0" w:line="240" w:lineRule="auto"/>
        <w:ind w:left="5467"/>
        <w:rPr>
          <w:rFonts w:ascii="Times New Roman" w:eastAsia="Times New Roman" w:hAnsi="Times New Roman"/>
          <w:sz w:val="24"/>
          <w:szCs w:val="24"/>
        </w:rPr>
      </w:pPr>
      <w:r>
        <w:rPr>
          <w:rFonts w:ascii="Times New Roman" w:eastAsia="Times New Roman" w:hAnsi="Times New Roman"/>
          <w:sz w:val="24"/>
          <w:szCs w:val="24"/>
        </w:rPr>
        <w:t xml:space="preserve">                                      Priedas Nr. 4 </w:t>
      </w:r>
    </w:p>
    <w:p w14:paraId="02B59A24" w14:textId="77777777" w:rsidR="003E664C" w:rsidRPr="003E664C" w:rsidRDefault="003E664C" w:rsidP="003E664C">
      <w:pPr>
        <w:widowControl w:val="0"/>
        <w:autoSpaceDE w:val="0"/>
        <w:autoSpaceDN w:val="0"/>
        <w:spacing w:before="73" w:after="0" w:line="240" w:lineRule="auto"/>
        <w:ind w:left="5467"/>
        <w:rPr>
          <w:rFonts w:ascii="Times New Roman" w:eastAsia="Times New Roman" w:hAnsi="Times New Roman"/>
          <w:sz w:val="24"/>
          <w:szCs w:val="24"/>
        </w:rPr>
      </w:pPr>
      <w:r w:rsidRPr="003E664C">
        <w:rPr>
          <w:rFonts w:ascii="Times New Roman" w:eastAsia="Times New Roman" w:hAnsi="Times New Roman"/>
          <w:sz w:val="24"/>
          <w:szCs w:val="24"/>
        </w:rPr>
        <w:t>PATVIRTINTA</w:t>
      </w:r>
    </w:p>
    <w:p w14:paraId="0BE719C5" w14:textId="04DC8341" w:rsidR="003E664C" w:rsidRPr="003E664C" w:rsidRDefault="00693FA7" w:rsidP="003E664C">
      <w:pPr>
        <w:widowControl w:val="0"/>
        <w:autoSpaceDE w:val="0"/>
        <w:autoSpaceDN w:val="0"/>
        <w:spacing w:before="44" w:after="0" w:line="276" w:lineRule="auto"/>
        <w:ind w:left="5467" w:right="1590"/>
        <w:rPr>
          <w:rFonts w:ascii="Times New Roman" w:eastAsia="Times New Roman" w:hAnsi="Times New Roman"/>
          <w:sz w:val="24"/>
          <w:szCs w:val="24"/>
        </w:rPr>
      </w:pPr>
      <w:r>
        <w:rPr>
          <w:rFonts w:ascii="Times New Roman" w:eastAsia="Times New Roman" w:hAnsi="Times New Roman"/>
          <w:sz w:val="24"/>
          <w:szCs w:val="24"/>
        </w:rPr>
        <w:t xml:space="preserve">Panevėžio pradinės </w:t>
      </w:r>
      <w:r w:rsidR="003E664C" w:rsidRPr="003E664C">
        <w:rPr>
          <w:rFonts w:ascii="Times New Roman" w:eastAsia="Times New Roman" w:hAnsi="Times New Roman"/>
          <w:sz w:val="24"/>
          <w:szCs w:val="24"/>
        </w:rPr>
        <w:t>mokyklos</w:t>
      </w:r>
      <w:r w:rsidR="003E664C" w:rsidRPr="003E664C">
        <w:rPr>
          <w:rFonts w:ascii="Times New Roman" w:eastAsia="Times New Roman" w:hAnsi="Times New Roman"/>
          <w:spacing w:val="-1"/>
          <w:sz w:val="24"/>
          <w:szCs w:val="24"/>
        </w:rPr>
        <w:t xml:space="preserve"> </w:t>
      </w:r>
      <w:r w:rsidR="003E664C" w:rsidRPr="003E664C">
        <w:rPr>
          <w:rFonts w:ascii="Times New Roman" w:eastAsia="Times New Roman" w:hAnsi="Times New Roman"/>
          <w:sz w:val="24"/>
          <w:szCs w:val="24"/>
        </w:rPr>
        <w:t>direktoriaus</w:t>
      </w:r>
    </w:p>
    <w:p w14:paraId="3BD44102" w14:textId="4EDDECF7" w:rsidR="003E664C" w:rsidRPr="00A54E61" w:rsidRDefault="003E664C" w:rsidP="003E664C">
      <w:pPr>
        <w:widowControl w:val="0"/>
        <w:autoSpaceDE w:val="0"/>
        <w:autoSpaceDN w:val="0"/>
        <w:spacing w:after="0" w:line="275" w:lineRule="exact"/>
        <w:ind w:left="5488"/>
        <w:rPr>
          <w:rFonts w:ascii="Times New Roman" w:eastAsia="Times New Roman" w:hAnsi="Times New Roman"/>
          <w:sz w:val="24"/>
          <w:szCs w:val="24"/>
        </w:rPr>
      </w:pPr>
      <w:r w:rsidRPr="00A54E61">
        <w:rPr>
          <w:rFonts w:ascii="Times New Roman" w:eastAsia="Times New Roman" w:hAnsi="Times New Roman"/>
          <w:sz w:val="24"/>
          <w:szCs w:val="24"/>
        </w:rPr>
        <w:t>2023</w:t>
      </w:r>
      <w:r w:rsidRPr="00A54E61">
        <w:rPr>
          <w:rFonts w:ascii="Times New Roman" w:eastAsia="Times New Roman" w:hAnsi="Times New Roman"/>
          <w:spacing w:val="-1"/>
          <w:sz w:val="24"/>
          <w:szCs w:val="24"/>
        </w:rPr>
        <w:t xml:space="preserve"> </w:t>
      </w:r>
      <w:r w:rsidRPr="00A54E61">
        <w:rPr>
          <w:rFonts w:ascii="Times New Roman" w:eastAsia="Times New Roman" w:hAnsi="Times New Roman"/>
          <w:sz w:val="24"/>
          <w:szCs w:val="24"/>
        </w:rPr>
        <w:t>m.</w:t>
      </w:r>
      <w:r w:rsidR="00693FA7">
        <w:rPr>
          <w:rFonts w:ascii="Times New Roman" w:eastAsia="Times New Roman" w:hAnsi="Times New Roman"/>
          <w:sz w:val="24"/>
          <w:szCs w:val="24"/>
        </w:rPr>
        <w:t xml:space="preserve"> </w:t>
      </w:r>
      <w:r w:rsidRPr="00A54E61">
        <w:rPr>
          <w:rFonts w:ascii="Times New Roman" w:eastAsia="Times New Roman" w:hAnsi="Times New Roman"/>
          <w:spacing w:val="-1"/>
          <w:sz w:val="24"/>
          <w:szCs w:val="24"/>
        </w:rPr>
        <w:t xml:space="preserve"> </w:t>
      </w:r>
      <w:r w:rsidR="00A54E61" w:rsidRPr="00A54E61">
        <w:rPr>
          <w:rFonts w:ascii="Times New Roman" w:eastAsia="Times New Roman" w:hAnsi="Times New Roman"/>
          <w:spacing w:val="-1"/>
          <w:sz w:val="24"/>
          <w:szCs w:val="24"/>
        </w:rPr>
        <w:t xml:space="preserve">rugpjūčio 24 </w:t>
      </w:r>
      <w:r w:rsidRPr="00A54E61">
        <w:rPr>
          <w:rFonts w:ascii="Times New Roman" w:eastAsia="Times New Roman" w:hAnsi="Times New Roman"/>
          <w:spacing w:val="-1"/>
          <w:sz w:val="24"/>
          <w:szCs w:val="24"/>
        </w:rPr>
        <w:t xml:space="preserve"> </w:t>
      </w:r>
      <w:r w:rsidRPr="00A54E61">
        <w:rPr>
          <w:rFonts w:ascii="Times New Roman" w:eastAsia="Times New Roman" w:hAnsi="Times New Roman"/>
          <w:sz w:val="24"/>
          <w:szCs w:val="24"/>
        </w:rPr>
        <w:t>d.</w:t>
      </w:r>
      <w:r w:rsidRPr="00A54E61">
        <w:rPr>
          <w:rFonts w:ascii="Times New Roman" w:eastAsia="Times New Roman" w:hAnsi="Times New Roman"/>
          <w:spacing w:val="-4"/>
          <w:sz w:val="24"/>
          <w:szCs w:val="24"/>
        </w:rPr>
        <w:t xml:space="preserve"> </w:t>
      </w:r>
      <w:r w:rsidRPr="00A54E61">
        <w:rPr>
          <w:rFonts w:ascii="Times New Roman" w:eastAsia="Times New Roman" w:hAnsi="Times New Roman"/>
          <w:sz w:val="24"/>
          <w:szCs w:val="24"/>
        </w:rPr>
        <w:t>įsakymu</w:t>
      </w:r>
      <w:r w:rsidRPr="00A54E61">
        <w:rPr>
          <w:rFonts w:ascii="Times New Roman" w:eastAsia="Times New Roman" w:hAnsi="Times New Roman"/>
          <w:spacing w:val="-1"/>
          <w:sz w:val="24"/>
          <w:szCs w:val="24"/>
        </w:rPr>
        <w:t xml:space="preserve"> </w:t>
      </w:r>
      <w:r w:rsidRPr="00A54E61">
        <w:rPr>
          <w:rFonts w:ascii="Times New Roman" w:eastAsia="Times New Roman" w:hAnsi="Times New Roman"/>
          <w:sz w:val="24"/>
          <w:szCs w:val="24"/>
        </w:rPr>
        <w:t>Nr.</w:t>
      </w:r>
      <w:r w:rsidRPr="00A54E61">
        <w:rPr>
          <w:rFonts w:ascii="Times New Roman" w:eastAsia="Times New Roman" w:hAnsi="Times New Roman"/>
          <w:spacing w:val="-1"/>
          <w:sz w:val="24"/>
          <w:szCs w:val="24"/>
        </w:rPr>
        <w:t xml:space="preserve"> </w:t>
      </w:r>
      <w:r w:rsidR="00A54E61" w:rsidRPr="00A54E61">
        <w:rPr>
          <w:rFonts w:ascii="Times New Roman" w:eastAsia="Times New Roman" w:hAnsi="Times New Roman"/>
          <w:spacing w:val="-1"/>
          <w:sz w:val="24"/>
          <w:szCs w:val="24"/>
        </w:rPr>
        <w:t>V-205</w:t>
      </w:r>
    </w:p>
    <w:p w14:paraId="58CEBB2A" w14:textId="77777777" w:rsidR="003E664C" w:rsidRPr="003E664C" w:rsidRDefault="003E664C" w:rsidP="003E664C">
      <w:pPr>
        <w:widowControl w:val="0"/>
        <w:autoSpaceDE w:val="0"/>
        <w:autoSpaceDN w:val="0"/>
        <w:spacing w:after="0" w:line="240" w:lineRule="auto"/>
        <w:rPr>
          <w:rFonts w:ascii="Times New Roman" w:eastAsia="Times New Roman" w:hAnsi="Times New Roman"/>
          <w:color w:val="FF0000"/>
          <w:sz w:val="26"/>
          <w:szCs w:val="24"/>
        </w:rPr>
      </w:pPr>
    </w:p>
    <w:p w14:paraId="0DEF15D3" w14:textId="77777777" w:rsidR="003E664C" w:rsidRPr="003E664C" w:rsidRDefault="003E664C" w:rsidP="003E664C">
      <w:pPr>
        <w:widowControl w:val="0"/>
        <w:autoSpaceDE w:val="0"/>
        <w:autoSpaceDN w:val="0"/>
        <w:spacing w:before="219" w:after="0" w:line="276" w:lineRule="auto"/>
        <w:ind w:left="723" w:right="727" w:firstLine="3"/>
        <w:jc w:val="center"/>
        <w:outlineLvl w:val="0"/>
        <w:rPr>
          <w:rFonts w:ascii="Times New Roman" w:eastAsia="Times New Roman" w:hAnsi="Times New Roman"/>
          <w:b/>
          <w:bCs/>
          <w:sz w:val="24"/>
          <w:szCs w:val="24"/>
        </w:rPr>
      </w:pPr>
      <w:r w:rsidRPr="003E664C">
        <w:rPr>
          <w:rFonts w:ascii="Times New Roman" w:eastAsia="Times New Roman" w:hAnsi="Times New Roman"/>
          <w:b/>
          <w:bCs/>
          <w:sz w:val="24"/>
          <w:szCs w:val="24"/>
        </w:rPr>
        <w:t>PANEVĖŽIO PRADINĖS MOKYKLOS MOKINIŲ PAMOKŲ</w:t>
      </w:r>
      <w:r w:rsidRPr="003E664C">
        <w:rPr>
          <w:rFonts w:ascii="Times New Roman" w:eastAsia="Times New Roman" w:hAnsi="Times New Roman"/>
          <w:b/>
          <w:bCs/>
          <w:spacing w:val="1"/>
          <w:sz w:val="24"/>
          <w:szCs w:val="24"/>
        </w:rPr>
        <w:t xml:space="preserve"> </w:t>
      </w:r>
      <w:r w:rsidRPr="003E664C">
        <w:rPr>
          <w:rFonts w:ascii="Times New Roman" w:eastAsia="Times New Roman" w:hAnsi="Times New Roman"/>
          <w:b/>
          <w:bCs/>
          <w:sz w:val="24"/>
          <w:szCs w:val="24"/>
        </w:rPr>
        <w:t>LANKOMUMO APSKAITOS IR MOKYKLOS NELANKYMO PREVENCIJOS</w:t>
      </w:r>
      <w:r w:rsidRPr="003E664C">
        <w:rPr>
          <w:rFonts w:ascii="Times New Roman" w:eastAsia="Times New Roman" w:hAnsi="Times New Roman"/>
          <w:b/>
          <w:bCs/>
          <w:spacing w:val="-57"/>
          <w:sz w:val="24"/>
          <w:szCs w:val="24"/>
        </w:rPr>
        <w:t xml:space="preserve"> </w:t>
      </w:r>
      <w:r w:rsidRPr="003E664C">
        <w:rPr>
          <w:rFonts w:ascii="Times New Roman" w:eastAsia="Times New Roman" w:hAnsi="Times New Roman"/>
          <w:b/>
          <w:bCs/>
          <w:sz w:val="24"/>
          <w:szCs w:val="24"/>
        </w:rPr>
        <w:t>TVARKOS APRAŠAS</w:t>
      </w:r>
    </w:p>
    <w:p w14:paraId="2824F1C8" w14:textId="77777777" w:rsidR="003E664C" w:rsidRPr="003E664C" w:rsidRDefault="003E664C" w:rsidP="003E664C">
      <w:pPr>
        <w:widowControl w:val="0"/>
        <w:autoSpaceDE w:val="0"/>
        <w:autoSpaceDN w:val="0"/>
        <w:spacing w:after="0" w:line="276" w:lineRule="auto"/>
        <w:rPr>
          <w:rFonts w:ascii="Times New Roman" w:eastAsia="Times New Roman" w:hAnsi="Times New Roman"/>
          <w:b/>
          <w:sz w:val="24"/>
          <w:szCs w:val="24"/>
        </w:rPr>
      </w:pPr>
    </w:p>
    <w:p w14:paraId="2C5C4CFD" w14:textId="77777777" w:rsidR="003E664C" w:rsidRPr="003E664C" w:rsidRDefault="003E664C" w:rsidP="003E664C">
      <w:pPr>
        <w:widowControl w:val="0"/>
        <w:pBdr>
          <w:top w:val="nil"/>
          <w:left w:val="nil"/>
          <w:bottom w:val="nil"/>
          <w:right w:val="nil"/>
          <w:between w:val="nil"/>
        </w:pBdr>
        <w:autoSpaceDE w:val="0"/>
        <w:autoSpaceDN w:val="0"/>
        <w:spacing w:after="0" w:line="240" w:lineRule="auto"/>
        <w:ind w:firstLine="680"/>
        <w:jc w:val="center"/>
        <w:rPr>
          <w:rFonts w:ascii="Times New Roman" w:eastAsia="Times New Roman" w:hAnsi="Times New Roman"/>
          <w:sz w:val="24"/>
          <w:szCs w:val="24"/>
          <w:lang w:eastAsia="lt-LT"/>
        </w:rPr>
      </w:pPr>
    </w:p>
    <w:p w14:paraId="6C025CC0" w14:textId="77777777" w:rsidR="003E664C" w:rsidRPr="003E664C" w:rsidRDefault="003E664C" w:rsidP="003E664C">
      <w:pPr>
        <w:widowControl w:val="0"/>
        <w:pBdr>
          <w:top w:val="nil"/>
          <w:left w:val="nil"/>
          <w:bottom w:val="nil"/>
          <w:right w:val="nil"/>
          <w:between w:val="nil"/>
        </w:pBdr>
        <w:autoSpaceDE w:val="0"/>
        <w:autoSpaceDN w:val="0"/>
        <w:spacing w:after="0" w:line="240" w:lineRule="auto"/>
        <w:ind w:firstLine="680"/>
        <w:jc w:val="center"/>
        <w:rPr>
          <w:rFonts w:ascii="Times New Roman" w:eastAsia="Times New Roman" w:hAnsi="Times New Roman"/>
          <w:b/>
          <w:sz w:val="24"/>
          <w:szCs w:val="24"/>
          <w:lang w:eastAsia="lt-LT"/>
        </w:rPr>
      </w:pPr>
      <w:r w:rsidRPr="003E664C">
        <w:rPr>
          <w:rFonts w:ascii="Times New Roman" w:eastAsia="Times New Roman" w:hAnsi="Times New Roman"/>
          <w:b/>
          <w:sz w:val="24"/>
          <w:szCs w:val="24"/>
          <w:lang w:eastAsia="lt-LT"/>
        </w:rPr>
        <w:t>I SKYRIUS</w:t>
      </w:r>
    </w:p>
    <w:p w14:paraId="31AD1F99" w14:textId="77777777" w:rsidR="003E664C" w:rsidRPr="003E664C" w:rsidRDefault="003E664C" w:rsidP="003E664C">
      <w:pPr>
        <w:widowControl w:val="0"/>
        <w:pBdr>
          <w:top w:val="nil"/>
          <w:left w:val="nil"/>
          <w:bottom w:val="nil"/>
          <w:right w:val="nil"/>
          <w:between w:val="nil"/>
        </w:pBdr>
        <w:autoSpaceDE w:val="0"/>
        <w:autoSpaceDN w:val="0"/>
        <w:spacing w:after="0" w:line="240" w:lineRule="auto"/>
        <w:ind w:firstLine="680"/>
        <w:jc w:val="center"/>
        <w:rPr>
          <w:rFonts w:ascii="Times New Roman" w:eastAsia="Times New Roman" w:hAnsi="Times New Roman"/>
          <w:b/>
          <w:sz w:val="24"/>
          <w:szCs w:val="24"/>
          <w:lang w:eastAsia="lt-LT"/>
        </w:rPr>
      </w:pPr>
      <w:r w:rsidRPr="003E664C">
        <w:rPr>
          <w:rFonts w:ascii="Times New Roman" w:eastAsia="Times New Roman" w:hAnsi="Times New Roman"/>
          <w:b/>
          <w:sz w:val="24"/>
          <w:szCs w:val="24"/>
          <w:lang w:eastAsia="lt-LT"/>
        </w:rPr>
        <w:t>BENDROSIOS NUOSTATOS</w:t>
      </w:r>
    </w:p>
    <w:p w14:paraId="59A1EF25" w14:textId="77777777" w:rsidR="003E664C" w:rsidRPr="003E664C" w:rsidRDefault="003E664C" w:rsidP="003E664C">
      <w:pPr>
        <w:widowControl w:val="0"/>
        <w:pBdr>
          <w:top w:val="nil"/>
          <w:left w:val="nil"/>
          <w:bottom w:val="nil"/>
          <w:right w:val="nil"/>
          <w:between w:val="nil"/>
        </w:pBdr>
        <w:autoSpaceDE w:val="0"/>
        <w:autoSpaceDN w:val="0"/>
        <w:spacing w:after="0" w:line="276" w:lineRule="auto"/>
        <w:ind w:firstLine="680"/>
        <w:jc w:val="both"/>
        <w:rPr>
          <w:rFonts w:ascii="Times New Roman" w:eastAsia="Times New Roman" w:hAnsi="Times New Roman"/>
          <w:sz w:val="24"/>
          <w:szCs w:val="24"/>
          <w:lang w:eastAsia="lt-LT"/>
        </w:rPr>
      </w:pPr>
    </w:p>
    <w:p w14:paraId="346051FB" w14:textId="77777777" w:rsidR="003E664C" w:rsidRPr="003E664C" w:rsidRDefault="003E664C" w:rsidP="003E664C">
      <w:pPr>
        <w:widowControl w:val="0"/>
        <w:numPr>
          <w:ilvl w:val="0"/>
          <w:numId w:val="22"/>
        </w:numPr>
        <w:tabs>
          <w:tab w:val="left" w:pos="851"/>
        </w:tabs>
        <w:autoSpaceDE w:val="0"/>
        <w:autoSpaceDN w:val="0"/>
        <w:spacing w:after="0" w:line="276" w:lineRule="auto"/>
        <w:ind w:left="0" w:right="102" w:firstLine="556"/>
        <w:jc w:val="both"/>
        <w:rPr>
          <w:rFonts w:ascii="Times New Roman" w:eastAsia="Times New Roman" w:hAnsi="Times New Roman"/>
          <w:sz w:val="24"/>
          <w:szCs w:val="24"/>
        </w:rPr>
      </w:pPr>
      <w:r w:rsidRPr="003E664C">
        <w:rPr>
          <w:rFonts w:ascii="Times New Roman" w:eastAsia="Times New Roman" w:hAnsi="Times New Roman"/>
          <w:sz w:val="24"/>
          <w:szCs w:val="24"/>
        </w:rPr>
        <w:t xml:space="preserve">Panevėžio </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pradinės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mokyklos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(toliau</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Mokykla)</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Mokinių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pamokų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lankomumo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apskaitos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ir</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mokyklos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nelankymo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prevencijos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tvarkos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aprašas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(toliau</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Tvarkos aprašas)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parengtas, vadovaujantis Lietuvos Respublikos švietimo įstatymu, Vaikų teisių apsaugos pagrindų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įstatymu</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ir</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Mokyklos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darbo tvarkos taisyklėmis,</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Mokymosi</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sutartimi bei kitais Lietuvos Respublikos švietimo, mokslo ir sporto ministro įsakymais.</w:t>
      </w:r>
    </w:p>
    <w:p w14:paraId="6E35E778" w14:textId="77777777" w:rsidR="003E664C" w:rsidRPr="003E664C" w:rsidRDefault="003E664C" w:rsidP="003E664C">
      <w:pPr>
        <w:widowControl w:val="0"/>
        <w:pBdr>
          <w:top w:val="nil"/>
          <w:left w:val="nil"/>
          <w:bottom w:val="nil"/>
          <w:right w:val="nil"/>
          <w:between w:val="nil"/>
        </w:pBdr>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2. Tvarkos aprašas nustato nepilnamečių mokinių, besimokančių pagal pradinio ugdymo programą (toliau kartu – mokiniai), praleistų pamokų pateisinimo galimybes, asmenų ir institucijų, atsakingų už mokinių mokyklos lankomumą, atsakomybes ir veiksmus. </w:t>
      </w:r>
    </w:p>
    <w:p w14:paraId="24FDC5E8" w14:textId="77777777" w:rsidR="003E664C" w:rsidRPr="003E664C" w:rsidRDefault="003E664C" w:rsidP="003E664C">
      <w:pPr>
        <w:widowControl w:val="0"/>
        <w:pBdr>
          <w:top w:val="nil"/>
          <w:left w:val="nil"/>
          <w:bottom w:val="nil"/>
          <w:right w:val="nil"/>
          <w:between w:val="nil"/>
        </w:pBdr>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3. Tvarkos aprašo paskirtis užtikrinti mokinių mokyklos lankomumą, bendradarbiaujant mokiniams, jų tėvams (globėjams, rūpintojams), mokytojams, švietimo pagalbos specialistams, švietimo įstaigos vadovams, visai mokyklos bendruomenei, kitoms, institucijoms, kurios atsakingos už vaiko teisės į mokymąsi užtikrinimą.</w:t>
      </w:r>
    </w:p>
    <w:p w14:paraId="369E0A8E" w14:textId="77777777" w:rsidR="003E664C" w:rsidRPr="003E664C" w:rsidRDefault="003E664C" w:rsidP="003E664C">
      <w:pPr>
        <w:widowControl w:val="0"/>
        <w:pBdr>
          <w:top w:val="nil"/>
          <w:left w:val="nil"/>
          <w:bottom w:val="nil"/>
          <w:right w:val="nil"/>
          <w:between w:val="nil"/>
        </w:pBdr>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4. Mokyklos nelankymas Tvarkos apraše suprantamas kaip mokinio neatvykimas į mokyklą, nedalyvavimas pamokoje (ar jos dalyje), kuri privaloma pagal mokyklos pamokų tvarkaraštį. </w:t>
      </w:r>
    </w:p>
    <w:p w14:paraId="6807C90B" w14:textId="77777777" w:rsidR="003E664C" w:rsidRPr="003E664C" w:rsidRDefault="003E664C" w:rsidP="003E664C">
      <w:pPr>
        <w:widowControl w:val="0"/>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5. Tvarkos apraše vartojamos sąvokos atitinka Lietuvos Respublikos švietimo įstatyme ir  Lietuvos Respublikos vaiko teisių apsaugos pagrindų įstatyme vartojamas sąvokas.</w:t>
      </w:r>
    </w:p>
    <w:p w14:paraId="0DB89493" w14:textId="77777777" w:rsidR="003E664C" w:rsidRPr="003E664C" w:rsidRDefault="003E664C" w:rsidP="003E664C">
      <w:pPr>
        <w:widowControl w:val="0"/>
        <w:pBdr>
          <w:top w:val="nil"/>
          <w:left w:val="nil"/>
          <w:bottom w:val="nil"/>
          <w:right w:val="nil"/>
          <w:between w:val="nil"/>
        </w:pBdr>
        <w:autoSpaceDE w:val="0"/>
        <w:autoSpaceDN w:val="0"/>
        <w:spacing w:after="0" w:line="276" w:lineRule="auto"/>
        <w:ind w:firstLine="680"/>
        <w:jc w:val="both"/>
        <w:rPr>
          <w:rFonts w:ascii="Times New Roman" w:eastAsia="Times New Roman" w:hAnsi="Times New Roman"/>
          <w:sz w:val="24"/>
          <w:szCs w:val="24"/>
          <w:lang w:eastAsia="lt-LT"/>
        </w:rPr>
      </w:pPr>
    </w:p>
    <w:p w14:paraId="7D287C41" w14:textId="77777777" w:rsidR="003E664C" w:rsidRPr="003E664C" w:rsidRDefault="003E664C" w:rsidP="003E664C">
      <w:pPr>
        <w:widowControl w:val="0"/>
        <w:autoSpaceDE w:val="0"/>
        <w:autoSpaceDN w:val="0"/>
        <w:spacing w:after="0" w:line="276" w:lineRule="auto"/>
        <w:ind w:firstLine="680"/>
        <w:jc w:val="center"/>
        <w:rPr>
          <w:rFonts w:ascii="Times New Roman" w:eastAsia="Times New Roman" w:hAnsi="Times New Roman"/>
          <w:b/>
          <w:sz w:val="24"/>
          <w:szCs w:val="24"/>
          <w:lang w:eastAsia="lt-LT"/>
        </w:rPr>
      </w:pPr>
      <w:r w:rsidRPr="003E664C">
        <w:rPr>
          <w:rFonts w:ascii="Times New Roman" w:eastAsia="Times New Roman" w:hAnsi="Times New Roman"/>
          <w:b/>
          <w:sz w:val="24"/>
          <w:szCs w:val="24"/>
          <w:lang w:eastAsia="lt-LT"/>
        </w:rPr>
        <w:t>II SKYRIUS</w:t>
      </w:r>
    </w:p>
    <w:p w14:paraId="1533B3F1" w14:textId="77777777" w:rsidR="003E664C" w:rsidRPr="003E664C" w:rsidRDefault="003E664C" w:rsidP="003E664C">
      <w:pPr>
        <w:widowControl w:val="0"/>
        <w:autoSpaceDE w:val="0"/>
        <w:autoSpaceDN w:val="0"/>
        <w:spacing w:after="0" w:line="276" w:lineRule="auto"/>
        <w:ind w:firstLine="680"/>
        <w:jc w:val="center"/>
        <w:rPr>
          <w:rFonts w:ascii="Times New Roman" w:eastAsia="Times New Roman" w:hAnsi="Times New Roman"/>
          <w:sz w:val="24"/>
          <w:szCs w:val="24"/>
          <w:lang w:eastAsia="lt-LT"/>
        </w:rPr>
      </w:pPr>
      <w:r w:rsidRPr="003E664C">
        <w:rPr>
          <w:rFonts w:ascii="Times New Roman" w:eastAsia="Times New Roman" w:hAnsi="Times New Roman"/>
          <w:b/>
          <w:sz w:val="24"/>
          <w:szCs w:val="24"/>
          <w:lang w:eastAsia="lt-LT"/>
        </w:rPr>
        <w:t>MOKINIO PRALEISTŲ PAMOKŲ PATEISINIMO GALIMYBĖS</w:t>
      </w:r>
    </w:p>
    <w:p w14:paraId="7B8ACE6F"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z w:val="24"/>
          <w:szCs w:val="24"/>
          <w:lang w:eastAsia="lt-LT"/>
        </w:rPr>
      </w:pPr>
    </w:p>
    <w:p w14:paraId="171E66C5" w14:textId="3074F792" w:rsidR="003E664C" w:rsidRPr="003E664C" w:rsidRDefault="003E664C" w:rsidP="003E664C">
      <w:pPr>
        <w:widowControl w:val="0"/>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 </w:t>
      </w:r>
      <w:r w:rsidRPr="003E664C">
        <w:rPr>
          <w:rFonts w:ascii="Times New Roman" w:eastAsia="Times New Roman" w:hAnsi="Times New Roman"/>
          <w:sz w:val="24"/>
          <w:szCs w:val="24"/>
          <w:lang w:eastAsia="lt-LT"/>
        </w:rPr>
        <w:t xml:space="preserve"> 6. Mokinio neatvykimas į mokyklą (pamokas) gali būti pateisintas dėl šių priežasčių:</w:t>
      </w:r>
    </w:p>
    <w:p w14:paraId="04596385" w14:textId="77777777" w:rsidR="003E664C" w:rsidRPr="003E664C" w:rsidRDefault="003E664C" w:rsidP="003E664C">
      <w:pPr>
        <w:widowControl w:val="0"/>
        <w:tabs>
          <w:tab w:val="left" w:pos="284"/>
        </w:tabs>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6.1. ligos ar apsilankymo pas gydytoją:</w:t>
      </w:r>
    </w:p>
    <w:p w14:paraId="744B9185" w14:textId="77777777" w:rsidR="003E664C" w:rsidRPr="003E664C" w:rsidRDefault="003E664C" w:rsidP="003E664C">
      <w:pPr>
        <w:widowControl w:val="0"/>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6.1.1. ne daugiau nei 5 mokymosi dienas per kalendorinį mėnesį gali pateisinti  mokinio tėvai (globėjai, rūpintojai). Mokinio tėvams (globėjams, rūpintojams) galima pateisinti ir daugiau mokymosi dienų per kalendorinį mėnesį, jei tam yra yra objektyvios ir pagrįstos priežastys, apie kurias neatvykimo į mokyklą laikotarpiu yra informuojamas klasės vadovas žinute el.dienyne Tamo.</w:t>
      </w:r>
    </w:p>
    <w:p w14:paraId="121AA1F7" w14:textId="3C5FB281" w:rsidR="003E664C" w:rsidRPr="003E664C" w:rsidRDefault="00693FA7" w:rsidP="003E664C">
      <w:pPr>
        <w:widowControl w:val="0"/>
        <w:pBdr>
          <w:top w:val="nil"/>
          <w:left w:val="nil"/>
          <w:bottom w:val="nil"/>
          <w:right w:val="nil"/>
          <w:between w:val="nil"/>
        </w:pBdr>
        <w:autoSpaceDE w:val="0"/>
        <w:autoSpaceDN w:val="0"/>
        <w:spacing w:after="0" w:line="276"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lastRenderedPageBreak/>
        <w:t xml:space="preserve">       </w:t>
      </w:r>
      <w:r w:rsidR="003E664C" w:rsidRPr="003E664C">
        <w:rPr>
          <w:rFonts w:ascii="Times New Roman" w:eastAsia="Times New Roman" w:hAnsi="Times New Roman"/>
          <w:sz w:val="24"/>
          <w:szCs w:val="24"/>
          <w:lang w:eastAsia="lt-LT"/>
        </w:rPr>
        <w:t>6.1.2. mokiniui, praleidus daugiau nei 5 dienas per kalendorinį mėnesį, praleistos pamokos pateisinamos įsitikinus, kad dėl mokinio ligos buvo kreiptasi į gydytojus (pvz., išrašu (informacija) iš Elektroninės sveikatos paslaugų ir bendradarbiavimo infrastruktūros informacinės sistemos (toliau – elektroninė sveikatos informacinė sistema) apie mokinio apsilankymą gydymo įstaigoje arba kitais įrodymais, pagrindžiančiais mokinio ligą ar apsilankymą pas gydytoją). Mokinio praleistas pamokas pateisina klasės mokytojas.</w:t>
      </w:r>
    </w:p>
    <w:p w14:paraId="22C443F1" w14:textId="77777777" w:rsidR="003E664C" w:rsidRPr="003E664C" w:rsidRDefault="003E664C" w:rsidP="003E664C">
      <w:pPr>
        <w:widowControl w:val="0"/>
        <w:pBdr>
          <w:top w:val="nil"/>
          <w:left w:val="nil"/>
          <w:bottom w:val="nil"/>
          <w:right w:val="nil"/>
          <w:between w:val="nil"/>
        </w:pBdr>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6.2. kitų svarbių asmeninių priežasčių mokinio tėvų (globėjų, rūpintojų) prašymu gali būti pateisinamos ne daugiau nei 3 mokymosi dienos per pusmetį. Gali būti pateisinama ir daugiau mokymosi dienų ar pavienių pamokų, jei yra objektyvios ir pagrįstos  priežastys (pateikus, įrodymus (informaciją) dėl tokio poreikio). Mokinio praleistas pamokas pateisina klasės mokytojas;</w:t>
      </w:r>
    </w:p>
    <w:p w14:paraId="5E6F4BC4" w14:textId="339D434D" w:rsidR="003E664C" w:rsidRPr="003E664C" w:rsidRDefault="003E664C" w:rsidP="003E664C">
      <w:pPr>
        <w:widowControl w:val="0"/>
        <w:pBdr>
          <w:top w:val="nil"/>
          <w:left w:val="nil"/>
          <w:bottom w:val="nil"/>
          <w:right w:val="nil"/>
          <w:between w:val="nil"/>
        </w:pBdr>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6.3. esant poreikiui dėl kitų svarbių asmeninių priežasčių pateisinti daugiau nei 3 mokymosi dienas tėvai (globėjai, rūpintojas), pateikia prašymą Mokyklos direktoriui (priedas Nr.2) ir įsipareigoja užtikrinti, kad mokinys pagal įrašus el.</w:t>
      </w:r>
      <w:r w:rsidR="002419B8">
        <w:rPr>
          <w:rFonts w:ascii="Times New Roman" w:eastAsia="Times New Roman" w:hAnsi="Times New Roman"/>
          <w:sz w:val="24"/>
          <w:szCs w:val="24"/>
          <w:lang w:eastAsia="lt-LT"/>
        </w:rPr>
        <w:t xml:space="preserve"> </w:t>
      </w:r>
      <w:r w:rsidRPr="003E664C">
        <w:rPr>
          <w:rFonts w:ascii="Times New Roman" w:eastAsia="Times New Roman" w:hAnsi="Times New Roman"/>
          <w:sz w:val="24"/>
          <w:szCs w:val="24"/>
          <w:lang w:eastAsia="lt-LT"/>
        </w:rPr>
        <w:t>dienyne Tamo savarankiškai atliks užduotis ir atsiskaitys už praleistas ugdymo programos temas per su klasės mokytoju, dalyko mokytojų sutartą terminą, bet ne vėliau kaip per dvi savaites;</w:t>
      </w:r>
    </w:p>
    <w:p w14:paraId="6EBA8886" w14:textId="77777777" w:rsidR="003E664C" w:rsidRPr="003E664C" w:rsidRDefault="003E664C" w:rsidP="003E664C">
      <w:pPr>
        <w:widowControl w:val="0"/>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6.4. nepalankių oro sąlygų, įvykių, susijusių su visuomeniniu ar kitu transportu, kuriuo mokinys vyksta į mokyklą, eismo sutrikimų ar kitų n</w:t>
      </w:r>
      <w:r w:rsidRPr="003E664C">
        <w:rPr>
          <w:rFonts w:ascii="Times New Roman" w:hAnsi="Times New Roman"/>
          <w:sz w:val="24"/>
          <w:szCs w:val="24"/>
          <w:lang w:eastAsia="lt-LT"/>
        </w:rPr>
        <w:t>enugalimos jėgos (</w:t>
      </w:r>
      <w:r w:rsidRPr="003E664C">
        <w:rPr>
          <w:rFonts w:ascii="Times New Roman" w:hAnsi="Times New Roman"/>
          <w:i/>
          <w:iCs/>
          <w:sz w:val="24"/>
          <w:szCs w:val="24"/>
          <w:lang w:eastAsia="lt-LT"/>
        </w:rPr>
        <w:t>force majeure</w:t>
      </w:r>
      <w:r w:rsidRPr="003E664C">
        <w:rPr>
          <w:rFonts w:cs="Calibri"/>
          <w:sz w:val="24"/>
          <w:szCs w:val="24"/>
          <w:lang w:eastAsia="lt-LT"/>
        </w:rPr>
        <w:t>)</w:t>
      </w:r>
      <w:r w:rsidRPr="003E664C">
        <w:rPr>
          <w:rFonts w:ascii="Times New Roman" w:eastAsia="Times New Roman" w:hAnsi="Times New Roman"/>
          <w:sz w:val="24"/>
          <w:szCs w:val="24"/>
          <w:lang w:eastAsia="lt-LT"/>
        </w:rPr>
        <w:t xml:space="preserve"> aplinkybių.  Šiais atvejais praleistas pamokas pateisina mokinio tėvai (globėjai, rūpintojai) pranešdami apie tai klasės mokytojui;</w:t>
      </w:r>
    </w:p>
    <w:p w14:paraId="05147338" w14:textId="0237D970" w:rsidR="003E664C" w:rsidRPr="003E664C" w:rsidRDefault="003E664C" w:rsidP="003E664C">
      <w:pPr>
        <w:widowControl w:val="0"/>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6.5. mokinio dalyvavimo sporto varžybose, olimpiadoje ir/ar kitame ugdomajame renginyje (toliau – renginys), kuris organizuojamas mokyklos arba kitų institucijų ar įstaigų. Jei renginį organizuoja ne mokykla, o kita institucija ar įstaiga, mokinio tėvai (globėjai, rūpintojai) dėl dalyvavimo renginyje klasės vadovui turi pateikti prašymą (p</w:t>
      </w:r>
      <w:r w:rsidR="002419B8">
        <w:rPr>
          <w:rFonts w:ascii="Times New Roman" w:eastAsia="Times New Roman" w:hAnsi="Times New Roman"/>
          <w:sz w:val="24"/>
          <w:szCs w:val="24"/>
          <w:lang w:eastAsia="lt-LT"/>
        </w:rPr>
        <w:t>r</w:t>
      </w:r>
      <w:r w:rsidRPr="003E664C">
        <w:rPr>
          <w:rFonts w:ascii="Times New Roman" w:eastAsia="Times New Roman" w:hAnsi="Times New Roman"/>
          <w:sz w:val="24"/>
          <w:szCs w:val="24"/>
          <w:lang w:eastAsia="lt-LT"/>
        </w:rPr>
        <w:t>iedas Nr. 1) arba parašyti žinutę el. dienyne Tamo dėl praleistų pamokų pateisinimo iki renginio arba ne vėliau kaip kitą darbo dieną po jo. Prie prašymo pridedami jį pagrindžiantys dokumentai. Mokinio praleistas pamokas dėl jo dalyvavimo renginyje pateisina klasės mokytojas;</w:t>
      </w:r>
    </w:p>
    <w:p w14:paraId="7C94EC9A" w14:textId="660BCE8A" w:rsidR="003E664C" w:rsidRPr="003E664C" w:rsidRDefault="003E664C" w:rsidP="003E664C">
      <w:pPr>
        <w:widowControl w:val="0"/>
        <w:pBdr>
          <w:top w:val="nil"/>
          <w:left w:val="nil"/>
          <w:bottom w:val="nil"/>
          <w:right w:val="nil"/>
          <w:between w:val="nil"/>
        </w:pBdr>
        <w:tabs>
          <w:tab w:val="left" w:pos="426"/>
        </w:tabs>
        <w:autoSpaceDE w:val="0"/>
        <w:autoSpaceDN w:val="0"/>
        <w:spacing w:after="0" w:line="276" w:lineRule="auto"/>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 xml:space="preserve"> </w:t>
      </w:r>
      <w:r w:rsidRPr="003E664C">
        <w:rPr>
          <w:rFonts w:ascii="Times New Roman" w:eastAsia="Times New Roman" w:hAnsi="Times New Roman"/>
          <w:sz w:val="24"/>
          <w:szCs w:val="24"/>
          <w:lang w:eastAsia="lt-LT"/>
        </w:rPr>
        <w:t>6.6. mokinio tikslinio kvietimo atvykti į valstybinę ar savivaldybės instituciją ar įstaigą (pvz., pedagoginę psichologinę tarnybą, Valstybės vaiko teisių apsaugos ir įvaikinimo tarnybą prie Socialinės apsaugos ir darbo ministerijos (toliau – Tarnyba) ar jos įgaliotą teritorinį skyrių, teismą ir kt.), mokinio tėvams (globėjams, rūpintojams) pateikus mokyklai įrodymus (informaciją), patvirtinančius apsilankymą. Mokinio praleistas pamokas pateisina klasės mokytojas;</w:t>
      </w:r>
    </w:p>
    <w:p w14:paraId="7845D829" w14:textId="77777777" w:rsidR="003E664C" w:rsidRPr="003E664C" w:rsidRDefault="003E664C" w:rsidP="003E664C">
      <w:pPr>
        <w:widowControl w:val="0"/>
        <w:pBdr>
          <w:top w:val="nil"/>
          <w:left w:val="nil"/>
          <w:bottom w:val="nil"/>
          <w:right w:val="nil"/>
          <w:between w:val="nil"/>
        </w:pBdr>
        <w:autoSpaceDE w:val="0"/>
        <w:autoSpaceDN w:val="0"/>
        <w:spacing w:after="0" w:line="276" w:lineRule="auto"/>
        <w:ind w:firstLine="426"/>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6.7. dėl sveikatos sutrikimų mokiniui esant mokykloje (pamokų tvarkaraštyje nustatytu laikotarpiu). Mokinio praleistas pamokas pateisina mokinio klasės mokytojas.</w:t>
      </w:r>
    </w:p>
    <w:p w14:paraId="2A82A5CA" w14:textId="77777777" w:rsidR="003E664C" w:rsidRPr="003E664C" w:rsidRDefault="003E664C" w:rsidP="003E664C">
      <w:pPr>
        <w:widowControl w:val="0"/>
        <w:pBdr>
          <w:top w:val="nil"/>
          <w:left w:val="nil"/>
          <w:bottom w:val="nil"/>
          <w:right w:val="nil"/>
          <w:between w:val="nil"/>
        </w:pBdr>
        <w:autoSpaceDE w:val="0"/>
        <w:autoSpaceDN w:val="0"/>
        <w:spacing w:after="0" w:line="276" w:lineRule="auto"/>
        <w:ind w:firstLine="680"/>
        <w:jc w:val="both"/>
        <w:rPr>
          <w:rFonts w:ascii="Times New Roman" w:eastAsia="Times New Roman" w:hAnsi="Times New Roman"/>
          <w:sz w:val="24"/>
          <w:szCs w:val="24"/>
          <w:lang w:eastAsia="lt-LT"/>
        </w:rPr>
      </w:pPr>
    </w:p>
    <w:p w14:paraId="711F0AD3" w14:textId="77777777" w:rsidR="003E664C" w:rsidRPr="003E664C" w:rsidRDefault="003E664C" w:rsidP="003E664C">
      <w:pPr>
        <w:widowControl w:val="0"/>
        <w:pBdr>
          <w:top w:val="nil"/>
          <w:left w:val="nil"/>
          <w:bottom w:val="nil"/>
          <w:right w:val="nil"/>
          <w:between w:val="nil"/>
        </w:pBdr>
        <w:autoSpaceDE w:val="0"/>
        <w:autoSpaceDN w:val="0"/>
        <w:spacing w:after="0" w:line="276" w:lineRule="auto"/>
        <w:ind w:firstLine="680"/>
        <w:jc w:val="center"/>
        <w:rPr>
          <w:rFonts w:ascii="Times New Roman" w:eastAsia="Times New Roman" w:hAnsi="Times New Roman"/>
          <w:b/>
          <w:sz w:val="24"/>
          <w:szCs w:val="24"/>
          <w:lang w:eastAsia="lt-LT"/>
        </w:rPr>
      </w:pPr>
      <w:r w:rsidRPr="003E664C">
        <w:rPr>
          <w:rFonts w:ascii="Times New Roman" w:eastAsia="Times New Roman" w:hAnsi="Times New Roman"/>
          <w:b/>
          <w:sz w:val="24"/>
          <w:szCs w:val="24"/>
          <w:lang w:eastAsia="lt-LT"/>
        </w:rPr>
        <w:t>III SKYRIUS</w:t>
      </w:r>
    </w:p>
    <w:p w14:paraId="4EEF35B1" w14:textId="77777777" w:rsidR="003E664C" w:rsidRPr="003E664C" w:rsidRDefault="003E664C" w:rsidP="003E664C">
      <w:pPr>
        <w:widowControl w:val="0"/>
        <w:pBdr>
          <w:top w:val="nil"/>
          <w:left w:val="nil"/>
          <w:bottom w:val="nil"/>
          <w:right w:val="nil"/>
          <w:between w:val="nil"/>
        </w:pBdr>
        <w:autoSpaceDE w:val="0"/>
        <w:autoSpaceDN w:val="0"/>
        <w:spacing w:after="0" w:line="276" w:lineRule="auto"/>
        <w:ind w:firstLine="680"/>
        <w:jc w:val="center"/>
        <w:rPr>
          <w:rFonts w:ascii="Times New Roman" w:eastAsia="Times New Roman" w:hAnsi="Times New Roman"/>
          <w:b/>
          <w:sz w:val="24"/>
          <w:szCs w:val="24"/>
          <w:lang w:eastAsia="lt-LT"/>
        </w:rPr>
      </w:pPr>
      <w:r w:rsidRPr="003E664C">
        <w:rPr>
          <w:rFonts w:ascii="Times New Roman" w:eastAsia="Times New Roman" w:hAnsi="Times New Roman"/>
          <w:b/>
          <w:sz w:val="24"/>
          <w:szCs w:val="24"/>
          <w:lang w:eastAsia="lt-LT"/>
        </w:rPr>
        <w:t>MOKINIŲ, JŲ TĖVŲ (GLOBĖJŲ, RŪPINTOJŲ) IR MOKYKLOS ATSAKOMYBĖS UŽTIKRINANT MOKINIŲ MOKYKLOS LANKOMUMĄ</w:t>
      </w:r>
    </w:p>
    <w:p w14:paraId="49EB96A6" w14:textId="77777777" w:rsidR="003E664C" w:rsidRPr="003E664C" w:rsidRDefault="003E664C" w:rsidP="003E664C">
      <w:pPr>
        <w:widowControl w:val="0"/>
        <w:pBdr>
          <w:top w:val="nil"/>
          <w:left w:val="nil"/>
          <w:bottom w:val="nil"/>
          <w:right w:val="nil"/>
          <w:between w:val="nil"/>
        </w:pBdr>
        <w:autoSpaceDE w:val="0"/>
        <w:autoSpaceDN w:val="0"/>
        <w:spacing w:after="0" w:line="276" w:lineRule="auto"/>
        <w:ind w:firstLine="680"/>
        <w:jc w:val="both"/>
        <w:rPr>
          <w:rFonts w:ascii="Times New Roman" w:eastAsia="Times New Roman" w:hAnsi="Times New Roman"/>
          <w:sz w:val="24"/>
          <w:szCs w:val="24"/>
          <w:lang w:eastAsia="lt-LT"/>
        </w:rPr>
      </w:pPr>
    </w:p>
    <w:p w14:paraId="6DFF45DA"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7. Už mokinio mokyklos lankomumą atsakingi:</w:t>
      </w:r>
    </w:p>
    <w:p w14:paraId="7527BD72"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7.1. </w:t>
      </w:r>
      <w:r w:rsidRPr="003E664C">
        <w:rPr>
          <w:rFonts w:ascii="Times New Roman" w:eastAsia="Times New Roman" w:hAnsi="Times New Roman"/>
          <w:b/>
          <w:bCs/>
          <w:sz w:val="24"/>
          <w:szCs w:val="24"/>
          <w:lang w:eastAsia="lt-LT"/>
        </w:rPr>
        <w:t>mokinys</w:t>
      </w:r>
      <w:r w:rsidRPr="003E664C">
        <w:rPr>
          <w:rFonts w:ascii="Times New Roman" w:eastAsia="Times New Roman" w:hAnsi="Times New Roman"/>
          <w:sz w:val="24"/>
          <w:szCs w:val="24"/>
          <w:lang w:eastAsia="lt-LT"/>
        </w:rPr>
        <w:t>, kuris privalo lankyti mokyklą (pamokas) reguliariai, kaip sutarta mokymo sutartyje ir numatyta mokyklos pamokų tvarkaraštyje;</w:t>
      </w:r>
    </w:p>
    <w:p w14:paraId="109BA4FE"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trike/>
          <w:sz w:val="24"/>
          <w:szCs w:val="24"/>
          <w:lang w:eastAsia="lt-LT"/>
        </w:rPr>
      </w:pPr>
      <w:r w:rsidRPr="003E664C">
        <w:rPr>
          <w:rFonts w:ascii="Times New Roman" w:eastAsia="Times New Roman" w:hAnsi="Times New Roman"/>
          <w:sz w:val="24"/>
          <w:szCs w:val="24"/>
          <w:lang w:eastAsia="lt-LT"/>
        </w:rPr>
        <w:t xml:space="preserve">7.2. </w:t>
      </w:r>
      <w:r w:rsidRPr="003E664C">
        <w:rPr>
          <w:rFonts w:ascii="Times New Roman" w:eastAsia="Times New Roman" w:hAnsi="Times New Roman"/>
          <w:b/>
          <w:bCs/>
          <w:sz w:val="24"/>
          <w:szCs w:val="24"/>
          <w:lang w:eastAsia="lt-LT"/>
        </w:rPr>
        <w:t>nepilnamečio mokinio tėvai (globėjai, rūpintojai)</w:t>
      </w:r>
      <w:r w:rsidRPr="003E664C">
        <w:rPr>
          <w:rFonts w:ascii="Times New Roman" w:eastAsia="Times New Roman" w:hAnsi="Times New Roman"/>
          <w:sz w:val="24"/>
          <w:szCs w:val="24"/>
          <w:lang w:eastAsia="lt-LT"/>
        </w:rPr>
        <w:t>, kurie, veikdami išimtinai geriausiais vaiko interesais, turi:</w:t>
      </w:r>
    </w:p>
    <w:p w14:paraId="3E157160"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7.2.1. užtikrinti, kad vaikas reguliariai ir punktualiai lankytų mokyklą (pamokas);</w:t>
      </w:r>
    </w:p>
    <w:p w14:paraId="57AB4631" w14:textId="56F14D85"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 xml:space="preserve">7.2.2. </w:t>
      </w:r>
      <w:r w:rsidR="002419B8">
        <w:rPr>
          <w:rFonts w:ascii="Times New Roman" w:eastAsia="Times New Roman" w:hAnsi="Times New Roman"/>
          <w:sz w:val="24"/>
          <w:szCs w:val="24"/>
          <w:lang w:eastAsia="lt-LT"/>
        </w:rPr>
        <w:t>iš anks</w:t>
      </w:r>
      <w:r w:rsidRPr="003E664C">
        <w:rPr>
          <w:rFonts w:ascii="Times New Roman" w:eastAsia="Times New Roman" w:hAnsi="Times New Roman"/>
          <w:sz w:val="24"/>
          <w:szCs w:val="24"/>
          <w:lang w:eastAsia="lt-LT"/>
        </w:rPr>
        <w:t xml:space="preserve">to arba iki tos dienos pamokų pradžios informuoti klasės mokytoją abiem </w:t>
      </w:r>
      <w:r w:rsidRPr="003E664C">
        <w:rPr>
          <w:rFonts w:ascii="Times New Roman" w:eastAsia="Times New Roman" w:hAnsi="Times New Roman"/>
          <w:sz w:val="24"/>
          <w:szCs w:val="24"/>
          <w:lang w:eastAsia="lt-LT"/>
        </w:rPr>
        <w:lastRenderedPageBreak/>
        <w:t>pusėms priimtinu/sutartu būdu, jei vaikas negalės atvykti į mokyklą ar pamoką;</w:t>
      </w:r>
    </w:p>
    <w:p w14:paraId="60B0A93B"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7.2.3. užtikrinti, kad po ligos į Mokyklą atveda sveiką vaiką;</w:t>
      </w:r>
    </w:p>
    <w:p w14:paraId="745917B2"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7.2.4. pateikti teisingą informaciją apie vaiko esamą sveikatos būklę ir galias;</w:t>
      </w:r>
    </w:p>
    <w:p w14:paraId="18EEEAA6" w14:textId="77777777" w:rsidR="003E664C" w:rsidRPr="003E664C" w:rsidRDefault="003E664C" w:rsidP="003E664C">
      <w:pPr>
        <w:widowControl w:val="0"/>
        <w:numPr>
          <w:ilvl w:val="2"/>
          <w:numId w:val="23"/>
        </w:numPr>
        <w:tabs>
          <w:tab w:val="left" w:pos="1276"/>
        </w:tabs>
        <w:autoSpaceDE w:val="0"/>
        <w:autoSpaceDN w:val="0"/>
        <w:spacing w:after="0" w:line="276" w:lineRule="auto"/>
        <w:ind w:left="0" w:firstLine="709"/>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esant būtinybei mokiniui anksčiau išeiti iš Mokyklos ar vėliau į ją atvykti, iš anksto informuoja klasės mokytoją abiem pusėms priimtinu/sutartu būdu, nurodant išėjimo ar vėlesnio atvykimo laiką bei priežastį;</w:t>
      </w:r>
    </w:p>
    <w:p w14:paraId="20AC93D6" w14:textId="77777777" w:rsidR="003E664C" w:rsidRPr="003E664C" w:rsidRDefault="003E664C" w:rsidP="003E664C">
      <w:pPr>
        <w:widowControl w:val="0"/>
        <w:numPr>
          <w:ilvl w:val="2"/>
          <w:numId w:val="23"/>
        </w:numPr>
        <w:tabs>
          <w:tab w:val="left" w:pos="1276"/>
        </w:tabs>
        <w:autoSpaceDE w:val="0"/>
        <w:autoSpaceDN w:val="0"/>
        <w:spacing w:after="0" w:line="276" w:lineRule="auto"/>
        <w:ind w:left="0" w:firstLine="709"/>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kai mokiniui skiriamas sanatorinis gydymas, apie tai nedelsiant informuoja Mokyklą raštu;</w:t>
      </w:r>
    </w:p>
    <w:p w14:paraId="17B02EB1" w14:textId="77777777" w:rsidR="003E664C" w:rsidRPr="003E664C" w:rsidRDefault="003E664C" w:rsidP="003E664C">
      <w:pPr>
        <w:widowControl w:val="0"/>
        <w:numPr>
          <w:ilvl w:val="2"/>
          <w:numId w:val="23"/>
        </w:numPr>
        <w:tabs>
          <w:tab w:val="left" w:pos="1276"/>
        </w:tabs>
        <w:autoSpaceDE w:val="0"/>
        <w:autoSpaceDN w:val="0"/>
        <w:spacing w:after="0" w:line="276" w:lineRule="auto"/>
        <w:ind w:left="0" w:firstLine="709"/>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kylant lankomumo problemoms, atvyksta į individualius pokalbius su klasės mokytoju, socialiniu pedagogu, Mokyklos vadovais, bendradarbiauja su jais bei specialistais, teikiančiais mokymosi, psichologinę, socialinę, sveikatos priežiūros pagalbą, kontroliuoja ir koreguoja mokinio elgesį;</w:t>
      </w:r>
    </w:p>
    <w:p w14:paraId="5CFC0DBF" w14:textId="77777777" w:rsidR="003E664C" w:rsidRPr="003E664C" w:rsidRDefault="003E664C" w:rsidP="003E664C">
      <w:pPr>
        <w:widowControl w:val="0"/>
        <w:numPr>
          <w:ilvl w:val="2"/>
          <w:numId w:val="23"/>
        </w:numPr>
        <w:tabs>
          <w:tab w:val="left" w:pos="1276"/>
        </w:tabs>
        <w:autoSpaceDE w:val="0"/>
        <w:autoSpaceDN w:val="0"/>
        <w:spacing w:after="0" w:line="276" w:lineRule="auto"/>
        <w:ind w:left="0" w:firstLine="709"/>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reguliariai (ne rečiau kaip kartą per savaitę) susipažįsta su mokinio lankomumo duomenimis elektroniniame dienyne (praleistų pamokų, pavėlavimų į pamokas skaičiumi);</w:t>
      </w:r>
    </w:p>
    <w:p w14:paraId="4CA8433C" w14:textId="77777777" w:rsidR="003E664C" w:rsidRPr="003E664C" w:rsidRDefault="003E664C" w:rsidP="003E664C">
      <w:pPr>
        <w:widowControl w:val="0"/>
        <w:numPr>
          <w:ilvl w:val="2"/>
          <w:numId w:val="23"/>
        </w:numPr>
        <w:tabs>
          <w:tab w:val="left" w:pos="1276"/>
        </w:tabs>
        <w:autoSpaceDE w:val="0"/>
        <w:autoSpaceDN w:val="0"/>
        <w:spacing w:after="0" w:line="276" w:lineRule="auto"/>
        <w:ind w:left="0" w:firstLine="709"/>
        <w:jc w:val="both"/>
        <w:rPr>
          <w:rFonts w:ascii="Times New Roman" w:eastAsia="Times New Roman" w:hAnsi="Times New Roman"/>
          <w:sz w:val="24"/>
          <w:szCs w:val="24"/>
          <w:lang w:eastAsia="lt-LT"/>
        </w:rPr>
      </w:pPr>
      <w:r w:rsidRPr="003E664C">
        <w:rPr>
          <w:rFonts w:ascii="Times New Roman" w:eastAsia="Times New Roman" w:hAnsi="Times New Roman"/>
          <w:sz w:val="24"/>
          <w:szCs w:val="24"/>
          <w:lang w:eastAsia="lt-LT"/>
        </w:rPr>
        <w:t>atsako į klasės mokytojo, socialinio pedagogo, direktoriaus pavaduotojo ugdymui pranešimą dėl mokinio lankomumo ar vėlavimų į pamokas pranešimu elektroniniame dienyne;</w:t>
      </w:r>
    </w:p>
    <w:p w14:paraId="6E282F62" w14:textId="23BBE7B0" w:rsidR="003E664C" w:rsidRPr="003E664C" w:rsidRDefault="003E664C" w:rsidP="003E664C">
      <w:pPr>
        <w:widowControl w:val="0"/>
        <w:tabs>
          <w:tab w:val="left" w:pos="1276"/>
        </w:tabs>
        <w:autoSpaceDE w:val="0"/>
        <w:autoSpaceDN w:val="0"/>
        <w:spacing w:after="0" w:line="276" w:lineRule="auto"/>
        <w:ind w:left="709"/>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7.2.10. </w:t>
      </w:r>
      <w:r w:rsidRPr="003E664C">
        <w:rPr>
          <w:rFonts w:ascii="Times New Roman" w:eastAsia="Times New Roman" w:hAnsi="Times New Roman"/>
          <w:sz w:val="24"/>
          <w:szCs w:val="24"/>
          <w:lang w:eastAsia="lt-LT"/>
        </w:rPr>
        <w:t>pagal galimybes neplanuoja pamokų metu mokinio apsilankymo pas gydytojus ar kitų reikalų tvarkymo;</w:t>
      </w:r>
    </w:p>
    <w:p w14:paraId="16AEB399" w14:textId="699AF2FE" w:rsidR="003E664C" w:rsidRPr="003E664C" w:rsidRDefault="003E664C" w:rsidP="003E664C">
      <w:pPr>
        <w:widowControl w:val="0"/>
        <w:tabs>
          <w:tab w:val="left" w:pos="1276"/>
        </w:tabs>
        <w:autoSpaceDE w:val="0"/>
        <w:autoSpaceDN w:val="0"/>
        <w:spacing w:after="0" w:line="276" w:lineRule="auto"/>
        <w:ind w:left="709"/>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7.2.11. </w:t>
      </w:r>
      <w:r w:rsidRPr="003E664C">
        <w:rPr>
          <w:rFonts w:ascii="Times New Roman" w:eastAsia="Times New Roman" w:hAnsi="Times New Roman"/>
          <w:sz w:val="24"/>
          <w:szCs w:val="24"/>
          <w:lang w:eastAsia="lt-LT"/>
        </w:rPr>
        <w:t>6.1.2. punkte nurodyta tvarka pateikia informaciją, patvirtinančią vaiko apsilankymą gydymo įstaigoje, jei vaikas dėl ligos ar apsilankymo pas gydytoją per kalendorinį mėnesį praleido daugiau nei 5 dienas;</w:t>
      </w:r>
    </w:p>
    <w:p w14:paraId="472CA4C3" w14:textId="77777777" w:rsidR="003E664C" w:rsidRPr="003E664C" w:rsidRDefault="003E664C" w:rsidP="003E664C">
      <w:pPr>
        <w:widowControl w:val="0"/>
        <w:autoSpaceDE w:val="0"/>
        <w:autoSpaceDN w:val="0"/>
        <w:spacing w:after="0" w:line="276" w:lineRule="auto"/>
        <w:ind w:firstLine="680"/>
        <w:jc w:val="both"/>
        <w:rPr>
          <w:rFonts w:ascii="Times New Roman" w:eastAsia="Times New Roman" w:hAnsi="Times New Roman"/>
          <w:b/>
          <w:bCs/>
          <w:sz w:val="24"/>
          <w:szCs w:val="24"/>
          <w:lang w:eastAsia="lt-LT"/>
        </w:rPr>
      </w:pPr>
      <w:r w:rsidRPr="003E664C">
        <w:rPr>
          <w:rFonts w:ascii="Times New Roman" w:eastAsia="Times New Roman" w:hAnsi="Times New Roman"/>
          <w:b/>
          <w:bCs/>
          <w:sz w:val="24"/>
          <w:szCs w:val="24"/>
          <w:lang w:eastAsia="lt-LT"/>
        </w:rPr>
        <w:t>8. Klasės mokytojas:</w:t>
      </w:r>
    </w:p>
    <w:p w14:paraId="16B99ED0" w14:textId="77777777" w:rsidR="003E664C" w:rsidRPr="003E664C" w:rsidRDefault="003E664C" w:rsidP="003E664C">
      <w:pPr>
        <w:widowControl w:val="0"/>
        <w:autoSpaceDE w:val="0"/>
        <w:autoSpaceDN w:val="0"/>
        <w:spacing w:after="0" w:line="276" w:lineRule="auto"/>
        <w:ind w:firstLine="680"/>
        <w:jc w:val="both"/>
        <w:rPr>
          <w:rFonts w:ascii="Times New Roman" w:hAnsi="Times New Roman"/>
          <w:sz w:val="24"/>
          <w:szCs w:val="24"/>
          <w:lang w:eastAsia="lt-LT"/>
        </w:rPr>
      </w:pPr>
      <w:r w:rsidRPr="003E664C">
        <w:rPr>
          <w:rFonts w:ascii="Times New Roman" w:eastAsia="Times New Roman" w:hAnsi="Times New Roman"/>
          <w:sz w:val="24"/>
          <w:szCs w:val="24"/>
          <w:lang w:eastAsia="lt-LT"/>
        </w:rPr>
        <w:t xml:space="preserve">8.1. mokiniui neatvykus į mokyklą  (tuo etveju, jei tėvai (globėjai, rūpintojai) nepraneša) tą pačią dieną kuo operatyviau informuoja mokinio tėvus (globėjus, rūpintojus) apie jų vaiko neatvykimą į mokyklą ar pamoką, išsiaiškina neatvykimo priežastis, reikalui esant informuoja mokyklos socialinį pedagogą ir Mokyklos administraciją. Informacija apie mokinio neatvykimą į mokyklą pateikiama raštu, </w:t>
      </w:r>
      <w:r w:rsidRPr="003E664C">
        <w:rPr>
          <w:rFonts w:ascii="Times New Roman" w:hAnsi="Times New Roman"/>
          <w:sz w:val="24"/>
          <w:szCs w:val="24"/>
          <w:lang w:eastAsia="lt-LT"/>
        </w:rPr>
        <w:t>įrašu elektroniniame  Tamo dienyne „n“ (neatvyko);</w:t>
      </w:r>
    </w:p>
    <w:p w14:paraId="6A0E6076" w14:textId="77777777" w:rsidR="003E664C" w:rsidRPr="003E664C" w:rsidRDefault="003E664C" w:rsidP="003E664C">
      <w:pPr>
        <w:widowControl w:val="0"/>
        <w:autoSpaceDE w:val="0"/>
        <w:autoSpaceDN w:val="0"/>
        <w:spacing w:after="0" w:line="276" w:lineRule="auto"/>
        <w:ind w:firstLine="709"/>
        <w:jc w:val="both"/>
        <w:rPr>
          <w:rFonts w:ascii="Times New Roman" w:hAnsi="Times New Roman"/>
          <w:sz w:val="24"/>
          <w:szCs w:val="24"/>
          <w:lang w:eastAsia="lt-LT"/>
        </w:rPr>
      </w:pPr>
      <w:r w:rsidRPr="003E664C">
        <w:rPr>
          <w:rFonts w:ascii="Times New Roman" w:hAnsi="Times New Roman"/>
          <w:sz w:val="24"/>
          <w:szCs w:val="24"/>
          <w:lang w:eastAsia="lt-LT"/>
        </w:rPr>
        <w:t>8.2. koordinuoja mokinių pamokų lankomumą, tiesiogiai atsakingas už klasės mokinių lankomumo apskaitą ir kontrolę, sistemina ir saugo Tėvų pateiktus rašytinius pamokas pateisinančius dokumentus, taip pat elektroninio dienyno žinutes vienerius mokslo metus;</w:t>
      </w:r>
    </w:p>
    <w:p w14:paraId="449772F9" w14:textId="77777777" w:rsidR="003E664C" w:rsidRPr="003E664C" w:rsidRDefault="003E664C" w:rsidP="003E664C">
      <w:pPr>
        <w:widowControl w:val="0"/>
        <w:autoSpaceDE w:val="0"/>
        <w:autoSpaceDN w:val="0"/>
        <w:spacing w:after="0" w:line="276" w:lineRule="auto"/>
        <w:ind w:firstLine="709"/>
        <w:jc w:val="both"/>
        <w:rPr>
          <w:rFonts w:ascii="Times New Roman" w:hAnsi="Times New Roman"/>
          <w:sz w:val="24"/>
          <w:szCs w:val="24"/>
          <w:lang w:eastAsia="lt-LT"/>
        </w:rPr>
      </w:pPr>
      <w:r w:rsidRPr="003E664C">
        <w:rPr>
          <w:rFonts w:ascii="Times New Roman" w:hAnsi="Times New Roman"/>
          <w:sz w:val="24"/>
          <w:szCs w:val="24"/>
          <w:lang w:eastAsia="lt-LT"/>
        </w:rPr>
        <w:t>8.3 bendradarbiauja su vadovaujamajai klasei dėstančiais mokytojais, direktoriaus pavaduotoju ugdymui, švietimo pagalbos specialistais ir sprendžia su lankomumu susijusius klausimus;</w:t>
      </w:r>
    </w:p>
    <w:p w14:paraId="012287B6" w14:textId="77777777" w:rsidR="003E664C" w:rsidRPr="003E664C" w:rsidRDefault="003E664C" w:rsidP="003E664C">
      <w:pPr>
        <w:widowControl w:val="0"/>
        <w:numPr>
          <w:ilvl w:val="1"/>
          <w:numId w:val="24"/>
        </w:numPr>
        <w:tabs>
          <w:tab w:val="left" w:pos="1134"/>
        </w:tabs>
        <w:autoSpaceDE w:val="0"/>
        <w:autoSpaceDN w:val="0"/>
        <w:spacing w:after="0" w:line="276" w:lineRule="auto"/>
        <w:ind w:left="0" w:firstLine="709"/>
        <w:jc w:val="both"/>
        <w:rPr>
          <w:rFonts w:ascii="Times New Roman" w:hAnsi="Times New Roman"/>
          <w:sz w:val="24"/>
          <w:szCs w:val="24"/>
          <w:lang w:eastAsia="lt-LT"/>
        </w:rPr>
      </w:pPr>
      <w:r w:rsidRPr="003E664C">
        <w:rPr>
          <w:rFonts w:ascii="Times New Roman" w:hAnsi="Times New Roman"/>
          <w:sz w:val="24"/>
          <w:szCs w:val="24"/>
          <w:lang w:eastAsia="lt-LT"/>
        </w:rPr>
        <w:t>informuoja pamokų nelankančių, vėluojančių mokinių Tėvus apie praleistų pamokų ar vėlavimų skaičių (jei mokinys per mėnesį praleido 4 ir daugiau nepateisintų pamokų ar vėlavo daugiau nei 3 kartus per mėnesį), išsiaiškina pamokų praleidimo ar vėlavimo priežastis;</w:t>
      </w:r>
    </w:p>
    <w:p w14:paraId="24BD0F03" w14:textId="77777777" w:rsidR="003E664C" w:rsidRPr="003E664C" w:rsidRDefault="003E664C" w:rsidP="003E664C">
      <w:pPr>
        <w:widowControl w:val="0"/>
        <w:numPr>
          <w:ilvl w:val="1"/>
          <w:numId w:val="24"/>
        </w:numPr>
        <w:tabs>
          <w:tab w:val="left" w:pos="1134"/>
        </w:tabs>
        <w:autoSpaceDE w:val="0"/>
        <w:autoSpaceDN w:val="0"/>
        <w:spacing w:after="0" w:line="276" w:lineRule="auto"/>
        <w:ind w:left="0" w:firstLine="709"/>
        <w:jc w:val="both"/>
        <w:rPr>
          <w:rFonts w:ascii="Times New Roman" w:hAnsi="Times New Roman"/>
          <w:sz w:val="24"/>
          <w:szCs w:val="24"/>
          <w:lang w:eastAsia="lt-LT"/>
        </w:rPr>
      </w:pPr>
      <w:r w:rsidRPr="003E664C">
        <w:rPr>
          <w:rFonts w:ascii="Times New Roman" w:hAnsi="Times New Roman"/>
          <w:sz w:val="24"/>
          <w:szCs w:val="24"/>
          <w:lang w:eastAsia="lt-LT"/>
        </w:rPr>
        <w:t>kviečia pokalbiui Tėvus, jei situacija kartojasi; kartu aiškinasi mokyklos nelankymo ar vėlavimo į pamokas priežastis, informuoja pagalbos mokiniui specialistus,  esant būtinybei kviečia į pasitarimus ar Vaiko gerovės komisijos posėdžius;</w:t>
      </w:r>
    </w:p>
    <w:p w14:paraId="03F59AEB" w14:textId="77777777" w:rsidR="003E664C" w:rsidRPr="003E664C" w:rsidRDefault="003E664C" w:rsidP="003E664C">
      <w:pPr>
        <w:widowControl w:val="0"/>
        <w:numPr>
          <w:ilvl w:val="0"/>
          <w:numId w:val="24"/>
        </w:numPr>
        <w:tabs>
          <w:tab w:val="left" w:pos="993"/>
        </w:tabs>
        <w:autoSpaceDE w:val="0"/>
        <w:autoSpaceDN w:val="0"/>
        <w:spacing w:after="0" w:line="276" w:lineRule="auto"/>
        <w:ind w:firstLine="349"/>
        <w:jc w:val="both"/>
        <w:rPr>
          <w:rFonts w:ascii="Times New Roman" w:hAnsi="Times New Roman"/>
          <w:b/>
          <w:bCs/>
          <w:sz w:val="24"/>
          <w:szCs w:val="24"/>
          <w:lang w:eastAsia="lt-LT"/>
        </w:rPr>
      </w:pPr>
      <w:r w:rsidRPr="003E664C">
        <w:rPr>
          <w:rFonts w:ascii="Times New Roman" w:hAnsi="Times New Roman"/>
          <w:b/>
          <w:bCs/>
          <w:sz w:val="24"/>
          <w:szCs w:val="24"/>
          <w:lang w:eastAsia="lt-LT"/>
        </w:rPr>
        <w:t>Mokytojai:</w:t>
      </w:r>
    </w:p>
    <w:p w14:paraId="0044EA87" w14:textId="77777777" w:rsidR="003E664C" w:rsidRPr="003E664C" w:rsidRDefault="003E664C" w:rsidP="003E664C">
      <w:pPr>
        <w:widowControl w:val="0"/>
        <w:tabs>
          <w:tab w:val="left" w:pos="993"/>
        </w:tabs>
        <w:autoSpaceDE w:val="0"/>
        <w:autoSpaceDN w:val="0"/>
        <w:spacing w:after="0" w:line="276" w:lineRule="auto"/>
        <w:ind w:firstLine="709"/>
        <w:jc w:val="both"/>
        <w:rPr>
          <w:rFonts w:ascii="Times New Roman" w:hAnsi="Times New Roman"/>
          <w:sz w:val="24"/>
          <w:szCs w:val="24"/>
          <w:lang w:eastAsia="lt-LT"/>
        </w:rPr>
      </w:pPr>
      <w:r w:rsidRPr="003E664C">
        <w:rPr>
          <w:rFonts w:ascii="Times New Roman" w:hAnsi="Times New Roman"/>
          <w:sz w:val="24"/>
          <w:szCs w:val="24"/>
          <w:lang w:eastAsia="lt-LT"/>
        </w:rPr>
        <w:t>9.1.</w:t>
      </w:r>
      <w:r w:rsidRPr="003E664C">
        <w:rPr>
          <w:rFonts w:ascii="Times New Roman" w:hAnsi="Times New Roman"/>
          <w:b/>
          <w:bCs/>
          <w:sz w:val="24"/>
          <w:szCs w:val="24"/>
          <w:lang w:eastAsia="lt-LT"/>
        </w:rPr>
        <w:t xml:space="preserve"> </w:t>
      </w:r>
      <w:r w:rsidRPr="003E664C">
        <w:rPr>
          <w:rFonts w:ascii="Times New Roman" w:hAnsi="Times New Roman"/>
          <w:sz w:val="24"/>
          <w:szCs w:val="24"/>
          <w:lang w:eastAsia="lt-LT"/>
        </w:rPr>
        <w:t>pamokai pasibaigus elektroniniame dienyne operatyviai pažymi nedalyvavusius pamokoje ir į ją vėlavusius mokinius;</w:t>
      </w:r>
    </w:p>
    <w:p w14:paraId="6EE5DAE6" w14:textId="77777777" w:rsidR="003E664C" w:rsidRPr="003E664C" w:rsidRDefault="003E664C" w:rsidP="003E664C">
      <w:pPr>
        <w:widowControl w:val="0"/>
        <w:tabs>
          <w:tab w:val="left" w:pos="993"/>
        </w:tabs>
        <w:autoSpaceDE w:val="0"/>
        <w:autoSpaceDN w:val="0"/>
        <w:spacing w:after="0" w:line="276" w:lineRule="auto"/>
        <w:ind w:firstLine="709"/>
        <w:jc w:val="both"/>
        <w:rPr>
          <w:rFonts w:ascii="Times New Roman" w:hAnsi="Times New Roman"/>
          <w:sz w:val="24"/>
          <w:szCs w:val="24"/>
          <w:lang w:eastAsia="lt-LT"/>
        </w:rPr>
      </w:pPr>
      <w:r w:rsidRPr="003E664C">
        <w:rPr>
          <w:rFonts w:ascii="Times New Roman" w:hAnsi="Times New Roman"/>
          <w:sz w:val="24"/>
          <w:szCs w:val="24"/>
          <w:lang w:eastAsia="lt-LT"/>
        </w:rPr>
        <w:t>9.2. pastebėję problemas dėl mokinio lankomumo (pvz., neatvyksta į atsiskaitomuosius darbus, vengia lankyti tik to dalyko pamokas, neateina į mokomojo dalyko pirmąją ar paskutiniąją tvarkaraštyje pamoką ir pan.) informuoja klasės mokytoją ir mokinio tėvus laišku elektroniniame dienyne.</w:t>
      </w:r>
    </w:p>
    <w:p w14:paraId="030BA54E" w14:textId="77777777" w:rsidR="003E664C" w:rsidRPr="003E664C" w:rsidRDefault="003E664C" w:rsidP="003E664C">
      <w:pPr>
        <w:widowControl w:val="0"/>
        <w:numPr>
          <w:ilvl w:val="0"/>
          <w:numId w:val="24"/>
        </w:numPr>
        <w:tabs>
          <w:tab w:val="left" w:pos="1134"/>
        </w:tabs>
        <w:autoSpaceDE w:val="0"/>
        <w:autoSpaceDN w:val="0"/>
        <w:spacing w:after="0" w:line="276" w:lineRule="auto"/>
        <w:ind w:firstLine="349"/>
        <w:jc w:val="both"/>
        <w:rPr>
          <w:rFonts w:ascii="Times New Roman" w:hAnsi="Times New Roman"/>
          <w:b/>
          <w:bCs/>
          <w:sz w:val="24"/>
          <w:szCs w:val="24"/>
          <w:lang w:eastAsia="lt-LT"/>
        </w:rPr>
      </w:pPr>
      <w:r w:rsidRPr="003E664C">
        <w:rPr>
          <w:rFonts w:ascii="Times New Roman" w:hAnsi="Times New Roman"/>
          <w:b/>
          <w:bCs/>
          <w:sz w:val="24"/>
          <w:szCs w:val="24"/>
          <w:lang w:eastAsia="lt-LT"/>
        </w:rPr>
        <w:lastRenderedPageBreak/>
        <w:t>Švietimo pagalbos specialistai:</w:t>
      </w:r>
    </w:p>
    <w:p w14:paraId="70D14F44" w14:textId="77777777" w:rsidR="003E664C" w:rsidRPr="003E664C" w:rsidRDefault="003E664C" w:rsidP="003E664C">
      <w:pPr>
        <w:widowControl w:val="0"/>
        <w:numPr>
          <w:ilvl w:val="1"/>
          <w:numId w:val="25"/>
        </w:numPr>
        <w:autoSpaceDE w:val="0"/>
        <w:autoSpaceDN w:val="0"/>
        <w:spacing w:after="0" w:line="276" w:lineRule="auto"/>
        <w:ind w:hanging="55"/>
        <w:jc w:val="both"/>
        <w:rPr>
          <w:rFonts w:ascii="Times New Roman" w:hAnsi="Times New Roman"/>
          <w:sz w:val="24"/>
          <w:szCs w:val="24"/>
          <w:lang w:eastAsia="lt-LT"/>
        </w:rPr>
      </w:pPr>
      <w:r w:rsidRPr="003E664C">
        <w:rPr>
          <w:rFonts w:ascii="Times New Roman" w:hAnsi="Times New Roman"/>
          <w:sz w:val="24"/>
          <w:szCs w:val="24"/>
          <w:lang w:eastAsia="lt-LT"/>
        </w:rPr>
        <w:t>bendradarbiauja su klasių mokytojais, mokinių Tėvais ir kitomis įstaigomis;</w:t>
      </w:r>
    </w:p>
    <w:p w14:paraId="28DACACF" w14:textId="77777777" w:rsidR="003E664C" w:rsidRPr="003E664C" w:rsidRDefault="003E664C" w:rsidP="003E664C">
      <w:pPr>
        <w:widowControl w:val="0"/>
        <w:numPr>
          <w:ilvl w:val="1"/>
          <w:numId w:val="25"/>
        </w:numPr>
        <w:tabs>
          <w:tab w:val="left" w:pos="993"/>
        </w:tabs>
        <w:autoSpaceDE w:val="0"/>
        <w:autoSpaceDN w:val="0"/>
        <w:spacing w:after="0" w:line="276" w:lineRule="auto"/>
        <w:ind w:hanging="55"/>
        <w:jc w:val="both"/>
        <w:rPr>
          <w:rFonts w:ascii="Times New Roman" w:hAnsi="Times New Roman"/>
          <w:sz w:val="24"/>
          <w:szCs w:val="24"/>
          <w:lang w:eastAsia="lt-LT"/>
        </w:rPr>
      </w:pPr>
      <w:r w:rsidRPr="003E664C">
        <w:rPr>
          <w:rFonts w:ascii="Times New Roman" w:hAnsi="Times New Roman"/>
          <w:sz w:val="24"/>
          <w:szCs w:val="24"/>
          <w:lang w:eastAsia="lt-LT"/>
        </w:rPr>
        <w:t>aiškinasi, vertina ir sprendžia pamokas praleidusių mokinių tokio elgesio priežastis;</w:t>
      </w:r>
    </w:p>
    <w:p w14:paraId="6CA32F5A" w14:textId="77777777" w:rsidR="003E664C" w:rsidRPr="003E664C" w:rsidRDefault="003E664C" w:rsidP="003E664C">
      <w:pPr>
        <w:widowControl w:val="0"/>
        <w:numPr>
          <w:ilvl w:val="1"/>
          <w:numId w:val="25"/>
        </w:numPr>
        <w:tabs>
          <w:tab w:val="left" w:pos="993"/>
        </w:tabs>
        <w:autoSpaceDE w:val="0"/>
        <w:autoSpaceDN w:val="0"/>
        <w:spacing w:after="0" w:line="276" w:lineRule="auto"/>
        <w:ind w:hanging="55"/>
        <w:jc w:val="both"/>
        <w:rPr>
          <w:rFonts w:ascii="Times New Roman" w:hAnsi="Times New Roman"/>
          <w:sz w:val="24"/>
          <w:szCs w:val="24"/>
          <w:lang w:eastAsia="lt-LT"/>
        </w:rPr>
      </w:pPr>
      <w:r w:rsidRPr="003E664C">
        <w:rPr>
          <w:rFonts w:ascii="Times New Roman" w:hAnsi="Times New Roman"/>
          <w:sz w:val="24"/>
          <w:szCs w:val="24"/>
          <w:lang w:eastAsia="lt-LT"/>
        </w:rPr>
        <w:t>konsultuoja klasių mokytojus;</w:t>
      </w:r>
    </w:p>
    <w:p w14:paraId="4B5C8CD3" w14:textId="77777777" w:rsidR="003E664C" w:rsidRPr="003E664C" w:rsidRDefault="003E664C" w:rsidP="003E664C">
      <w:pPr>
        <w:widowControl w:val="0"/>
        <w:numPr>
          <w:ilvl w:val="1"/>
          <w:numId w:val="25"/>
        </w:numPr>
        <w:tabs>
          <w:tab w:val="left" w:pos="993"/>
        </w:tabs>
        <w:autoSpaceDE w:val="0"/>
        <w:autoSpaceDN w:val="0"/>
        <w:spacing w:after="0" w:line="276" w:lineRule="auto"/>
        <w:ind w:hanging="55"/>
        <w:jc w:val="both"/>
        <w:rPr>
          <w:rFonts w:ascii="Times New Roman" w:hAnsi="Times New Roman"/>
          <w:sz w:val="24"/>
          <w:szCs w:val="24"/>
          <w:lang w:eastAsia="lt-LT"/>
        </w:rPr>
      </w:pPr>
      <w:r w:rsidRPr="003E664C">
        <w:rPr>
          <w:rFonts w:ascii="Times New Roman" w:hAnsi="Times New Roman"/>
          <w:sz w:val="24"/>
          <w:szCs w:val="24"/>
          <w:lang w:eastAsia="lt-LT"/>
        </w:rPr>
        <w:t>planuoja (pagal poreikį) priemones mokinių lankomumui gerinti</w:t>
      </w:r>
    </w:p>
    <w:p w14:paraId="389361AE" w14:textId="77777777" w:rsidR="003E664C" w:rsidRPr="003E664C" w:rsidRDefault="003E664C" w:rsidP="003E664C">
      <w:pPr>
        <w:widowControl w:val="0"/>
        <w:numPr>
          <w:ilvl w:val="0"/>
          <w:numId w:val="25"/>
        </w:numPr>
        <w:autoSpaceDE w:val="0"/>
        <w:autoSpaceDN w:val="0"/>
        <w:spacing w:after="0" w:line="276" w:lineRule="auto"/>
        <w:ind w:hanging="339"/>
        <w:jc w:val="both"/>
        <w:rPr>
          <w:rFonts w:ascii="Times New Roman" w:hAnsi="Times New Roman"/>
          <w:b/>
          <w:bCs/>
          <w:sz w:val="24"/>
          <w:szCs w:val="24"/>
          <w:lang w:eastAsia="lt-LT"/>
        </w:rPr>
      </w:pPr>
      <w:r w:rsidRPr="003E664C">
        <w:rPr>
          <w:rFonts w:ascii="Times New Roman" w:hAnsi="Times New Roman"/>
          <w:b/>
          <w:bCs/>
          <w:sz w:val="24"/>
          <w:szCs w:val="24"/>
          <w:lang w:eastAsia="lt-LT"/>
        </w:rPr>
        <w:t xml:space="preserve"> Socialinis pedagogas:</w:t>
      </w:r>
    </w:p>
    <w:p w14:paraId="091720B0" w14:textId="77777777" w:rsidR="003E664C" w:rsidRPr="003E664C" w:rsidRDefault="003E664C" w:rsidP="003E664C">
      <w:pPr>
        <w:widowControl w:val="0"/>
        <w:numPr>
          <w:ilvl w:val="1"/>
          <w:numId w:val="25"/>
        </w:numPr>
        <w:tabs>
          <w:tab w:val="left" w:pos="993"/>
        </w:tabs>
        <w:autoSpaceDE w:val="0"/>
        <w:autoSpaceDN w:val="0"/>
        <w:spacing w:after="0" w:line="276" w:lineRule="auto"/>
        <w:ind w:left="-142" w:firstLine="851"/>
        <w:jc w:val="both"/>
        <w:rPr>
          <w:rFonts w:ascii="Times New Roman" w:hAnsi="Times New Roman"/>
          <w:sz w:val="24"/>
          <w:szCs w:val="24"/>
          <w:lang w:eastAsia="lt-LT"/>
        </w:rPr>
      </w:pPr>
      <w:r w:rsidRPr="003E664C">
        <w:rPr>
          <w:rFonts w:ascii="Times New Roman" w:hAnsi="Times New Roman"/>
          <w:sz w:val="24"/>
          <w:szCs w:val="24"/>
          <w:lang w:eastAsia="lt-LT"/>
        </w:rPr>
        <w:t>individualiai bendrauja su mokiniu, jo Tėvais ir įvertinęs mokinio pamokų nelankymo priežastis, jo socialines problemas, planuoja socialinės pagalbos teikimą vaikui, numato prevencines priemones grąžinti mokinį į mokyklą. Esant poreikiui rekomenduoja Mokyklos psichologo pagalbą;</w:t>
      </w:r>
    </w:p>
    <w:p w14:paraId="574DB68F" w14:textId="77777777" w:rsidR="003E664C" w:rsidRPr="003E664C" w:rsidRDefault="003E664C" w:rsidP="003E664C">
      <w:pPr>
        <w:widowControl w:val="0"/>
        <w:numPr>
          <w:ilvl w:val="1"/>
          <w:numId w:val="25"/>
        </w:numPr>
        <w:tabs>
          <w:tab w:val="left" w:pos="993"/>
        </w:tabs>
        <w:autoSpaceDE w:val="0"/>
        <w:autoSpaceDN w:val="0"/>
        <w:spacing w:after="0" w:line="276" w:lineRule="auto"/>
        <w:ind w:left="-142" w:firstLine="851"/>
        <w:jc w:val="both"/>
        <w:rPr>
          <w:rFonts w:ascii="Times New Roman" w:hAnsi="Times New Roman"/>
          <w:sz w:val="24"/>
          <w:szCs w:val="24"/>
          <w:lang w:eastAsia="lt-LT"/>
        </w:rPr>
      </w:pPr>
      <w:r w:rsidRPr="003E664C">
        <w:rPr>
          <w:rFonts w:ascii="Times New Roman" w:hAnsi="Times New Roman"/>
          <w:sz w:val="24"/>
          <w:szCs w:val="24"/>
          <w:lang w:eastAsia="lt-LT"/>
        </w:rPr>
        <w:t>rengia informaciją, naudojant NEMIS informacinę sistemą, Panevėžio miesto savivaldybės administracijos Švietimo skyriui apie vaikus (iki 16 metų amžiaus), nelankančius Mokyklos;</w:t>
      </w:r>
    </w:p>
    <w:p w14:paraId="5B6175BF" w14:textId="77777777" w:rsidR="003E664C" w:rsidRPr="003E664C" w:rsidRDefault="003E664C" w:rsidP="003E664C">
      <w:pPr>
        <w:widowControl w:val="0"/>
        <w:numPr>
          <w:ilvl w:val="1"/>
          <w:numId w:val="25"/>
        </w:numPr>
        <w:tabs>
          <w:tab w:val="left" w:pos="993"/>
        </w:tabs>
        <w:autoSpaceDE w:val="0"/>
        <w:autoSpaceDN w:val="0"/>
        <w:spacing w:after="0" w:line="276" w:lineRule="auto"/>
        <w:ind w:left="-142" w:firstLine="851"/>
        <w:jc w:val="both"/>
        <w:rPr>
          <w:rFonts w:ascii="Times New Roman" w:hAnsi="Times New Roman"/>
          <w:sz w:val="24"/>
          <w:szCs w:val="24"/>
          <w:lang w:eastAsia="lt-LT"/>
        </w:rPr>
      </w:pPr>
      <w:r w:rsidRPr="003E664C">
        <w:rPr>
          <w:rFonts w:ascii="Times New Roman" w:hAnsi="Times New Roman"/>
          <w:sz w:val="24"/>
          <w:szCs w:val="24"/>
          <w:lang w:eastAsia="lt-LT"/>
        </w:rPr>
        <w:t>rengia dokumentus Valstybės vaiko teisių apsaugos ir įvaikinimo tarnybai ar/ir kitoms su vaiko gerove susijoms institucijoms.</w:t>
      </w:r>
    </w:p>
    <w:p w14:paraId="44EF0C82" w14:textId="77777777" w:rsidR="003E664C" w:rsidRPr="003E664C" w:rsidRDefault="003E664C" w:rsidP="003E664C">
      <w:pPr>
        <w:widowControl w:val="0"/>
        <w:numPr>
          <w:ilvl w:val="0"/>
          <w:numId w:val="25"/>
        </w:numPr>
        <w:tabs>
          <w:tab w:val="left" w:pos="1134"/>
        </w:tabs>
        <w:autoSpaceDE w:val="0"/>
        <w:autoSpaceDN w:val="0"/>
        <w:spacing w:after="0" w:line="276" w:lineRule="auto"/>
        <w:ind w:left="709" w:firstLine="0"/>
        <w:jc w:val="both"/>
        <w:rPr>
          <w:rFonts w:ascii="Times New Roman" w:hAnsi="Times New Roman"/>
          <w:b/>
          <w:bCs/>
          <w:sz w:val="24"/>
          <w:szCs w:val="24"/>
          <w:lang w:eastAsia="lt-LT"/>
        </w:rPr>
      </w:pPr>
      <w:r w:rsidRPr="003E664C">
        <w:rPr>
          <w:rFonts w:ascii="Times New Roman" w:hAnsi="Times New Roman"/>
          <w:b/>
          <w:bCs/>
          <w:sz w:val="24"/>
          <w:szCs w:val="24"/>
          <w:lang w:eastAsia="lt-LT"/>
        </w:rPr>
        <w:t>Psichologas:</w:t>
      </w:r>
    </w:p>
    <w:p w14:paraId="21BFB530" w14:textId="77777777" w:rsidR="003E664C" w:rsidRPr="003E664C" w:rsidRDefault="003E664C" w:rsidP="003E664C">
      <w:pPr>
        <w:widowControl w:val="0"/>
        <w:numPr>
          <w:ilvl w:val="1"/>
          <w:numId w:val="25"/>
        </w:numPr>
        <w:autoSpaceDE w:val="0"/>
        <w:autoSpaceDN w:val="0"/>
        <w:spacing w:after="0" w:line="276" w:lineRule="auto"/>
        <w:ind w:left="-142" w:firstLine="851"/>
        <w:jc w:val="both"/>
        <w:rPr>
          <w:rFonts w:ascii="Times New Roman" w:hAnsi="Times New Roman"/>
          <w:sz w:val="24"/>
          <w:szCs w:val="24"/>
          <w:lang w:eastAsia="lt-LT"/>
        </w:rPr>
      </w:pPr>
      <w:r w:rsidRPr="003E664C">
        <w:rPr>
          <w:rFonts w:ascii="Times New Roman" w:hAnsi="Times New Roman"/>
          <w:sz w:val="24"/>
          <w:szCs w:val="24"/>
          <w:lang w:eastAsia="lt-LT"/>
        </w:rPr>
        <w:t>rekomenduoja klasės mokytojams ir dalykų mokytojams Mokyklos mokinių lankomumo problemų sprendimo būdus;</w:t>
      </w:r>
    </w:p>
    <w:p w14:paraId="5296C3BC" w14:textId="77777777" w:rsidR="003E664C" w:rsidRPr="003E664C" w:rsidRDefault="003E664C" w:rsidP="003E664C">
      <w:pPr>
        <w:widowControl w:val="0"/>
        <w:numPr>
          <w:ilvl w:val="1"/>
          <w:numId w:val="25"/>
        </w:numPr>
        <w:autoSpaceDE w:val="0"/>
        <w:autoSpaceDN w:val="0"/>
        <w:spacing w:after="0" w:line="276" w:lineRule="auto"/>
        <w:ind w:left="0" w:firstLine="796"/>
        <w:jc w:val="both"/>
        <w:rPr>
          <w:rFonts w:ascii="Times New Roman" w:hAnsi="Times New Roman"/>
          <w:sz w:val="24"/>
          <w:szCs w:val="24"/>
          <w:lang w:eastAsia="lt-LT"/>
        </w:rPr>
      </w:pPr>
      <w:r w:rsidRPr="003E664C">
        <w:rPr>
          <w:rFonts w:ascii="Times New Roman" w:hAnsi="Times New Roman"/>
          <w:sz w:val="24"/>
          <w:szCs w:val="24"/>
          <w:lang w:eastAsia="lt-LT"/>
        </w:rPr>
        <w:t>Tėvams sutikus, konsultuoja psichologinių problemų turintį mokinį, kurį tokiai pagalbai gali nukreipti klasės mokytojas, socialinis pedagogas ar klasių grupę kuruojantis direktoriaus pavaduotojas ugdymui.</w:t>
      </w:r>
    </w:p>
    <w:p w14:paraId="7CDFE034" w14:textId="77777777" w:rsidR="003E664C" w:rsidRPr="003E664C" w:rsidRDefault="003E664C" w:rsidP="003E664C">
      <w:pPr>
        <w:widowControl w:val="0"/>
        <w:numPr>
          <w:ilvl w:val="0"/>
          <w:numId w:val="25"/>
        </w:numPr>
        <w:autoSpaceDE w:val="0"/>
        <w:autoSpaceDN w:val="0"/>
        <w:spacing w:after="0" w:line="276" w:lineRule="auto"/>
        <w:ind w:left="851" w:hanging="54"/>
        <w:jc w:val="both"/>
        <w:rPr>
          <w:rFonts w:ascii="Times New Roman" w:hAnsi="Times New Roman"/>
          <w:b/>
          <w:bCs/>
          <w:sz w:val="24"/>
          <w:szCs w:val="24"/>
          <w:lang w:eastAsia="lt-LT"/>
        </w:rPr>
      </w:pPr>
      <w:r w:rsidRPr="003E664C">
        <w:rPr>
          <w:rFonts w:ascii="Times New Roman" w:hAnsi="Times New Roman"/>
          <w:b/>
          <w:bCs/>
          <w:sz w:val="24"/>
          <w:szCs w:val="24"/>
          <w:lang w:eastAsia="lt-LT"/>
        </w:rPr>
        <w:t>Direktoriaus pavaduotojas ugdymui:</w:t>
      </w:r>
    </w:p>
    <w:p w14:paraId="33A93416" w14:textId="77777777" w:rsidR="003E664C" w:rsidRPr="003E664C" w:rsidRDefault="003E664C" w:rsidP="003E664C">
      <w:pPr>
        <w:widowControl w:val="0"/>
        <w:numPr>
          <w:ilvl w:val="1"/>
          <w:numId w:val="25"/>
        </w:numPr>
        <w:autoSpaceDE w:val="0"/>
        <w:autoSpaceDN w:val="0"/>
        <w:spacing w:after="0" w:line="276" w:lineRule="auto"/>
        <w:ind w:left="0" w:firstLine="796"/>
        <w:jc w:val="both"/>
        <w:rPr>
          <w:rFonts w:ascii="Times New Roman" w:hAnsi="Times New Roman"/>
          <w:sz w:val="24"/>
          <w:szCs w:val="24"/>
          <w:lang w:eastAsia="lt-LT"/>
        </w:rPr>
      </w:pPr>
      <w:r w:rsidRPr="003E664C">
        <w:rPr>
          <w:rFonts w:ascii="Times New Roman" w:hAnsi="Times New Roman"/>
          <w:sz w:val="24"/>
          <w:szCs w:val="24"/>
          <w:lang w:eastAsia="lt-LT"/>
        </w:rPr>
        <w:t>analizuoja klasės vadovo suteiktą ir/ar elektroniniame dienyne esančią informaciją apie pamokas praleidžiančius ar/ir Mokyklos nelankančius mokinius, bendradarbiauja su socialiniu pedagogu, psichologu, kitais specialistais, dalyvauja Vaiko gerovės komisijos veikloje; prireikus inicijuoja Mokyklos administracijos pasitarimus, svarstymus, pokalbius;</w:t>
      </w:r>
    </w:p>
    <w:p w14:paraId="7D3FF9F1" w14:textId="7E7089D1" w:rsidR="003E664C" w:rsidRPr="003E664C" w:rsidRDefault="003E664C" w:rsidP="003E664C">
      <w:pPr>
        <w:widowControl w:val="0"/>
        <w:autoSpaceDE w:val="0"/>
        <w:autoSpaceDN w:val="0"/>
        <w:spacing w:after="0" w:line="276" w:lineRule="auto"/>
        <w:ind w:left="851"/>
        <w:jc w:val="both"/>
        <w:rPr>
          <w:rFonts w:ascii="Times New Roman" w:hAnsi="Times New Roman"/>
          <w:sz w:val="24"/>
          <w:szCs w:val="24"/>
          <w:lang w:eastAsia="lt-LT"/>
        </w:rPr>
      </w:pPr>
      <w:r>
        <w:rPr>
          <w:rFonts w:ascii="Times New Roman" w:hAnsi="Times New Roman"/>
          <w:sz w:val="24"/>
          <w:szCs w:val="24"/>
          <w:lang w:eastAsia="lt-LT"/>
        </w:rPr>
        <w:t xml:space="preserve">13.2. </w:t>
      </w:r>
      <w:r w:rsidRPr="003E664C">
        <w:rPr>
          <w:rFonts w:ascii="Times New Roman" w:hAnsi="Times New Roman"/>
          <w:sz w:val="24"/>
          <w:szCs w:val="24"/>
          <w:lang w:eastAsia="lt-LT"/>
        </w:rPr>
        <w:t>apie Mokyklos nelankančius mokinius informuoja Mokyklos direktorių.</w:t>
      </w:r>
    </w:p>
    <w:p w14:paraId="1A649D78" w14:textId="77777777" w:rsidR="003E664C" w:rsidRPr="003E664C" w:rsidRDefault="003E664C" w:rsidP="003E664C">
      <w:pPr>
        <w:widowControl w:val="0"/>
        <w:numPr>
          <w:ilvl w:val="0"/>
          <w:numId w:val="25"/>
        </w:numPr>
        <w:autoSpaceDE w:val="0"/>
        <w:autoSpaceDN w:val="0"/>
        <w:spacing w:after="0" w:line="276" w:lineRule="auto"/>
        <w:ind w:hanging="197"/>
        <w:jc w:val="both"/>
        <w:rPr>
          <w:rFonts w:ascii="Times New Roman" w:hAnsi="Times New Roman"/>
          <w:b/>
          <w:bCs/>
          <w:sz w:val="24"/>
          <w:szCs w:val="24"/>
          <w:lang w:eastAsia="lt-LT"/>
        </w:rPr>
      </w:pPr>
      <w:r w:rsidRPr="003E664C">
        <w:rPr>
          <w:rFonts w:ascii="Times New Roman" w:hAnsi="Times New Roman"/>
          <w:b/>
          <w:bCs/>
          <w:sz w:val="24"/>
          <w:szCs w:val="24"/>
          <w:lang w:eastAsia="lt-LT"/>
        </w:rPr>
        <w:t xml:space="preserve"> Vaiko gerovės komisija:</w:t>
      </w:r>
    </w:p>
    <w:p w14:paraId="20F9D572" w14:textId="1F5CAFCF" w:rsidR="003E664C" w:rsidRPr="003E664C" w:rsidRDefault="003E664C" w:rsidP="00693FA7">
      <w:pPr>
        <w:widowControl w:val="0"/>
        <w:autoSpaceDE w:val="0"/>
        <w:autoSpaceDN w:val="0"/>
        <w:spacing w:after="0" w:line="276" w:lineRule="auto"/>
        <w:ind w:firstLine="851"/>
        <w:jc w:val="both"/>
        <w:rPr>
          <w:rFonts w:ascii="Times New Roman" w:hAnsi="Times New Roman"/>
          <w:sz w:val="24"/>
          <w:szCs w:val="24"/>
          <w:lang w:eastAsia="lt-LT"/>
        </w:rPr>
      </w:pPr>
      <w:r>
        <w:rPr>
          <w:rFonts w:ascii="Times New Roman" w:hAnsi="Times New Roman"/>
          <w:sz w:val="24"/>
          <w:szCs w:val="24"/>
          <w:lang w:eastAsia="lt-LT"/>
        </w:rPr>
        <w:t>14.1.</w:t>
      </w:r>
      <w:r w:rsidRPr="003E664C">
        <w:rPr>
          <w:rFonts w:ascii="Times New Roman" w:hAnsi="Times New Roman"/>
          <w:sz w:val="24"/>
          <w:szCs w:val="24"/>
          <w:lang w:eastAsia="lt-LT"/>
        </w:rPr>
        <w:t>r</w:t>
      </w:r>
      <w:r>
        <w:rPr>
          <w:rFonts w:ascii="Times New Roman" w:hAnsi="Times New Roman"/>
          <w:sz w:val="24"/>
          <w:szCs w:val="24"/>
          <w:lang w:eastAsia="lt-LT"/>
        </w:rPr>
        <w:t xml:space="preserve"> </w:t>
      </w:r>
      <w:r w:rsidRPr="003E664C">
        <w:rPr>
          <w:rFonts w:ascii="Times New Roman" w:hAnsi="Times New Roman"/>
          <w:sz w:val="24"/>
          <w:szCs w:val="24"/>
          <w:lang w:eastAsia="lt-LT"/>
        </w:rPr>
        <w:t>ūpinasi mokiniui saugia ir palankia mokymosi aplinka, orientuota į asmenybės sėkmę, gerą savijautą, brandą, individualias vaiko galimybes atitinkančius ugdymo(si) pasiekimus bei pažangą, atlieka kitas su mokinio gerove susijusias funkcijas;</w:t>
      </w:r>
    </w:p>
    <w:p w14:paraId="2B7E2984" w14:textId="1753865F" w:rsidR="003E664C" w:rsidRPr="003E664C" w:rsidRDefault="003E664C" w:rsidP="00693FA7">
      <w:pPr>
        <w:widowControl w:val="0"/>
        <w:autoSpaceDE w:val="0"/>
        <w:autoSpaceDN w:val="0"/>
        <w:spacing w:after="0" w:line="276" w:lineRule="auto"/>
        <w:ind w:firstLine="1702"/>
        <w:jc w:val="both"/>
        <w:rPr>
          <w:rFonts w:ascii="Times New Roman" w:hAnsi="Times New Roman"/>
          <w:sz w:val="24"/>
          <w:szCs w:val="24"/>
          <w:lang w:eastAsia="lt-LT"/>
        </w:rPr>
      </w:pPr>
      <w:r>
        <w:rPr>
          <w:rFonts w:ascii="Times New Roman" w:hAnsi="Times New Roman"/>
          <w:sz w:val="24"/>
          <w:szCs w:val="24"/>
          <w:lang w:eastAsia="lt-LT"/>
        </w:rPr>
        <w:t xml:space="preserve">14.2. </w:t>
      </w:r>
      <w:r w:rsidRPr="003E664C">
        <w:rPr>
          <w:rFonts w:ascii="Times New Roman" w:hAnsi="Times New Roman"/>
          <w:sz w:val="24"/>
          <w:szCs w:val="24"/>
          <w:lang w:eastAsia="lt-LT"/>
        </w:rPr>
        <w:t>organizuoja ir koordinuoja mokymo(si)/ugdymo(si), švietimo ar kitos pagalbos mokiniui teikimą;</w:t>
      </w:r>
    </w:p>
    <w:p w14:paraId="220B8226" w14:textId="6C55F246" w:rsidR="003E664C" w:rsidRPr="003E664C" w:rsidRDefault="003E664C" w:rsidP="00693FA7">
      <w:pPr>
        <w:widowControl w:val="0"/>
        <w:autoSpaceDE w:val="0"/>
        <w:autoSpaceDN w:val="0"/>
        <w:spacing w:after="0" w:line="276" w:lineRule="auto"/>
        <w:ind w:firstLine="851"/>
        <w:jc w:val="both"/>
        <w:rPr>
          <w:rFonts w:ascii="Times New Roman" w:hAnsi="Times New Roman"/>
          <w:sz w:val="24"/>
          <w:szCs w:val="24"/>
          <w:lang w:eastAsia="lt-LT"/>
        </w:rPr>
      </w:pPr>
      <w:r>
        <w:rPr>
          <w:rFonts w:ascii="Times New Roman" w:hAnsi="Times New Roman"/>
          <w:sz w:val="24"/>
          <w:szCs w:val="24"/>
          <w:lang w:eastAsia="lt-LT"/>
        </w:rPr>
        <w:t xml:space="preserve">14.3. </w:t>
      </w:r>
      <w:r w:rsidRPr="003E664C">
        <w:rPr>
          <w:rFonts w:ascii="Times New Roman" w:hAnsi="Times New Roman"/>
          <w:sz w:val="24"/>
          <w:szCs w:val="24"/>
          <w:lang w:eastAsia="lt-LT"/>
        </w:rPr>
        <w:t>renkasi į neeilinius posėdžius dėl Mokyklos nelankančių mokinių problemų sprendimo;</w:t>
      </w:r>
    </w:p>
    <w:p w14:paraId="2E8CB370" w14:textId="571BC016" w:rsidR="003E664C" w:rsidRPr="003E664C" w:rsidRDefault="00693FA7" w:rsidP="00693FA7">
      <w:pPr>
        <w:widowControl w:val="0"/>
        <w:autoSpaceDE w:val="0"/>
        <w:autoSpaceDN w:val="0"/>
        <w:spacing w:after="0" w:line="276" w:lineRule="auto"/>
        <w:jc w:val="both"/>
        <w:rPr>
          <w:rFonts w:ascii="Times New Roman" w:hAnsi="Times New Roman"/>
          <w:sz w:val="24"/>
          <w:szCs w:val="24"/>
          <w:lang w:eastAsia="lt-LT"/>
        </w:rPr>
      </w:pPr>
      <w:r>
        <w:rPr>
          <w:rFonts w:ascii="Times New Roman" w:hAnsi="Times New Roman"/>
          <w:sz w:val="24"/>
          <w:szCs w:val="24"/>
          <w:lang w:eastAsia="lt-LT"/>
        </w:rPr>
        <w:t xml:space="preserve">              </w:t>
      </w:r>
      <w:r w:rsidR="003E664C">
        <w:rPr>
          <w:rFonts w:ascii="Times New Roman" w:hAnsi="Times New Roman"/>
          <w:sz w:val="24"/>
          <w:szCs w:val="24"/>
          <w:lang w:eastAsia="lt-LT"/>
        </w:rPr>
        <w:t xml:space="preserve">14.4. </w:t>
      </w:r>
      <w:r w:rsidR="003E664C" w:rsidRPr="003E664C">
        <w:rPr>
          <w:rFonts w:ascii="Times New Roman" w:hAnsi="Times New Roman"/>
          <w:sz w:val="24"/>
          <w:szCs w:val="24"/>
          <w:lang w:eastAsia="lt-LT"/>
        </w:rPr>
        <w:t>teikia rekomendacijas Mokyklos direktoriui dėl mokinių, praleidžiančių pamokas be pateisinamos priežasties, prevencinio poveikio priemonių taikymo;</w:t>
      </w:r>
    </w:p>
    <w:p w14:paraId="66CC9C0A" w14:textId="4F7E6913" w:rsidR="003E664C" w:rsidRPr="003E664C" w:rsidRDefault="003E664C" w:rsidP="00693FA7">
      <w:pPr>
        <w:widowControl w:val="0"/>
        <w:autoSpaceDE w:val="0"/>
        <w:autoSpaceDN w:val="0"/>
        <w:spacing w:after="0" w:line="276" w:lineRule="auto"/>
        <w:ind w:firstLine="851"/>
        <w:jc w:val="both"/>
        <w:rPr>
          <w:rFonts w:ascii="Times New Roman" w:hAnsi="Times New Roman"/>
          <w:sz w:val="24"/>
          <w:szCs w:val="24"/>
          <w:lang w:eastAsia="lt-LT"/>
        </w:rPr>
      </w:pPr>
      <w:r>
        <w:rPr>
          <w:rFonts w:ascii="Times New Roman" w:hAnsi="Times New Roman"/>
          <w:sz w:val="24"/>
          <w:szCs w:val="24"/>
          <w:lang w:eastAsia="lt-LT"/>
        </w:rPr>
        <w:t xml:space="preserve">14.5. </w:t>
      </w:r>
      <w:r w:rsidRPr="003E664C">
        <w:rPr>
          <w:rFonts w:ascii="Times New Roman" w:hAnsi="Times New Roman"/>
          <w:sz w:val="24"/>
          <w:szCs w:val="24"/>
          <w:lang w:eastAsia="lt-LT"/>
        </w:rPr>
        <w:t>teisės aktų nustatyta tvarka inicijuoja vaiko minimalios ar vidutinės priežiūros priemonės skyrimą, vaiko minimalios priežiūros priemonės pakeitimą, pratęsimą ar panaikinimą, teikia siūlymus savivaldybės administracijos Vaiko gerovės komisijai dėl vaiko minimalios priežiūros priemonių tobulinimo.</w:t>
      </w:r>
    </w:p>
    <w:p w14:paraId="528B08FE" w14:textId="77777777" w:rsidR="003E664C" w:rsidRPr="003E664C" w:rsidRDefault="003E664C" w:rsidP="003E664C">
      <w:pPr>
        <w:widowControl w:val="0"/>
        <w:numPr>
          <w:ilvl w:val="0"/>
          <w:numId w:val="25"/>
        </w:numPr>
        <w:autoSpaceDE w:val="0"/>
        <w:autoSpaceDN w:val="0"/>
        <w:spacing w:after="0" w:line="276" w:lineRule="auto"/>
        <w:ind w:left="993" w:hanging="142"/>
        <w:jc w:val="both"/>
        <w:rPr>
          <w:rFonts w:ascii="Times New Roman" w:hAnsi="Times New Roman"/>
          <w:b/>
          <w:bCs/>
          <w:sz w:val="24"/>
          <w:szCs w:val="24"/>
          <w:lang w:eastAsia="lt-LT"/>
        </w:rPr>
      </w:pPr>
      <w:r w:rsidRPr="003E664C">
        <w:rPr>
          <w:rFonts w:ascii="Times New Roman" w:hAnsi="Times New Roman"/>
          <w:b/>
          <w:bCs/>
          <w:sz w:val="24"/>
          <w:szCs w:val="24"/>
          <w:lang w:eastAsia="lt-LT"/>
        </w:rPr>
        <w:t>Mokyklos administracija:</w:t>
      </w:r>
    </w:p>
    <w:p w14:paraId="3AE4DE8D" w14:textId="3F91E95A" w:rsidR="003E664C" w:rsidRPr="003E664C" w:rsidRDefault="003E664C" w:rsidP="003E664C">
      <w:pPr>
        <w:widowControl w:val="0"/>
        <w:autoSpaceDE w:val="0"/>
        <w:autoSpaceDN w:val="0"/>
        <w:spacing w:after="0" w:line="276" w:lineRule="auto"/>
        <w:ind w:left="851"/>
        <w:jc w:val="both"/>
        <w:rPr>
          <w:rFonts w:ascii="Times New Roman" w:hAnsi="Times New Roman"/>
          <w:sz w:val="24"/>
          <w:szCs w:val="24"/>
          <w:lang w:eastAsia="lt-LT"/>
        </w:rPr>
      </w:pPr>
      <w:r>
        <w:rPr>
          <w:rFonts w:ascii="Times New Roman" w:hAnsi="Times New Roman"/>
          <w:sz w:val="24"/>
          <w:szCs w:val="24"/>
          <w:lang w:eastAsia="lt-LT"/>
        </w:rPr>
        <w:t>15.1.</w:t>
      </w:r>
      <w:r w:rsidRPr="003E664C">
        <w:rPr>
          <w:rFonts w:ascii="Times New Roman" w:hAnsi="Times New Roman"/>
          <w:sz w:val="24"/>
          <w:szCs w:val="24"/>
          <w:lang w:eastAsia="lt-LT"/>
        </w:rPr>
        <w:t xml:space="preserve"> užtikrina švietimo pagalbos teikimą;</w:t>
      </w:r>
    </w:p>
    <w:p w14:paraId="793A9EBC" w14:textId="7098968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pPr>
      <w:r>
        <w:rPr>
          <w:rFonts w:ascii="Times New Roman" w:hAnsi="Times New Roman"/>
          <w:sz w:val="24"/>
          <w:szCs w:val="24"/>
          <w:lang w:eastAsia="lt-LT"/>
        </w:rPr>
        <w:t xml:space="preserve">              15.2. s</w:t>
      </w:r>
      <w:r w:rsidRPr="003E664C">
        <w:rPr>
          <w:rFonts w:ascii="Times New Roman" w:hAnsi="Times New Roman"/>
          <w:sz w:val="24"/>
          <w:szCs w:val="24"/>
          <w:lang w:eastAsia="lt-LT"/>
        </w:rPr>
        <w:t>iekdama gerinti mokinių pamokų lankomumą, bendradarbiauja su Mokyklos ir Panevėžio  miesto savivaldybės administracijos Vaiko gerovės komisija, Panevėžio  miesto savivaldybės administracijos Švietimo skyriumi, Tarpinstitucinio bendradarbiavimo koordinatoriumi, Panevėžio pedagogine psichologine tarnyba, kitais socialiniais partneriais;</w:t>
      </w:r>
    </w:p>
    <w:p w14:paraId="6E2EFFE6" w14:textId="5EA4FEEE" w:rsidR="003E664C" w:rsidRPr="003E664C" w:rsidRDefault="003E664C" w:rsidP="00693FA7">
      <w:pPr>
        <w:widowControl w:val="0"/>
        <w:autoSpaceDE w:val="0"/>
        <w:autoSpaceDN w:val="0"/>
        <w:spacing w:after="0" w:line="276" w:lineRule="auto"/>
        <w:ind w:left="851"/>
        <w:jc w:val="both"/>
        <w:rPr>
          <w:rFonts w:ascii="Times New Roman" w:hAnsi="Times New Roman"/>
          <w:sz w:val="24"/>
          <w:szCs w:val="24"/>
          <w:lang w:eastAsia="lt-LT"/>
        </w:rPr>
      </w:pPr>
      <w:r>
        <w:rPr>
          <w:rFonts w:ascii="Times New Roman" w:hAnsi="Times New Roman"/>
          <w:sz w:val="24"/>
          <w:szCs w:val="24"/>
          <w:lang w:eastAsia="lt-LT"/>
        </w:rPr>
        <w:lastRenderedPageBreak/>
        <w:t xml:space="preserve">15.3. </w:t>
      </w:r>
      <w:r w:rsidRPr="003E664C">
        <w:rPr>
          <w:rFonts w:ascii="Times New Roman" w:hAnsi="Times New Roman"/>
          <w:sz w:val="24"/>
          <w:szCs w:val="24"/>
          <w:lang w:eastAsia="lt-LT"/>
        </w:rPr>
        <w:t>organizuoja posėdžius, skirtus mokinių tėvams, nesilaikantiems šios Tvarkos;</w:t>
      </w:r>
    </w:p>
    <w:p w14:paraId="1C1C0A80" w14:textId="77777777" w:rsidR="003E664C" w:rsidRPr="003E664C" w:rsidRDefault="003E664C" w:rsidP="003E664C">
      <w:pPr>
        <w:widowControl w:val="0"/>
        <w:tabs>
          <w:tab w:val="left" w:pos="993"/>
        </w:tabs>
        <w:autoSpaceDE w:val="0"/>
        <w:autoSpaceDN w:val="0"/>
        <w:spacing w:after="0" w:line="276" w:lineRule="auto"/>
        <w:ind w:left="360"/>
        <w:jc w:val="both"/>
        <w:rPr>
          <w:rFonts w:ascii="Times New Roman" w:hAnsi="Times New Roman"/>
          <w:sz w:val="24"/>
          <w:szCs w:val="24"/>
          <w:lang w:eastAsia="lt-LT"/>
        </w:rPr>
      </w:pPr>
    </w:p>
    <w:p w14:paraId="7ACB925C" w14:textId="77777777" w:rsidR="003E664C" w:rsidRPr="003E664C" w:rsidRDefault="003E664C" w:rsidP="003E664C">
      <w:pPr>
        <w:widowControl w:val="0"/>
        <w:autoSpaceDE w:val="0"/>
        <w:autoSpaceDN w:val="0"/>
        <w:spacing w:after="0" w:line="276" w:lineRule="auto"/>
        <w:ind w:firstLine="680"/>
        <w:jc w:val="center"/>
        <w:rPr>
          <w:rFonts w:ascii="Times New Roman" w:hAnsi="Times New Roman"/>
          <w:b/>
          <w:bCs/>
          <w:sz w:val="24"/>
          <w:szCs w:val="24"/>
          <w:lang w:eastAsia="lt-LT"/>
        </w:rPr>
      </w:pPr>
      <w:r w:rsidRPr="003E664C">
        <w:rPr>
          <w:rFonts w:ascii="Times New Roman" w:hAnsi="Times New Roman"/>
          <w:b/>
          <w:bCs/>
          <w:sz w:val="24"/>
          <w:szCs w:val="24"/>
          <w:lang w:eastAsia="lt-LT"/>
        </w:rPr>
        <w:t>IV SKYRIUS</w:t>
      </w:r>
    </w:p>
    <w:p w14:paraId="6EBAC6A9" w14:textId="77777777" w:rsidR="003E664C" w:rsidRPr="003E664C" w:rsidRDefault="003E664C" w:rsidP="003E664C">
      <w:pPr>
        <w:widowControl w:val="0"/>
        <w:autoSpaceDE w:val="0"/>
        <w:autoSpaceDN w:val="0"/>
        <w:spacing w:after="0" w:line="276" w:lineRule="auto"/>
        <w:jc w:val="center"/>
        <w:rPr>
          <w:rFonts w:ascii="Times New Roman" w:hAnsi="Times New Roman"/>
          <w:b/>
          <w:sz w:val="24"/>
          <w:szCs w:val="24"/>
          <w:lang w:eastAsia="lt-LT"/>
        </w:rPr>
      </w:pPr>
      <w:r w:rsidRPr="003E664C">
        <w:rPr>
          <w:rFonts w:ascii="Times New Roman" w:hAnsi="Times New Roman"/>
          <w:b/>
          <w:sz w:val="24"/>
          <w:szCs w:val="24"/>
          <w:lang w:eastAsia="lt-LT"/>
        </w:rPr>
        <w:t>MOKYKLOS VEIKSMAI UŽTIKRINANT MOKINIŲ MOKYKLOS LANKOMUMĄ</w:t>
      </w:r>
    </w:p>
    <w:p w14:paraId="0E642953" w14:textId="77777777" w:rsidR="003E664C" w:rsidRPr="003E664C" w:rsidRDefault="003E664C" w:rsidP="003E664C">
      <w:pPr>
        <w:widowControl w:val="0"/>
        <w:autoSpaceDE w:val="0"/>
        <w:autoSpaceDN w:val="0"/>
        <w:spacing w:after="0" w:line="276" w:lineRule="auto"/>
        <w:jc w:val="both"/>
        <w:rPr>
          <w:rFonts w:ascii="Times New Roman" w:hAnsi="Times New Roman"/>
          <w:b/>
          <w:sz w:val="24"/>
          <w:szCs w:val="24"/>
          <w:lang w:eastAsia="lt-LT"/>
        </w:rPr>
      </w:pPr>
    </w:p>
    <w:p w14:paraId="3392063B" w14:textId="77777777" w:rsidR="003E664C" w:rsidRPr="003E664C" w:rsidRDefault="003E664C" w:rsidP="003E664C">
      <w:pPr>
        <w:widowControl w:val="0"/>
        <w:autoSpaceDE w:val="0"/>
        <w:autoSpaceDN w:val="0"/>
        <w:spacing w:after="0" w:line="276" w:lineRule="auto"/>
        <w:ind w:firstLine="720"/>
        <w:jc w:val="both"/>
        <w:rPr>
          <w:rFonts w:ascii="Times New Roman" w:hAnsi="Times New Roman"/>
          <w:sz w:val="24"/>
          <w:szCs w:val="24"/>
          <w:lang w:val="af-ZA" w:eastAsia="lt-LT"/>
        </w:rPr>
      </w:pPr>
      <w:r w:rsidRPr="003E664C">
        <w:rPr>
          <w:rFonts w:ascii="Times New Roman" w:hAnsi="Times New Roman"/>
          <w:sz w:val="24"/>
          <w:szCs w:val="24"/>
          <w:lang w:eastAsia="lt-LT"/>
        </w:rPr>
        <w:t xml:space="preserve">16. </w:t>
      </w:r>
      <w:r w:rsidRPr="003E664C">
        <w:rPr>
          <w:rFonts w:ascii="Times New Roman" w:hAnsi="Times New Roman"/>
          <w:sz w:val="24"/>
          <w:szCs w:val="24"/>
          <w:lang w:val="af-ZA" w:eastAsia="lt-LT"/>
        </w:rPr>
        <w:t xml:space="preserve">Jei mokinys einamųjų mokslo metų eigoje pakartotinai pažeidžia mokinio pareigą – reguliariai lankyti mokyklą, be pateisinamos priežasties nepraleisti pamokų ir kitų privalomų ugdymo proceso užsiėmimų, įvertinus pažeidimų aplinkybes ir apimtis, </w:t>
      </w:r>
      <w:r w:rsidRPr="003E664C">
        <w:rPr>
          <w:rFonts w:ascii="Times New Roman" w:hAnsi="Times New Roman"/>
          <w:sz w:val="24"/>
          <w:szCs w:val="24"/>
          <w:lang w:eastAsia="lt-LT"/>
        </w:rPr>
        <w:t xml:space="preserve">mokinio mokyklos nelankymo klausimas mokyklos nustatyta tvarka gali būti teikiamas nagrinėti mokyklos vaiko gerovės komisijoje. </w:t>
      </w:r>
    </w:p>
    <w:p w14:paraId="0405DE4D" w14:textId="77777777" w:rsidR="003E664C" w:rsidRPr="003E664C" w:rsidRDefault="003E664C" w:rsidP="003E664C">
      <w:pPr>
        <w:widowControl w:val="0"/>
        <w:autoSpaceDE w:val="0"/>
        <w:autoSpaceDN w:val="0"/>
        <w:spacing w:after="0" w:line="276" w:lineRule="auto"/>
        <w:ind w:firstLine="720"/>
        <w:jc w:val="both"/>
        <w:rPr>
          <w:rFonts w:ascii="Times New Roman" w:hAnsi="Times New Roman"/>
          <w:sz w:val="24"/>
          <w:szCs w:val="24"/>
          <w:lang w:eastAsia="lt-LT"/>
        </w:rPr>
      </w:pPr>
      <w:r w:rsidRPr="003E664C">
        <w:rPr>
          <w:rFonts w:ascii="Times New Roman" w:hAnsi="Times New Roman"/>
          <w:sz w:val="24"/>
          <w:szCs w:val="24"/>
          <w:lang w:eastAsia="lt-LT"/>
        </w:rPr>
        <w:t>17. J</w:t>
      </w:r>
      <w:r w:rsidRPr="003E664C">
        <w:rPr>
          <w:rFonts w:ascii="Times New Roman" w:hAnsi="Times New Roman"/>
          <w:sz w:val="24"/>
          <w:szCs w:val="24"/>
          <w:lang w:val="af-ZA" w:eastAsia="lt-LT"/>
        </w:rPr>
        <w:t>ei mokinys einamųjų mokslo metų eigoje sistemingai (tris ir daugiau kart</w:t>
      </w:r>
      <w:r w:rsidRPr="003E664C">
        <w:rPr>
          <w:rFonts w:ascii="Times New Roman" w:hAnsi="Times New Roman"/>
          <w:sz w:val="24"/>
          <w:szCs w:val="24"/>
          <w:lang w:eastAsia="lt-LT"/>
        </w:rPr>
        <w:t xml:space="preserve">ų) </w:t>
      </w:r>
      <w:r w:rsidRPr="003E664C">
        <w:rPr>
          <w:rFonts w:ascii="Times New Roman" w:hAnsi="Times New Roman"/>
          <w:sz w:val="24"/>
          <w:szCs w:val="24"/>
          <w:lang w:val="af-ZA" w:eastAsia="lt-LT"/>
        </w:rPr>
        <w:t xml:space="preserve">pažeidžia mokinio pareigą – reguliariai lankyti mokyklą, be pateisinamos priežasties nepraleisti pamokų ir kitų privalomų ugdymo proceso užsiėmimų </w:t>
      </w:r>
      <w:r w:rsidRPr="003E664C">
        <w:rPr>
          <w:rFonts w:ascii="Times New Roman" w:hAnsi="Times New Roman"/>
          <w:sz w:val="24"/>
          <w:szCs w:val="24"/>
          <w:lang w:eastAsia="lt-LT"/>
        </w:rPr>
        <w:t xml:space="preserve">nevykdymo, o teikta švietimo pagalba yra neveiksminga ir neefektyvi, mokyklos vadovas mokyklos vaiko gerovės komisijos siūlymu kreipiasi į savivaldybės tarpinstitucinio bendradarbiavimo koordinatorių dėl koordinuotai teikiamų švietimo pagalbos, socialinių ir sveikatos priežiūros paslaugų mokiniui ir jo tėvams (globėjams, rūpintojams) skyrimo. Mokykla, turėdama pagrįstos informacijos apie galimus vaiko teisių pažeidimus, neužtikrinamas vaiko teises ir geriausius interesus bei atlikusi teisės aktais paskirtas funkcijas vaiko teisių apsaugos srityje, informaciją apie galimus vaiko teisių pažeidimus (apie galimą vaiko teisių pažeidimą, tai pagrindžiančius faktus ir priemones, kurių imtasi situacijai išsiaiškinti ir spręsti), kreipiasi į Tarnybą ar jos įgaliotą teritorinį skyrių spręsti klausimą dėl galimo vaiko teisių pažeidimo ir galimų pagalbos ir (ar) poveikio (pvz., administracinės atsakomybės taikymo) priemonių taikymo. </w:t>
      </w:r>
    </w:p>
    <w:p w14:paraId="702DF3C8" w14:textId="77777777" w:rsidR="003E664C" w:rsidRPr="003E664C" w:rsidRDefault="003E664C" w:rsidP="003E664C">
      <w:pPr>
        <w:widowControl w:val="0"/>
        <w:autoSpaceDE w:val="0"/>
        <w:autoSpaceDN w:val="0"/>
        <w:spacing w:after="0" w:line="276" w:lineRule="auto"/>
        <w:ind w:firstLine="720"/>
        <w:jc w:val="both"/>
        <w:rPr>
          <w:rFonts w:ascii="Times New Roman" w:hAnsi="Times New Roman"/>
          <w:sz w:val="24"/>
          <w:szCs w:val="24"/>
          <w:lang w:eastAsia="lt-LT"/>
        </w:rPr>
      </w:pPr>
      <w:r w:rsidRPr="003E664C">
        <w:rPr>
          <w:rFonts w:ascii="Times New Roman" w:hAnsi="Times New Roman"/>
          <w:sz w:val="24"/>
          <w:szCs w:val="24"/>
          <w:lang w:eastAsia="lt-LT"/>
        </w:rPr>
        <w:t xml:space="preserve">18. Jei mokinys nelankė mokyklos ir per mėnesį be pateisinamos priežasties praleido daugiau kaip pusę pamokų ar ugdymui skirtų valandų, mokykla, išnaudojusi visas švietimo pagalbos mokiniui teikimo galimybes, gali kreiptis į vaiko nuolatinės gyvenamosios vietos savivaldybę su prašymu dėl vaiko minimalios priežiūros priemonių skyrimo. </w:t>
      </w:r>
    </w:p>
    <w:p w14:paraId="2DEE2842" w14:textId="77777777" w:rsidR="003E664C" w:rsidRPr="003E664C" w:rsidRDefault="003E664C" w:rsidP="003E664C">
      <w:pPr>
        <w:widowControl w:val="0"/>
        <w:autoSpaceDE w:val="0"/>
        <w:autoSpaceDN w:val="0"/>
        <w:spacing w:after="0" w:line="276" w:lineRule="auto"/>
        <w:jc w:val="center"/>
        <w:rPr>
          <w:rFonts w:ascii="Times New Roman" w:hAnsi="Times New Roman"/>
          <w:sz w:val="24"/>
          <w:szCs w:val="24"/>
          <w:lang w:eastAsia="lt-LT"/>
        </w:rPr>
      </w:pPr>
    </w:p>
    <w:p w14:paraId="248B3555" w14:textId="77777777" w:rsidR="003E664C" w:rsidRPr="003E664C" w:rsidRDefault="003E664C" w:rsidP="003E664C">
      <w:pPr>
        <w:widowControl w:val="0"/>
        <w:autoSpaceDE w:val="0"/>
        <w:autoSpaceDN w:val="0"/>
        <w:spacing w:after="0" w:line="276" w:lineRule="auto"/>
        <w:jc w:val="center"/>
        <w:rPr>
          <w:rFonts w:ascii="Times New Roman" w:hAnsi="Times New Roman"/>
          <w:b/>
          <w:sz w:val="24"/>
          <w:szCs w:val="24"/>
          <w:lang w:eastAsia="lt-LT"/>
        </w:rPr>
      </w:pPr>
      <w:r w:rsidRPr="003E664C">
        <w:rPr>
          <w:rFonts w:ascii="Times New Roman" w:hAnsi="Times New Roman"/>
          <w:b/>
          <w:sz w:val="24"/>
          <w:szCs w:val="24"/>
          <w:lang w:eastAsia="lt-LT"/>
        </w:rPr>
        <w:t>V SKYRIUS</w:t>
      </w:r>
    </w:p>
    <w:p w14:paraId="0B89D10E" w14:textId="77777777" w:rsidR="003E664C" w:rsidRPr="003E664C" w:rsidRDefault="003E664C" w:rsidP="003E664C">
      <w:pPr>
        <w:widowControl w:val="0"/>
        <w:autoSpaceDE w:val="0"/>
        <w:autoSpaceDN w:val="0"/>
        <w:spacing w:after="0" w:line="276" w:lineRule="auto"/>
        <w:jc w:val="center"/>
        <w:rPr>
          <w:rFonts w:ascii="Times New Roman" w:hAnsi="Times New Roman"/>
          <w:b/>
          <w:sz w:val="24"/>
          <w:szCs w:val="24"/>
          <w:lang w:eastAsia="lt-LT"/>
        </w:rPr>
      </w:pPr>
      <w:r w:rsidRPr="003E664C">
        <w:rPr>
          <w:rFonts w:ascii="Times New Roman" w:hAnsi="Times New Roman"/>
          <w:b/>
          <w:sz w:val="24"/>
          <w:szCs w:val="24"/>
          <w:lang w:eastAsia="lt-LT"/>
        </w:rPr>
        <w:t>BAIGIAMOSIOS NUOSTATOS</w:t>
      </w:r>
    </w:p>
    <w:p w14:paraId="4125AB07" w14:textId="77777777" w:rsidR="003E664C" w:rsidRPr="003E664C" w:rsidRDefault="003E664C" w:rsidP="003E664C">
      <w:pPr>
        <w:widowControl w:val="0"/>
        <w:autoSpaceDE w:val="0"/>
        <w:autoSpaceDN w:val="0"/>
        <w:spacing w:after="0" w:line="276" w:lineRule="auto"/>
        <w:jc w:val="center"/>
        <w:rPr>
          <w:rFonts w:ascii="Times New Roman" w:hAnsi="Times New Roman"/>
          <w:sz w:val="24"/>
          <w:szCs w:val="24"/>
          <w:lang w:eastAsia="lt-LT"/>
        </w:rPr>
      </w:pPr>
    </w:p>
    <w:p w14:paraId="5D1EF412" w14:textId="77777777" w:rsidR="003E664C" w:rsidRPr="003E664C" w:rsidRDefault="003E664C" w:rsidP="003E664C">
      <w:pPr>
        <w:widowControl w:val="0"/>
        <w:numPr>
          <w:ilvl w:val="0"/>
          <w:numId w:val="26"/>
        </w:numPr>
        <w:tabs>
          <w:tab w:val="left" w:pos="1276"/>
        </w:tabs>
        <w:autoSpaceDE w:val="0"/>
        <w:autoSpaceDN w:val="0"/>
        <w:spacing w:after="0" w:line="276" w:lineRule="auto"/>
        <w:ind w:left="851" w:firstLine="0"/>
        <w:jc w:val="both"/>
        <w:rPr>
          <w:rFonts w:ascii="Times New Roman" w:hAnsi="Times New Roman"/>
          <w:sz w:val="24"/>
          <w:szCs w:val="24"/>
          <w:lang w:eastAsia="lt-LT"/>
        </w:rPr>
      </w:pPr>
      <w:r w:rsidRPr="003E664C">
        <w:rPr>
          <w:rFonts w:ascii="Times New Roman" w:hAnsi="Times New Roman"/>
          <w:sz w:val="24"/>
          <w:szCs w:val="24"/>
          <w:lang w:eastAsia="lt-LT"/>
        </w:rPr>
        <w:t>Tvarka skelbiama Mokyklos interneto svetainėje.</w:t>
      </w:r>
    </w:p>
    <w:p w14:paraId="07865027" w14:textId="77777777" w:rsidR="003E664C" w:rsidRPr="003E664C" w:rsidRDefault="003E664C" w:rsidP="003E664C">
      <w:pPr>
        <w:widowControl w:val="0"/>
        <w:numPr>
          <w:ilvl w:val="0"/>
          <w:numId w:val="26"/>
        </w:numPr>
        <w:tabs>
          <w:tab w:val="left" w:pos="1276"/>
        </w:tabs>
        <w:autoSpaceDE w:val="0"/>
        <w:autoSpaceDN w:val="0"/>
        <w:spacing w:after="0" w:line="276" w:lineRule="auto"/>
        <w:ind w:left="851" w:firstLine="0"/>
        <w:jc w:val="both"/>
        <w:rPr>
          <w:rFonts w:ascii="Times New Roman" w:hAnsi="Times New Roman"/>
          <w:sz w:val="24"/>
          <w:szCs w:val="24"/>
          <w:lang w:eastAsia="lt-LT"/>
        </w:rPr>
      </w:pPr>
      <w:r w:rsidRPr="003E664C">
        <w:rPr>
          <w:rFonts w:ascii="Times New Roman" w:hAnsi="Times New Roman"/>
          <w:sz w:val="24"/>
          <w:szCs w:val="24"/>
          <w:lang w:eastAsia="lt-LT"/>
        </w:rPr>
        <w:t>Mokinius su šia Tvarka supažindina klasių mokytojai.</w:t>
      </w:r>
    </w:p>
    <w:p w14:paraId="46BD9413" w14:textId="77777777" w:rsidR="003E664C" w:rsidRPr="003E664C" w:rsidRDefault="003E664C" w:rsidP="003E664C">
      <w:pPr>
        <w:widowControl w:val="0"/>
        <w:numPr>
          <w:ilvl w:val="0"/>
          <w:numId w:val="26"/>
        </w:numPr>
        <w:tabs>
          <w:tab w:val="left" w:pos="1276"/>
        </w:tabs>
        <w:autoSpaceDE w:val="0"/>
        <w:autoSpaceDN w:val="0"/>
        <w:spacing w:after="0" w:line="276" w:lineRule="auto"/>
        <w:ind w:left="0" w:firstLine="851"/>
        <w:jc w:val="both"/>
        <w:rPr>
          <w:rFonts w:ascii="Times New Roman" w:hAnsi="Times New Roman"/>
          <w:sz w:val="24"/>
          <w:szCs w:val="24"/>
          <w:lang w:eastAsia="lt-LT"/>
        </w:rPr>
      </w:pPr>
      <w:r w:rsidRPr="003E664C">
        <w:rPr>
          <w:rFonts w:ascii="Times New Roman" w:hAnsi="Times New Roman"/>
          <w:sz w:val="24"/>
          <w:szCs w:val="24"/>
          <w:lang w:eastAsia="lt-LT"/>
        </w:rPr>
        <w:t>Visų klasių mokinių Tėvai su Tvarka supažindinami klasių tėvų susirinkimų metu ar pranešimu elektroniniame dienyne pateikiant nuorodą į Mokyklos interneto svetainę. Tvarkos nuostatos sistemingai primenamos tėvų susirinkimų metu.</w:t>
      </w:r>
    </w:p>
    <w:p w14:paraId="71E687AC" w14:textId="77777777" w:rsidR="003E664C" w:rsidRPr="003E664C" w:rsidRDefault="003E664C" w:rsidP="003E664C">
      <w:pPr>
        <w:widowControl w:val="0"/>
        <w:numPr>
          <w:ilvl w:val="0"/>
          <w:numId w:val="26"/>
        </w:numPr>
        <w:tabs>
          <w:tab w:val="left" w:pos="1276"/>
        </w:tabs>
        <w:autoSpaceDE w:val="0"/>
        <w:autoSpaceDN w:val="0"/>
        <w:spacing w:after="0" w:line="276" w:lineRule="auto"/>
        <w:ind w:left="0" w:firstLine="851"/>
        <w:jc w:val="both"/>
        <w:rPr>
          <w:rFonts w:ascii="Times New Roman" w:hAnsi="Times New Roman"/>
          <w:sz w:val="24"/>
          <w:szCs w:val="24"/>
          <w:lang w:eastAsia="lt-LT"/>
        </w:rPr>
      </w:pPr>
      <w:r w:rsidRPr="003E664C">
        <w:rPr>
          <w:rFonts w:ascii="Times New Roman" w:hAnsi="Times New Roman"/>
          <w:sz w:val="24"/>
          <w:szCs w:val="24"/>
          <w:lang w:eastAsia="lt-LT"/>
        </w:rPr>
        <w:t>Pedagogai su šia tvarka supažindinami pasirašytinai.</w:t>
      </w:r>
    </w:p>
    <w:p w14:paraId="33EFCB78" w14:textId="77777777" w:rsidR="003E664C" w:rsidRPr="003E664C" w:rsidRDefault="003E664C" w:rsidP="003E664C">
      <w:pPr>
        <w:widowControl w:val="0"/>
        <w:numPr>
          <w:ilvl w:val="0"/>
          <w:numId w:val="26"/>
        </w:numPr>
        <w:autoSpaceDE w:val="0"/>
        <w:autoSpaceDN w:val="0"/>
        <w:spacing w:after="0" w:line="276" w:lineRule="auto"/>
        <w:ind w:left="0" w:firstLine="851"/>
        <w:jc w:val="both"/>
        <w:rPr>
          <w:rFonts w:ascii="Times New Roman" w:hAnsi="Times New Roman"/>
          <w:sz w:val="24"/>
          <w:szCs w:val="24"/>
          <w:lang w:eastAsia="lt-LT"/>
        </w:rPr>
      </w:pPr>
      <w:r w:rsidRPr="003E664C">
        <w:rPr>
          <w:rFonts w:ascii="Times New Roman" w:hAnsi="Times New Roman"/>
          <w:sz w:val="24"/>
          <w:szCs w:val="24"/>
          <w:lang w:eastAsia="lt-LT"/>
        </w:rPr>
        <w:t>Už Tvarkos vykdymą atsakingi mokiniai, klasių vadovai, dalykų mokytojai, švietimo pagalbos specialistai, administracija.</w:t>
      </w:r>
    </w:p>
    <w:p w14:paraId="115D8959" w14:textId="77777777" w:rsidR="003E664C" w:rsidRPr="003E664C" w:rsidRDefault="003E664C" w:rsidP="003E664C">
      <w:pPr>
        <w:widowControl w:val="0"/>
        <w:numPr>
          <w:ilvl w:val="0"/>
          <w:numId w:val="26"/>
        </w:numPr>
        <w:autoSpaceDE w:val="0"/>
        <w:autoSpaceDN w:val="0"/>
        <w:spacing w:after="0" w:line="276" w:lineRule="auto"/>
        <w:ind w:left="1276" w:hanging="425"/>
        <w:jc w:val="both"/>
        <w:rPr>
          <w:rFonts w:ascii="Times New Roman" w:hAnsi="Times New Roman"/>
          <w:sz w:val="24"/>
          <w:szCs w:val="24"/>
          <w:lang w:eastAsia="lt-LT"/>
        </w:rPr>
      </w:pPr>
      <w:r w:rsidRPr="003E664C">
        <w:rPr>
          <w:rFonts w:ascii="Times New Roman" w:hAnsi="Times New Roman"/>
          <w:sz w:val="24"/>
          <w:szCs w:val="24"/>
          <w:lang w:eastAsia="lt-LT"/>
        </w:rPr>
        <w:t>Tvarka gali būti keičiama ir/ar papildoma inicijavus Mokyklos bendruomenės nariams.</w:t>
      </w:r>
    </w:p>
    <w:p w14:paraId="4C6ACB23" w14:textId="77777777" w:rsidR="003E664C" w:rsidRPr="003E664C" w:rsidRDefault="003E664C" w:rsidP="003E664C">
      <w:pPr>
        <w:widowControl w:val="0"/>
        <w:numPr>
          <w:ilvl w:val="0"/>
          <w:numId w:val="26"/>
        </w:numPr>
        <w:autoSpaceDE w:val="0"/>
        <w:autoSpaceDN w:val="0"/>
        <w:spacing w:after="0" w:line="276" w:lineRule="auto"/>
        <w:ind w:left="0" w:firstLine="851"/>
        <w:jc w:val="both"/>
        <w:rPr>
          <w:rFonts w:ascii="Times New Roman" w:hAnsi="Times New Roman"/>
          <w:sz w:val="24"/>
          <w:szCs w:val="24"/>
          <w:lang w:eastAsia="lt-LT"/>
        </w:rPr>
      </w:pPr>
      <w:r w:rsidRPr="003E664C">
        <w:rPr>
          <w:rFonts w:ascii="Times New Roman" w:hAnsi="Times New Roman"/>
          <w:sz w:val="24"/>
          <w:szCs w:val="24"/>
          <w:lang w:eastAsia="lt-LT"/>
        </w:rPr>
        <w:t>Mokykloje išrašai (informacija) iš elektroninė sveikatos informacinės sistemos apie mokinio apsilankymą gydymo įstaigoje ar kiti įrodymai, pagrindžiantys mokinio ligą ar apsilankymą pas gydytoją, nėra saugomi. Pateisinus mokinio praleistas pamokas išrašai (informacija) iš elektroninė sveikatos informacinės sistemos apie mokinio apsilankymą gydymo įstaigoje ar kiti įrodymai, pagrindžiantys mokinio ligą ar apsilankymą pas gydytoją, sunaikinami.</w:t>
      </w:r>
    </w:p>
    <w:p w14:paraId="37FFD335" w14:textId="7777777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pPr>
    </w:p>
    <w:p w14:paraId="6C567BC2" w14:textId="7777777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pPr>
    </w:p>
    <w:p w14:paraId="4CD6A3B5" w14:textId="7777777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pPr>
    </w:p>
    <w:p w14:paraId="615335B0" w14:textId="77777777" w:rsidR="003E664C" w:rsidRPr="003E664C" w:rsidRDefault="003E664C" w:rsidP="003E664C">
      <w:pPr>
        <w:widowControl w:val="0"/>
        <w:autoSpaceDE w:val="0"/>
        <w:autoSpaceDN w:val="0"/>
        <w:spacing w:after="0" w:line="276" w:lineRule="auto"/>
        <w:jc w:val="center"/>
        <w:rPr>
          <w:rFonts w:ascii="Times New Roman" w:hAnsi="Times New Roman"/>
          <w:sz w:val="24"/>
          <w:szCs w:val="24"/>
          <w:lang w:eastAsia="lt-LT"/>
        </w:rPr>
      </w:pPr>
      <w:r w:rsidRPr="003E664C">
        <w:rPr>
          <w:rFonts w:ascii="Times New Roman" w:hAnsi="Times New Roman"/>
          <w:sz w:val="24"/>
          <w:szCs w:val="24"/>
          <w:lang w:eastAsia="lt-LT"/>
        </w:rPr>
        <w:t>________________________________</w:t>
      </w:r>
    </w:p>
    <w:p w14:paraId="503F8019" w14:textId="7777777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pPr>
    </w:p>
    <w:p w14:paraId="2F220CC9" w14:textId="7777777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pPr>
    </w:p>
    <w:p w14:paraId="48513C5B" w14:textId="7777777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pPr>
    </w:p>
    <w:p w14:paraId="6F8557E1" w14:textId="77777777" w:rsidR="003E664C" w:rsidRPr="003E664C" w:rsidRDefault="003E664C" w:rsidP="003E664C">
      <w:pPr>
        <w:widowControl w:val="0"/>
        <w:autoSpaceDE w:val="0"/>
        <w:autoSpaceDN w:val="0"/>
        <w:spacing w:after="0" w:line="276" w:lineRule="auto"/>
        <w:jc w:val="both"/>
        <w:rPr>
          <w:rFonts w:ascii="Times New Roman" w:hAnsi="Times New Roman"/>
          <w:sz w:val="24"/>
          <w:szCs w:val="24"/>
          <w:lang w:eastAsia="lt-LT"/>
        </w:rPr>
        <w:sectPr w:rsidR="003E664C" w:rsidRPr="003E664C" w:rsidSect="00052F56">
          <w:pgSz w:w="11910" w:h="16840"/>
          <w:pgMar w:top="1134" w:right="567" w:bottom="1134" w:left="1701" w:header="567" w:footer="567" w:gutter="0"/>
          <w:cols w:space="1296"/>
          <w:docGrid w:linePitch="299"/>
        </w:sectPr>
      </w:pPr>
    </w:p>
    <w:p w14:paraId="6989575C" w14:textId="77777777" w:rsidR="003E664C" w:rsidRPr="003E664C" w:rsidRDefault="003E664C" w:rsidP="003E664C">
      <w:pPr>
        <w:widowControl w:val="0"/>
        <w:autoSpaceDE w:val="0"/>
        <w:autoSpaceDN w:val="0"/>
        <w:spacing w:before="72" w:after="0" w:line="240" w:lineRule="auto"/>
        <w:ind w:left="5491" w:right="636"/>
        <w:rPr>
          <w:rFonts w:ascii="Times New Roman" w:eastAsia="Times New Roman" w:hAnsi="Times New Roman"/>
          <w:sz w:val="24"/>
          <w:szCs w:val="24"/>
        </w:rPr>
      </w:pPr>
      <w:r w:rsidRPr="003E664C">
        <w:rPr>
          <w:rFonts w:ascii="Times New Roman" w:eastAsia="Times New Roman" w:hAnsi="Times New Roman"/>
          <w:sz w:val="24"/>
          <w:szCs w:val="24"/>
        </w:rPr>
        <w:lastRenderedPageBreak/>
        <w:t>Panevėžio  pradinės mokyklos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mokinių</w:t>
      </w:r>
      <w:r w:rsidRPr="003E664C">
        <w:rPr>
          <w:rFonts w:ascii="Times New Roman" w:eastAsia="Times New Roman" w:hAnsi="Times New Roman"/>
          <w:spacing w:val="-57"/>
          <w:sz w:val="24"/>
          <w:szCs w:val="24"/>
        </w:rPr>
        <w:t xml:space="preserve">                     </w:t>
      </w:r>
      <w:r w:rsidRPr="003E664C">
        <w:rPr>
          <w:rFonts w:ascii="Times New Roman" w:eastAsia="Times New Roman" w:hAnsi="Times New Roman"/>
          <w:sz w:val="24"/>
          <w:szCs w:val="24"/>
        </w:rPr>
        <w:t>pamokų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lankomumo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ir mokyklos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nelankymo prevencijos tvarkos aprašo</w:t>
      </w:r>
      <w:r w:rsidRPr="003E664C">
        <w:rPr>
          <w:rFonts w:ascii="Times New Roman" w:eastAsia="Times New Roman" w:hAnsi="Times New Roman"/>
          <w:spacing w:val="-57"/>
          <w:sz w:val="24"/>
          <w:szCs w:val="24"/>
        </w:rPr>
        <w:t xml:space="preserve"> </w:t>
      </w:r>
      <w:r w:rsidRPr="003E664C">
        <w:rPr>
          <w:rFonts w:ascii="Times New Roman" w:eastAsia="Times New Roman" w:hAnsi="Times New Roman"/>
          <w:sz w:val="24"/>
          <w:szCs w:val="24"/>
        </w:rPr>
        <w:t>1</w:t>
      </w:r>
      <w:r w:rsidRPr="003E664C">
        <w:rPr>
          <w:rFonts w:ascii="Times New Roman" w:eastAsia="Times New Roman" w:hAnsi="Times New Roman"/>
          <w:spacing w:val="-4"/>
          <w:sz w:val="24"/>
          <w:szCs w:val="24"/>
        </w:rPr>
        <w:t xml:space="preserve"> </w:t>
      </w:r>
      <w:r w:rsidRPr="003E664C">
        <w:rPr>
          <w:rFonts w:ascii="Times New Roman" w:eastAsia="Times New Roman" w:hAnsi="Times New Roman"/>
          <w:sz w:val="24"/>
          <w:szCs w:val="24"/>
        </w:rPr>
        <w:t>priedas</w:t>
      </w:r>
    </w:p>
    <w:p w14:paraId="54E951BE"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15F1C064"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766E720C" w14:textId="77777777" w:rsidR="003E664C" w:rsidRPr="003E664C" w:rsidRDefault="003E664C" w:rsidP="003E664C">
      <w:pPr>
        <w:widowControl w:val="0"/>
        <w:autoSpaceDE w:val="0"/>
        <w:autoSpaceDN w:val="0"/>
        <w:spacing w:before="8" w:after="0" w:line="240" w:lineRule="auto"/>
        <w:rPr>
          <w:rFonts w:ascii="Times New Roman" w:eastAsia="Times New Roman" w:hAnsi="Times New Roman"/>
          <w:sz w:val="24"/>
          <w:szCs w:val="24"/>
        </w:rPr>
      </w:pPr>
      <w:r w:rsidRPr="003E664C">
        <w:rPr>
          <w:rFonts w:ascii="Times New Roman" w:eastAsia="Times New Roman" w:hAnsi="Times New Roman"/>
          <w:noProof/>
          <w:sz w:val="24"/>
          <w:szCs w:val="24"/>
          <w:lang w:eastAsia="lt-LT"/>
        </w:rPr>
        <mc:AlternateContent>
          <mc:Choice Requires="wps">
            <w:drawing>
              <wp:anchor distT="0" distB="0" distL="0" distR="0" simplePos="0" relativeHeight="251672576" behindDoc="1" locked="0" layoutInCell="1" allowOverlap="1" wp14:anchorId="30B9FCFF" wp14:editId="6A2B9CEC">
                <wp:simplePos x="0" y="0"/>
                <wp:positionH relativeFrom="page">
                  <wp:posOffset>1600200</wp:posOffset>
                </wp:positionH>
                <wp:positionV relativeFrom="paragraph">
                  <wp:posOffset>222250</wp:posOffset>
                </wp:positionV>
                <wp:extent cx="5074920" cy="1270"/>
                <wp:effectExtent l="0" t="0" r="0" b="0"/>
                <wp:wrapTopAndBottom/>
                <wp:docPr id="17"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4920" cy="1270"/>
                        </a:xfrm>
                        <a:custGeom>
                          <a:avLst/>
                          <a:gdLst>
                            <a:gd name="T0" fmla="+- 0 2520 2520"/>
                            <a:gd name="T1" fmla="*/ T0 w 7992"/>
                            <a:gd name="T2" fmla="+- 0 3420 2520"/>
                            <a:gd name="T3" fmla="*/ T2 w 7992"/>
                            <a:gd name="T4" fmla="+- 0 3423 2520"/>
                            <a:gd name="T5" fmla="*/ T4 w 7992"/>
                            <a:gd name="T6" fmla="+- 0 10512 2520"/>
                            <a:gd name="T7" fmla="*/ T6 w 7992"/>
                          </a:gdLst>
                          <a:ahLst/>
                          <a:cxnLst>
                            <a:cxn ang="0">
                              <a:pos x="T1" y="0"/>
                            </a:cxn>
                            <a:cxn ang="0">
                              <a:pos x="T3" y="0"/>
                            </a:cxn>
                            <a:cxn ang="0">
                              <a:pos x="T5" y="0"/>
                            </a:cxn>
                            <a:cxn ang="0">
                              <a:pos x="T7" y="0"/>
                            </a:cxn>
                          </a:cxnLst>
                          <a:rect l="0" t="0" r="r" b="b"/>
                          <a:pathLst>
                            <a:path w="7992">
                              <a:moveTo>
                                <a:pt x="0" y="0"/>
                              </a:moveTo>
                              <a:lnTo>
                                <a:pt x="900" y="0"/>
                              </a:lnTo>
                              <a:moveTo>
                                <a:pt x="903" y="0"/>
                              </a:moveTo>
                              <a:lnTo>
                                <a:pt x="799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8" o:spid="_x0000_s1026" style="position:absolute;margin-left:126pt;margin-top:17.5pt;width:399.6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" path="m,l900,t3,l7992,e" filled="f" strokeweight=".14056mm">
                <v:path arrowok="t" o:connecttype="custom" o:connectlocs="0,0;571500,0;573405,0;5074920,0" o:connectangles="0,0,0,0"/>
                <w10:wrap type="topAndBottom" anchorx="page"/>
              </v:shape>
            </w:pict>
          </mc:Fallback>
        </mc:AlternateContent>
      </w:r>
    </w:p>
    <w:p w14:paraId="061A3FA2" w14:textId="77777777" w:rsidR="003E664C" w:rsidRPr="003E664C" w:rsidRDefault="003E664C" w:rsidP="003E664C">
      <w:pPr>
        <w:widowControl w:val="0"/>
        <w:autoSpaceDE w:val="0"/>
        <w:autoSpaceDN w:val="0"/>
        <w:spacing w:after="0" w:line="200" w:lineRule="exact"/>
        <w:ind w:left="2537" w:right="2541"/>
        <w:jc w:val="center"/>
        <w:rPr>
          <w:rFonts w:ascii="Times New Roman" w:eastAsia="Times New Roman" w:hAnsi="Times New Roman"/>
          <w:sz w:val="24"/>
          <w:szCs w:val="24"/>
        </w:rPr>
      </w:pPr>
      <w:r w:rsidRPr="003E664C">
        <w:rPr>
          <w:rFonts w:ascii="Times New Roman" w:eastAsia="Times New Roman" w:hAnsi="Times New Roman"/>
          <w:sz w:val="24"/>
          <w:szCs w:val="24"/>
        </w:rPr>
        <w:t>(Tėvų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(globėjų,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rūpintojų)</w:t>
      </w:r>
      <w:r w:rsidRPr="003E664C">
        <w:rPr>
          <w:rFonts w:ascii="Times New Roman" w:eastAsia="Times New Roman" w:hAnsi="Times New Roman"/>
          <w:spacing w:val="-5"/>
          <w:sz w:val="24"/>
          <w:szCs w:val="24"/>
        </w:rPr>
        <w:t xml:space="preserve"> </w:t>
      </w:r>
      <w:r w:rsidRPr="003E664C">
        <w:rPr>
          <w:rFonts w:ascii="Times New Roman" w:eastAsia="Times New Roman" w:hAnsi="Times New Roman"/>
          <w:sz w:val="24"/>
          <w:szCs w:val="24"/>
        </w:rPr>
        <w:t>vardas,</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pavardė)</w:t>
      </w:r>
    </w:p>
    <w:p w14:paraId="3807D456"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1F69C0B5"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3712B4F3"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r w:rsidRPr="003E664C">
        <w:rPr>
          <w:rFonts w:ascii="Times New Roman" w:eastAsia="Times New Roman" w:hAnsi="Times New Roman"/>
          <w:noProof/>
          <w:sz w:val="24"/>
          <w:szCs w:val="24"/>
          <w:lang w:eastAsia="lt-LT"/>
        </w:rPr>
        <mc:AlternateContent>
          <mc:Choice Requires="wps">
            <w:drawing>
              <wp:anchor distT="0" distB="0" distL="0" distR="0" simplePos="0" relativeHeight="251673600" behindDoc="1" locked="0" layoutInCell="1" allowOverlap="1" wp14:anchorId="26300538" wp14:editId="1B44F602">
                <wp:simplePos x="0" y="0"/>
                <wp:positionH relativeFrom="page">
                  <wp:posOffset>1092835</wp:posOffset>
                </wp:positionH>
                <wp:positionV relativeFrom="paragraph">
                  <wp:posOffset>144145</wp:posOffset>
                </wp:positionV>
                <wp:extent cx="6094730" cy="1270"/>
                <wp:effectExtent l="0" t="0" r="0" b="0"/>
                <wp:wrapTopAndBottom/>
                <wp:docPr id="18"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4730" cy="1270"/>
                        </a:xfrm>
                        <a:custGeom>
                          <a:avLst/>
                          <a:gdLst>
                            <a:gd name="T0" fmla="+- 0 1721 1721"/>
                            <a:gd name="T1" fmla="*/ T0 w 9598"/>
                            <a:gd name="T2" fmla="+- 0 7515 1721"/>
                            <a:gd name="T3" fmla="*/ T2 w 9598"/>
                            <a:gd name="T4" fmla="+- 0 7523 1721"/>
                            <a:gd name="T5" fmla="*/ T4 w 9598"/>
                            <a:gd name="T6" fmla="+- 0 11318 1721"/>
                            <a:gd name="T7" fmla="*/ T6 w 9598"/>
                          </a:gdLst>
                          <a:ahLst/>
                          <a:cxnLst>
                            <a:cxn ang="0">
                              <a:pos x="T1" y="0"/>
                            </a:cxn>
                            <a:cxn ang="0">
                              <a:pos x="T3" y="0"/>
                            </a:cxn>
                            <a:cxn ang="0">
                              <a:pos x="T5" y="0"/>
                            </a:cxn>
                            <a:cxn ang="0">
                              <a:pos x="T7" y="0"/>
                            </a:cxn>
                          </a:cxnLst>
                          <a:rect l="0" t="0" r="r" b="b"/>
                          <a:pathLst>
                            <a:path w="9598">
                              <a:moveTo>
                                <a:pt x="0" y="0"/>
                              </a:moveTo>
                              <a:lnTo>
                                <a:pt x="5794" y="0"/>
                              </a:lnTo>
                              <a:moveTo>
                                <a:pt x="5802" y="0"/>
                              </a:moveTo>
                              <a:lnTo>
                                <a:pt x="95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7" o:spid="_x0000_s1026" style="position:absolute;margin-left:86.05pt;margin-top:11.35pt;width:479.9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" path="m,l5794,t8,l9597,e" filled="f" strokeweight=".14056mm">
                <v:path arrowok="t" o:connecttype="custom" o:connectlocs="0,0;3679190,0;3684270,0;6094095,0" o:connectangles="0,0,0,0"/>
                <w10:wrap type="topAndBottom" anchorx="page"/>
              </v:shape>
            </w:pict>
          </mc:Fallback>
        </mc:AlternateContent>
      </w:r>
    </w:p>
    <w:p w14:paraId="63B495E8" w14:textId="77777777" w:rsidR="003E664C" w:rsidRPr="003E664C" w:rsidRDefault="003E664C" w:rsidP="003E664C">
      <w:pPr>
        <w:widowControl w:val="0"/>
        <w:autoSpaceDE w:val="0"/>
        <w:autoSpaceDN w:val="0"/>
        <w:spacing w:after="0" w:line="202" w:lineRule="exact"/>
        <w:ind w:left="338" w:right="341"/>
        <w:jc w:val="center"/>
        <w:rPr>
          <w:rFonts w:ascii="Times New Roman" w:eastAsia="Times New Roman" w:hAnsi="Times New Roman"/>
          <w:sz w:val="24"/>
          <w:szCs w:val="24"/>
        </w:rPr>
      </w:pPr>
      <w:r w:rsidRPr="003E664C">
        <w:rPr>
          <w:rFonts w:ascii="Times New Roman" w:eastAsia="Times New Roman" w:hAnsi="Times New Roman"/>
          <w:sz w:val="24"/>
          <w:szCs w:val="24"/>
        </w:rPr>
        <w:t>(Tėvų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(globėjų,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rūpintojų)</w:t>
      </w:r>
      <w:r w:rsidRPr="003E664C">
        <w:rPr>
          <w:rFonts w:ascii="Times New Roman" w:eastAsia="Times New Roman" w:hAnsi="Times New Roman"/>
          <w:spacing w:val="-4"/>
          <w:sz w:val="24"/>
          <w:szCs w:val="24"/>
        </w:rPr>
        <w:t xml:space="preserve"> </w:t>
      </w:r>
      <w:r w:rsidRPr="003E664C">
        <w:rPr>
          <w:rFonts w:ascii="Times New Roman" w:eastAsia="Times New Roman" w:hAnsi="Times New Roman"/>
          <w:sz w:val="24"/>
          <w:szCs w:val="24"/>
        </w:rPr>
        <w:t>adresas,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telefono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numeris)</w:t>
      </w:r>
    </w:p>
    <w:p w14:paraId="21E7D800"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56562EFF" w14:textId="77777777" w:rsidR="003E664C" w:rsidRPr="003E664C" w:rsidRDefault="003E664C" w:rsidP="003E664C">
      <w:pPr>
        <w:widowControl w:val="0"/>
        <w:autoSpaceDE w:val="0"/>
        <w:autoSpaceDN w:val="0"/>
        <w:spacing w:before="11" w:after="0" w:line="240" w:lineRule="auto"/>
        <w:rPr>
          <w:rFonts w:ascii="Times New Roman" w:eastAsia="Times New Roman" w:hAnsi="Times New Roman"/>
          <w:sz w:val="24"/>
          <w:szCs w:val="24"/>
        </w:rPr>
      </w:pPr>
    </w:p>
    <w:p w14:paraId="4355D2EA" w14:textId="77777777" w:rsidR="003E664C" w:rsidRPr="003E664C" w:rsidRDefault="003E664C" w:rsidP="003E664C">
      <w:pPr>
        <w:widowControl w:val="0"/>
        <w:autoSpaceDE w:val="0"/>
        <w:autoSpaceDN w:val="0"/>
        <w:spacing w:after="0" w:line="240" w:lineRule="auto"/>
        <w:ind w:left="102"/>
        <w:rPr>
          <w:rFonts w:ascii="Times New Roman" w:eastAsia="Times New Roman" w:hAnsi="Times New Roman"/>
          <w:sz w:val="24"/>
          <w:szCs w:val="24"/>
        </w:rPr>
      </w:pPr>
      <w:r w:rsidRPr="003E664C">
        <w:rPr>
          <w:rFonts w:ascii="Times New Roman" w:eastAsia="Times New Roman" w:hAnsi="Times New Roman"/>
          <w:sz w:val="24"/>
          <w:szCs w:val="24"/>
        </w:rPr>
        <w:t>Panevėžio pradinės</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mokyklos</w:t>
      </w:r>
    </w:p>
    <w:p w14:paraId="4E893286" w14:textId="77777777" w:rsidR="003E664C" w:rsidRPr="003E664C" w:rsidRDefault="003E664C" w:rsidP="003E664C">
      <w:pPr>
        <w:widowControl w:val="0"/>
        <w:tabs>
          <w:tab w:val="left" w:pos="701"/>
        </w:tabs>
        <w:autoSpaceDE w:val="0"/>
        <w:autoSpaceDN w:val="0"/>
        <w:spacing w:after="0" w:line="240" w:lineRule="auto"/>
        <w:ind w:left="102"/>
        <w:rPr>
          <w:rFonts w:ascii="Times New Roman" w:eastAsia="Times New Roman" w:hAnsi="Times New Roman"/>
          <w:sz w:val="24"/>
          <w:szCs w:val="24"/>
        </w:rPr>
      </w:pPr>
      <w:r w:rsidRPr="003E664C">
        <w:rPr>
          <w:rFonts w:ascii="Times New Roman" w:eastAsia="Times New Roman" w:hAnsi="Times New Roman"/>
          <w:sz w:val="24"/>
          <w:szCs w:val="24"/>
          <w:u w:val="single"/>
        </w:rPr>
        <w:t xml:space="preserve"> </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klasės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mokytojai</w:t>
      </w:r>
    </w:p>
    <w:p w14:paraId="00641E84"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1BF36DA5"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64C2158D" w14:textId="77777777" w:rsidR="003E664C" w:rsidRPr="003E664C" w:rsidRDefault="003E664C" w:rsidP="003E664C">
      <w:pPr>
        <w:widowControl w:val="0"/>
        <w:autoSpaceDE w:val="0"/>
        <w:autoSpaceDN w:val="0"/>
        <w:spacing w:before="194" w:after="0" w:line="240" w:lineRule="auto"/>
        <w:ind w:left="338" w:right="338"/>
        <w:jc w:val="center"/>
        <w:rPr>
          <w:rFonts w:ascii="Times New Roman" w:eastAsia="Times New Roman" w:hAnsi="Times New Roman"/>
          <w:b/>
          <w:sz w:val="24"/>
          <w:szCs w:val="24"/>
        </w:rPr>
      </w:pPr>
      <w:r w:rsidRPr="003E664C">
        <w:rPr>
          <w:rFonts w:ascii="Times New Roman" w:eastAsia="Times New Roman" w:hAnsi="Times New Roman"/>
          <w:b/>
          <w:sz w:val="24"/>
          <w:szCs w:val="24"/>
        </w:rPr>
        <w:t>PATEISINIMAS</w:t>
      </w:r>
      <w:r w:rsidRPr="003E664C">
        <w:rPr>
          <w:rFonts w:ascii="Times New Roman" w:eastAsia="Times New Roman" w:hAnsi="Times New Roman"/>
          <w:b/>
          <w:spacing w:val="-2"/>
          <w:sz w:val="24"/>
          <w:szCs w:val="24"/>
        </w:rPr>
        <w:t xml:space="preserve"> </w:t>
      </w:r>
      <w:r w:rsidRPr="003E664C">
        <w:rPr>
          <w:rFonts w:ascii="Times New Roman" w:eastAsia="Times New Roman" w:hAnsi="Times New Roman"/>
          <w:b/>
          <w:sz w:val="24"/>
          <w:szCs w:val="24"/>
        </w:rPr>
        <w:t>DĖL PRALEISTŲ</w:t>
      </w:r>
      <w:r w:rsidRPr="003E664C">
        <w:rPr>
          <w:rFonts w:ascii="Times New Roman" w:eastAsia="Times New Roman" w:hAnsi="Times New Roman"/>
          <w:b/>
          <w:spacing w:val="-2"/>
          <w:sz w:val="24"/>
          <w:szCs w:val="24"/>
        </w:rPr>
        <w:t xml:space="preserve"> </w:t>
      </w:r>
      <w:r w:rsidRPr="003E664C">
        <w:rPr>
          <w:rFonts w:ascii="Times New Roman" w:eastAsia="Times New Roman" w:hAnsi="Times New Roman"/>
          <w:b/>
          <w:sz w:val="24"/>
          <w:szCs w:val="24"/>
        </w:rPr>
        <w:t>PAMOKŲ</w:t>
      </w:r>
    </w:p>
    <w:p w14:paraId="04C1BCCF" w14:textId="77777777" w:rsidR="003E664C" w:rsidRPr="003E664C" w:rsidRDefault="003E664C" w:rsidP="003E664C">
      <w:pPr>
        <w:widowControl w:val="0"/>
        <w:autoSpaceDE w:val="0"/>
        <w:autoSpaceDN w:val="0"/>
        <w:spacing w:before="1" w:after="0" w:line="240" w:lineRule="auto"/>
        <w:rPr>
          <w:rFonts w:ascii="Times New Roman" w:eastAsia="Times New Roman" w:hAnsi="Times New Roman"/>
          <w:b/>
          <w:sz w:val="24"/>
          <w:szCs w:val="24"/>
        </w:rPr>
      </w:pPr>
    </w:p>
    <w:p w14:paraId="17750AF9" w14:textId="77777777" w:rsidR="003E664C" w:rsidRPr="003E664C" w:rsidRDefault="003E664C" w:rsidP="003E664C">
      <w:pPr>
        <w:widowControl w:val="0"/>
        <w:tabs>
          <w:tab w:val="left" w:pos="4655"/>
          <w:tab w:val="left" w:pos="5214"/>
          <w:tab w:val="left" w:pos="5773"/>
        </w:tabs>
        <w:autoSpaceDE w:val="0"/>
        <w:autoSpaceDN w:val="0"/>
        <w:spacing w:after="0" w:line="360" w:lineRule="auto"/>
        <w:ind w:left="4487" w:right="4070" w:hanging="368"/>
        <w:rPr>
          <w:rFonts w:ascii="Times New Roman" w:eastAsia="Times New Roman" w:hAnsi="Times New Roman"/>
          <w:sz w:val="24"/>
          <w:szCs w:val="24"/>
        </w:rPr>
      </w:pPr>
      <w:r w:rsidRPr="003E664C">
        <w:rPr>
          <w:rFonts w:ascii="Times New Roman" w:eastAsia="Times New Roman" w:hAnsi="Times New Roman"/>
          <w:sz w:val="24"/>
          <w:szCs w:val="24"/>
        </w:rPr>
        <w:t>20</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 xml:space="preserve"> </w:t>
      </w:r>
    </w:p>
    <w:p w14:paraId="0032A7A9" w14:textId="77777777" w:rsidR="003E664C" w:rsidRPr="003E664C" w:rsidRDefault="003E664C" w:rsidP="003E664C">
      <w:pPr>
        <w:widowControl w:val="0"/>
        <w:tabs>
          <w:tab w:val="left" w:pos="4655"/>
          <w:tab w:val="left" w:pos="5214"/>
          <w:tab w:val="left" w:pos="5773"/>
        </w:tabs>
        <w:autoSpaceDE w:val="0"/>
        <w:autoSpaceDN w:val="0"/>
        <w:spacing w:after="0" w:line="360" w:lineRule="auto"/>
        <w:ind w:left="4487" w:right="4070" w:hanging="368"/>
        <w:rPr>
          <w:rFonts w:ascii="Times New Roman" w:eastAsia="Times New Roman" w:hAnsi="Times New Roman"/>
          <w:sz w:val="24"/>
          <w:szCs w:val="24"/>
        </w:rPr>
      </w:pPr>
      <w:r w:rsidRPr="003E664C">
        <w:rPr>
          <w:rFonts w:ascii="Times New Roman" w:eastAsia="Times New Roman" w:hAnsi="Times New Roman"/>
          <w:sz w:val="24"/>
          <w:szCs w:val="24"/>
        </w:rPr>
        <w:t xml:space="preserve">     Panevėžys</w:t>
      </w:r>
    </w:p>
    <w:p w14:paraId="3256B086" w14:textId="77777777" w:rsidR="003E664C" w:rsidRPr="003E664C" w:rsidRDefault="003E664C" w:rsidP="003E664C">
      <w:pPr>
        <w:widowControl w:val="0"/>
        <w:tabs>
          <w:tab w:val="left" w:pos="9354"/>
        </w:tabs>
        <w:autoSpaceDE w:val="0"/>
        <w:autoSpaceDN w:val="0"/>
        <w:spacing w:before="138" w:after="0" w:line="240" w:lineRule="auto"/>
        <w:ind w:left="954"/>
        <w:rPr>
          <w:rFonts w:ascii="Times New Roman" w:eastAsia="Times New Roman" w:hAnsi="Times New Roman"/>
          <w:sz w:val="24"/>
          <w:szCs w:val="24"/>
        </w:rPr>
      </w:pPr>
      <w:r w:rsidRPr="003E664C">
        <w:rPr>
          <w:rFonts w:ascii="Times New Roman" w:eastAsia="Times New Roman" w:hAnsi="Times New Roman"/>
          <w:sz w:val="24"/>
          <w:szCs w:val="24"/>
        </w:rPr>
        <w:t>Prašau</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pateisinti</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mano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sūnaus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dukros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u w:val="single"/>
        </w:rPr>
        <w:t xml:space="preserve"> </w:t>
      </w:r>
      <w:r w:rsidRPr="003E664C">
        <w:rPr>
          <w:rFonts w:ascii="Times New Roman" w:eastAsia="Times New Roman" w:hAnsi="Times New Roman"/>
          <w:sz w:val="24"/>
          <w:szCs w:val="24"/>
          <w:u w:val="single"/>
        </w:rPr>
        <w:tab/>
      </w:r>
    </w:p>
    <w:p w14:paraId="42BECC03" w14:textId="77777777" w:rsidR="003E664C" w:rsidRPr="003E664C" w:rsidRDefault="003E664C" w:rsidP="003E664C">
      <w:pPr>
        <w:widowControl w:val="0"/>
        <w:tabs>
          <w:tab w:val="left" w:pos="4195"/>
          <w:tab w:val="left" w:pos="6196"/>
        </w:tabs>
        <w:autoSpaceDE w:val="0"/>
        <w:autoSpaceDN w:val="0"/>
        <w:spacing w:before="21" w:after="0"/>
        <w:ind w:left="102" w:right="2894" w:firstLine="5184"/>
        <w:rPr>
          <w:rFonts w:ascii="Times New Roman" w:eastAsia="Times New Roman" w:hAnsi="Times New Roman"/>
          <w:sz w:val="24"/>
          <w:szCs w:val="24"/>
        </w:rPr>
      </w:pPr>
      <w:r w:rsidRPr="003E664C">
        <w:rPr>
          <w:rFonts w:ascii="Times New Roman" w:eastAsia="Times New Roman" w:hAnsi="Times New Roman"/>
          <w:sz w:val="24"/>
          <w:szCs w:val="24"/>
        </w:rPr>
        <w:t>(vardas, pavardė)</w:t>
      </w:r>
      <w:r w:rsidRPr="003E664C">
        <w:rPr>
          <w:rFonts w:ascii="Times New Roman" w:eastAsia="Times New Roman" w:hAnsi="Times New Roman"/>
          <w:spacing w:val="-57"/>
          <w:sz w:val="24"/>
          <w:szCs w:val="24"/>
        </w:rPr>
        <w:t xml:space="preserve"> </w:t>
      </w:r>
      <w:r w:rsidRPr="003E664C">
        <w:rPr>
          <w:rFonts w:ascii="Times New Roman" w:eastAsia="Times New Roman" w:hAnsi="Times New Roman"/>
          <w:sz w:val="24"/>
          <w:szCs w:val="24"/>
        </w:rPr>
        <w:t>praleistas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pamokas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nuo</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iki</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w:t>
      </w:r>
    </w:p>
    <w:p w14:paraId="2CA57452" w14:textId="77777777" w:rsidR="003E664C" w:rsidRPr="003E664C" w:rsidRDefault="003E664C" w:rsidP="003E664C">
      <w:pPr>
        <w:widowControl w:val="0"/>
        <w:autoSpaceDE w:val="0"/>
        <w:autoSpaceDN w:val="0"/>
        <w:spacing w:before="9" w:after="0" w:line="240" w:lineRule="auto"/>
        <w:rPr>
          <w:rFonts w:ascii="Times New Roman" w:eastAsia="Times New Roman" w:hAnsi="Times New Roman"/>
          <w:sz w:val="24"/>
          <w:szCs w:val="24"/>
        </w:rPr>
      </w:pPr>
    </w:p>
    <w:p w14:paraId="626C3079" w14:textId="77777777" w:rsidR="003E664C" w:rsidRPr="003E664C" w:rsidRDefault="003E664C" w:rsidP="003E664C">
      <w:pPr>
        <w:widowControl w:val="0"/>
        <w:tabs>
          <w:tab w:val="left" w:pos="3755"/>
          <w:tab w:val="left" w:pos="9690"/>
        </w:tabs>
        <w:autoSpaceDE w:val="0"/>
        <w:autoSpaceDN w:val="0"/>
        <w:spacing w:before="1" w:after="0" w:line="240" w:lineRule="auto"/>
        <w:ind w:left="1001"/>
        <w:rPr>
          <w:rFonts w:ascii="Times New Roman" w:eastAsia="Times New Roman" w:hAnsi="Times New Roman"/>
          <w:sz w:val="24"/>
          <w:szCs w:val="24"/>
        </w:rPr>
      </w:pPr>
      <w:r w:rsidRPr="003E664C">
        <w:rPr>
          <w:rFonts w:ascii="Times New Roman" w:eastAsia="Times New Roman" w:hAnsi="Times New Roman"/>
          <w:sz w:val="24"/>
          <w:szCs w:val="24"/>
        </w:rPr>
        <w:t>Nelankymo</w:t>
      </w:r>
      <w:r w:rsidRPr="003E664C">
        <w:rPr>
          <w:rFonts w:ascii="Times New Roman" w:eastAsia="Times New Roman" w:hAnsi="Times New Roman"/>
          <w:spacing w:val="-4"/>
          <w:sz w:val="24"/>
          <w:szCs w:val="24"/>
        </w:rPr>
        <w:t xml:space="preserve"> </w:t>
      </w:r>
      <w:r w:rsidRPr="003E664C">
        <w:rPr>
          <w:rFonts w:ascii="Times New Roman" w:eastAsia="Times New Roman" w:hAnsi="Times New Roman"/>
          <w:sz w:val="24"/>
          <w:szCs w:val="24"/>
        </w:rPr>
        <w:t>priežastis:</w:t>
      </w:r>
      <w:r w:rsidRPr="003E664C">
        <w:rPr>
          <w:rFonts w:ascii="Times New Roman" w:eastAsia="Times New Roman" w:hAnsi="Times New Roman"/>
          <w:sz w:val="24"/>
          <w:szCs w:val="24"/>
        </w:rPr>
        <w:tab/>
      </w:r>
      <w:r w:rsidRPr="003E664C">
        <w:rPr>
          <w:rFonts w:ascii="Times New Roman" w:eastAsia="Times New Roman" w:hAnsi="Times New Roman"/>
          <w:sz w:val="24"/>
          <w:szCs w:val="24"/>
          <w:u w:val="single"/>
        </w:rPr>
        <w:t xml:space="preserve"> </w:t>
      </w:r>
      <w:r w:rsidRPr="003E664C">
        <w:rPr>
          <w:rFonts w:ascii="Times New Roman" w:eastAsia="Times New Roman" w:hAnsi="Times New Roman"/>
          <w:sz w:val="24"/>
          <w:szCs w:val="24"/>
          <w:u w:val="single"/>
        </w:rPr>
        <w:tab/>
      </w:r>
    </w:p>
    <w:p w14:paraId="6B8C851F" w14:textId="77777777" w:rsidR="003E664C" w:rsidRPr="003E664C" w:rsidRDefault="003E664C" w:rsidP="003E664C">
      <w:pPr>
        <w:widowControl w:val="0"/>
        <w:autoSpaceDE w:val="0"/>
        <w:autoSpaceDN w:val="0"/>
        <w:spacing w:before="9" w:after="0" w:line="240" w:lineRule="auto"/>
        <w:rPr>
          <w:rFonts w:ascii="Times New Roman" w:eastAsia="Times New Roman" w:hAnsi="Times New Roman"/>
          <w:sz w:val="24"/>
          <w:szCs w:val="24"/>
        </w:rPr>
      </w:pPr>
      <w:r w:rsidRPr="003E664C">
        <w:rPr>
          <w:rFonts w:ascii="Times New Roman" w:eastAsia="Times New Roman" w:hAnsi="Times New Roman"/>
          <w:noProof/>
          <w:sz w:val="24"/>
          <w:szCs w:val="24"/>
          <w:lang w:eastAsia="lt-LT"/>
        </w:rPr>
        <mc:AlternateContent>
          <mc:Choice Requires="wps">
            <w:drawing>
              <wp:anchor distT="0" distB="0" distL="0" distR="0" simplePos="0" relativeHeight="251674624" behindDoc="1" locked="0" layoutInCell="1" allowOverlap="1" wp14:anchorId="3F9E7B33" wp14:editId="3DE93084">
                <wp:simplePos x="0" y="0"/>
                <wp:positionH relativeFrom="page">
                  <wp:posOffset>1080770</wp:posOffset>
                </wp:positionH>
                <wp:positionV relativeFrom="paragraph">
                  <wp:posOffset>187325</wp:posOffset>
                </wp:positionV>
                <wp:extent cx="6097270" cy="1270"/>
                <wp:effectExtent l="0" t="0" r="0" b="0"/>
                <wp:wrapTopAndBottom/>
                <wp:docPr id="19"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7270" cy="1270"/>
                        </a:xfrm>
                        <a:custGeom>
                          <a:avLst/>
                          <a:gdLst>
                            <a:gd name="T0" fmla="+- 0 1702 1702"/>
                            <a:gd name="T1" fmla="*/ T0 w 9602"/>
                            <a:gd name="T2" fmla="+- 0 11304 1702"/>
                            <a:gd name="T3" fmla="*/ T2 w 9602"/>
                          </a:gdLst>
                          <a:ahLst/>
                          <a:cxnLst>
                            <a:cxn ang="0">
                              <a:pos x="T1" y="0"/>
                            </a:cxn>
                            <a:cxn ang="0">
                              <a:pos x="T3" y="0"/>
                            </a:cxn>
                          </a:cxnLst>
                          <a:rect l="0" t="0" r="r" b="b"/>
                          <a:pathLst>
                            <a:path w="9602">
                              <a:moveTo>
                                <a:pt x="0" y="0"/>
                              </a:moveTo>
                              <a:lnTo>
                                <a:pt x="9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6" o:spid="_x0000_s1026" style="position:absolute;margin-left:85.1pt;margin-top:14.75pt;width:480.1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" path="m,l9602,e" filled="f" strokeweight=".48pt">
                <v:path arrowok="t" o:connecttype="custom" o:connectlocs="0,0;6097270,0" o:connectangles="0,0"/>
                <w10:wrap type="topAndBottom" anchorx="page"/>
              </v:shape>
            </w:pict>
          </mc:Fallback>
        </mc:AlternateContent>
      </w:r>
      <w:r w:rsidRPr="003E664C">
        <w:rPr>
          <w:rFonts w:ascii="Times New Roman" w:eastAsia="Times New Roman" w:hAnsi="Times New Roman"/>
          <w:noProof/>
          <w:sz w:val="24"/>
          <w:szCs w:val="24"/>
          <w:lang w:eastAsia="lt-LT"/>
        </w:rPr>
        <mc:AlternateContent>
          <mc:Choice Requires="wps">
            <w:drawing>
              <wp:anchor distT="0" distB="0" distL="0" distR="0" simplePos="0" relativeHeight="251675648" behindDoc="1" locked="0" layoutInCell="1" allowOverlap="1" wp14:anchorId="35F6FB64" wp14:editId="5F16F116">
                <wp:simplePos x="0" y="0"/>
                <wp:positionH relativeFrom="page">
                  <wp:posOffset>1080770</wp:posOffset>
                </wp:positionH>
                <wp:positionV relativeFrom="paragraph">
                  <wp:posOffset>376555</wp:posOffset>
                </wp:positionV>
                <wp:extent cx="6096635" cy="1270"/>
                <wp:effectExtent l="0" t="0" r="0" b="0"/>
                <wp:wrapTopAndBottom/>
                <wp:docPr id="20"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635" cy="1270"/>
                        </a:xfrm>
                        <a:custGeom>
                          <a:avLst/>
                          <a:gdLst>
                            <a:gd name="T0" fmla="+- 0 1702 1702"/>
                            <a:gd name="T1" fmla="*/ T0 w 9601"/>
                            <a:gd name="T2" fmla="+- 0 11303 1702"/>
                            <a:gd name="T3" fmla="*/ T2 w 9601"/>
                          </a:gdLst>
                          <a:ahLst/>
                          <a:cxnLst>
                            <a:cxn ang="0">
                              <a:pos x="T1" y="0"/>
                            </a:cxn>
                            <a:cxn ang="0">
                              <a:pos x="T3" y="0"/>
                            </a:cxn>
                          </a:cxnLst>
                          <a:rect l="0" t="0" r="r" b="b"/>
                          <a:pathLst>
                            <a:path w="9601">
                              <a:moveTo>
                                <a:pt x="0" y="0"/>
                              </a:moveTo>
                              <a:lnTo>
                                <a:pt x="9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5" o:spid="_x0000_s1026" style="position:absolute;margin-left:85.1pt;margin-top:29.65pt;width:480.0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" path="m,l9601,e" filled="f" strokeweight=".48pt">
                <v:path arrowok="t" o:connecttype="custom" o:connectlocs="0,0;6096635,0" o:connectangles="0,0"/>
                <w10:wrap type="topAndBottom" anchorx="page"/>
              </v:shape>
            </w:pict>
          </mc:Fallback>
        </mc:AlternateContent>
      </w:r>
      <w:r w:rsidRPr="003E664C">
        <w:rPr>
          <w:rFonts w:ascii="Times New Roman" w:eastAsia="Times New Roman" w:hAnsi="Times New Roman"/>
          <w:noProof/>
          <w:sz w:val="24"/>
          <w:szCs w:val="24"/>
          <w:lang w:eastAsia="lt-LT"/>
        </w:rPr>
        <mc:AlternateContent>
          <mc:Choice Requires="wps">
            <w:drawing>
              <wp:anchor distT="0" distB="0" distL="0" distR="0" simplePos="0" relativeHeight="251676672" behindDoc="1" locked="0" layoutInCell="1" allowOverlap="1" wp14:anchorId="0E2BB6F5" wp14:editId="3E167FF0">
                <wp:simplePos x="0" y="0"/>
                <wp:positionH relativeFrom="page">
                  <wp:posOffset>1080770</wp:posOffset>
                </wp:positionH>
                <wp:positionV relativeFrom="paragraph">
                  <wp:posOffset>565150</wp:posOffset>
                </wp:positionV>
                <wp:extent cx="6096000" cy="1270"/>
                <wp:effectExtent l="0" t="0" r="0" b="0"/>
                <wp:wrapTopAndBottom/>
                <wp:docPr id="21"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702 1702"/>
                            <a:gd name="T1" fmla="*/ T0 w 9600"/>
                            <a:gd name="T2" fmla="+- 0 11302 1702"/>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4" o:spid="_x0000_s1026" style="position:absolute;margin-left:85.1pt;margin-top:44.5pt;width:480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" path="m,l9600,e" filled="f" strokeweight=".48pt">
                <v:path arrowok="t" o:connecttype="custom" o:connectlocs="0,0;6096000,0" o:connectangles="0,0"/>
                <w10:wrap type="topAndBottom" anchorx="page"/>
              </v:shape>
            </w:pict>
          </mc:Fallback>
        </mc:AlternateContent>
      </w:r>
      <w:r w:rsidRPr="003E664C">
        <w:rPr>
          <w:rFonts w:ascii="Times New Roman" w:eastAsia="Times New Roman" w:hAnsi="Times New Roman"/>
          <w:noProof/>
          <w:sz w:val="24"/>
          <w:szCs w:val="24"/>
          <w:lang w:eastAsia="lt-LT"/>
        </w:rPr>
        <mc:AlternateContent>
          <mc:Choice Requires="wps">
            <w:drawing>
              <wp:anchor distT="0" distB="0" distL="0" distR="0" simplePos="0" relativeHeight="251677696" behindDoc="1" locked="0" layoutInCell="1" allowOverlap="1" wp14:anchorId="0036F71A" wp14:editId="57B25CE9">
                <wp:simplePos x="0" y="0"/>
                <wp:positionH relativeFrom="page">
                  <wp:posOffset>1080770</wp:posOffset>
                </wp:positionH>
                <wp:positionV relativeFrom="paragraph">
                  <wp:posOffset>754380</wp:posOffset>
                </wp:positionV>
                <wp:extent cx="6097270" cy="1270"/>
                <wp:effectExtent l="0" t="0" r="0" b="0"/>
                <wp:wrapTopAndBottom/>
                <wp:docPr id="22"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7270" cy="1270"/>
                        </a:xfrm>
                        <a:custGeom>
                          <a:avLst/>
                          <a:gdLst>
                            <a:gd name="T0" fmla="+- 0 1702 1702"/>
                            <a:gd name="T1" fmla="*/ T0 w 9602"/>
                            <a:gd name="T2" fmla="+- 0 11304 1702"/>
                            <a:gd name="T3" fmla="*/ T2 w 9602"/>
                          </a:gdLst>
                          <a:ahLst/>
                          <a:cxnLst>
                            <a:cxn ang="0">
                              <a:pos x="T1" y="0"/>
                            </a:cxn>
                            <a:cxn ang="0">
                              <a:pos x="T3" y="0"/>
                            </a:cxn>
                          </a:cxnLst>
                          <a:rect l="0" t="0" r="r" b="b"/>
                          <a:pathLst>
                            <a:path w="9602">
                              <a:moveTo>
                                <a:pt x="0" y="0"/>
                              </a:moveTo>
                              <a:lnTo>
                                <a:pt x="9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3" o:spid="_x0000_s1026" style="position:absolute;margin-left:85.1pt;margin-top:59.4pt;width:480.1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" path="m,l9602,e" filled="f" strokeweight=".48pt">
                <v:path arrowok="t" o:connecttype="custom" o:connectlocs="0,0;6097270,0" o:connectangles="0,0"/>
                <w10:wrap type="topAndBottom" anchorx="page"/>
              </v:shape>
            </w:pict>
          </mc:Fallback>
        </mc:AlternateContent>
      </w:r>
    </w:p>
    <w:p w14:paraId="08DBD713" w14:textId="77777777" w:rsidR="003E664C" w:rsidRPr="003E664C" w:rsidRDefault="003E664C" w:rsidP="003E664C">
      <w:pPr>
        <w:widowControl w:val="0"/>
        <w:autoSpaceDE w:val="0"/>
        <w:autoSpaceDN w:val="0"/>
        <w:spacing w:before="1" w:after="0" w:line="240" w:lineRule="auto"/>
        <w:rPr>
          <w:rFonts w:ascii="Times New Roman" w:eastAsia="Times New Roman" w:hAnsi="Times New Roman"/>
          <w:sz w:val="24"/>
          <w:szCs w:val="24"/>
        </w:rPr>
      </w:pPr>
    </w:p>
    <w:p w14:paraId="74D69B16" w14:textId="77777777" w:rsidR="003E664C" w:rsidRPr="003E664C" w:rsidRDefault="003E664C" w:rsidP="003E664C">
      <w:pPr>
        <w:widowControl w:val="0"/>
        <w:autoSpaceDE w:val="0"/>
        <w:autoSpaceDN w:val="0"/>
        <w:spacing w:before="1" w:after="0" w:line="240" w:lineRule="auto"/>
        <w:rPr>
          <w:rFonts w:ascii="Times New Roman" w:eastAsia="Times New Roman" w:hAnsi="Times New Roman"/>
          <w:sz w:val="24"/>
          <w:szCs w:val="24"/>
        </w:rPr>
      </w:pPr>
    </w:p>
    <w:p w14:paraId="68089B1E" w14:textId="77777777" w:rsidR="003E664C" w:rsidRPr="003E664C" w:rsidRDefault="003E664C" w:rsidP="003E664C">
      <w:pPr>
        <w:widowControl w:val="0"/>
        <w:autoSpaceDE w:val="0"/>
        <w:autoSpaceDN w:val="0"/>
        <w:spacing w:before="1" w:after="0" w:line="240" w:lineRule="auto"/>
        <w:rPr>
          <w:rFonts w:ascii="Times New Roman" w:eastAsia="Times New Roman" w:hAnsi="Times New Roman"/>
          <w:sz w:val="24"/>
          <w:szCs w:val="24"/>
        </w:rPr>
      </w:pPr>
    </w:p>
    <w:p w14:paraId="2D33BF1E"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3537A6FC"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330DD728"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3503E98E" w14:textId="77777777" w:rsidR="003E664C" w:rsidRPr="003E664C" w:rsidRDefault="003E664C" w:rsidP="003E664C">
      <w:pPr>
        <w:widowControl w:val="0"/>
        <w:autoSpaceDE w:val="0"/>
        <w:autoSpaceDN w:val="0"/>
        <w:spacing w:before="10" w:after="0" w:line="240" w:lineRule="auto"/>
        <w:rPr>
          <w:rFonts w:ascii="Times New Roman" w:eastAsia="Times New Roman" w:hAnsi="Times New Roman"/>
          <w:sz w:val="24"/>
          <w:szCs w:val="24"/>
        </w:rPr>
      </w:pPr>
      <w:r w:rsidRPr="003E664C">
        <w:rPr>
          <w:rFonts w:ascii="Times New Roman" w:eastAsia="Times New Roman" w:hAnsi="Times New Roman"/>
          <w:noProof/>
          <w:sz w:val="24"/>
          <w:szCs w:val="24"/>
          <w:lang w:eastAsia="lt-LT"/>
        </w:rPr>
        <mc:AlternateContent>
          <mc:Choice Requires="wps">
            <w:drawing>
              <wp:anchor distT="0" distB="0" distL="0" distR="0" simplePos="0" relativeHeight="251678720" behindDoc="1" locked="0" layoutInCell="1" allowOverlap="1" wp14:anchorId="70A346E3" wp14:editId="42E35E70">
                <wp:simplePos x="0" y="0"/>
                <wp:positionH relativeFrom="page">
                  <wp:posOffset>1080770</wp:posOffset>
                </wp:positionH>
                <wp:positionV relativeFrom="paragraph">
                  <wp:posOffset>245110</wp:posOffset>
                </wp:positionV>
                <wp:extent cx="1269365" cy="1270"/>
                <wp:effectExtent l="0" t="0" r="0" b="0"/>
                <wp:wrapTopAndBottom/>
                <wp:docPr id="23"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9365" cy="1270"/>
                        </a:xfrm>
                        <a:custGeom>
                          <a:avLst/>
                          <a:gdLst>
                            <a:gd name="T0" fmla="+- 0 1702 1702"/>
                            <a:gd name="T1" fmla="*/ T0 w 1999"/>
                            <a:gd name="T2" fmla="+- 0 3701 1702"/>
                            <a:gd name="T3" fmla="*/ T2 w 1999"/>
                          </a:gdLst>
                          <a:ahLst/>
                          <a:cxnLst>
                            <a:cxn ang="0">
                              <a:pos x="T1" y="0"/>
                            </a:cxn>
                            <a:cxn ang="0">
                              <a:pos x="T3" y="0"/>
                            </a:cxn>
                          </a:cxnLst>
                          <a:rect l="0" t="0" r="r" b="b"/>
                          <a:pathLst>
                            <a:path w="1999">
                              <a:moveTo>
                                <a:pt x="0" y="0"/>
                              </a:moveTo>
                              <a:lnTo>
                                <a:pt x="19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2" o:spid="_x0000_s1026" style="position:absolute;margin-left:85.1pt;margin-top:19.3pt;width:99.9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" path="m,l1999,e" filled="f" strokeweight=".14056mm">
                <v:path arrowok="t" o:connecttype="custom" o:connectlocs="0,0;1269365,0" o:connectangles="0,0"/>
                <w10:wrap type="topAndBottom" anchorx="page"/>
              </v:shape>
            </w:pict>
          </mc:Fallback>
        </mc:AlternateContent>
      </w:r>
      <w:r w:rsidRPr="003E664C">
        <w:rPr>
          <w:rFonts w:ascii="Times New Roman" w:eastAsia="Times New Roman" w:hAnsi="Times New Roman"/>
          <w:noProof/>
          <w:sz w:val="24"/>
          <w:szCs w:val="24"/>
          <w:lang w:eastAsia="lt-LT"/>
        </w:rPr>
        <mc:AlternateContent>
          <mc:Choice Requires="wps">
            <w:drawing>
              <wp:anchor distT="0" distB="0" distL="0" distR="0" simplePos="0" relativeHeight="251679744" behindDoc="1" locked="0" layoutInCell="1" allowOverlap="1" wp14:anchorId="27AABECA" wp14:editId="5C660587">
                <wp:simplePos x="0" y="0"/>
                <wp:positionH relativeFrom="page">
                  <wp:posOffset>4373245</wp:posOffset>
                </wp:positionH>
                <wp:positionV relativeFrom="paragraph">
                  <wp:posOffset>245110</wp:posOffset>
                </wp:positionV>
                <wp:extent cx="2031365" cy="1270"/>
                <wp:effectExtent l="0" t="0" r="0" b="0"/>
                <wp:wrapTopAndBottom/>
                <wp:docPr id="24"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1365" cy="1270"/>
                        </a:xfrm>
                        <a:custGeom>
                          <a:avLst/>
                          <a:gdLst>
                            <a:gd name="T0" fmla="+- 0 6887 6887"/>
                            <a:gd name="T1" fmla="*/ T0 w 3199"/>
                            <a:gd name="T2" fmla="+- 0 10085 6887"/>
                            <a:gd name="T3" fmla="*/ T2 w 3199"/>
                          </a:gdLst>
                          <a:ahLst/>
                          <a:cxnLst>
                            <a:cxn ang="0">
                              <a:pos x="T1" y="0"/>
                            </a:cxn>
                            <a:cxn ang="0">
                              <a:pos x="T3" y="0"/>
                            </a:cxn>
                          </a:cxnLst>
                          <a:rect l="0" t="0" r="r" b="b"/>
                          <a:pathLst>
                            <a:path w="3199">
                              <a:moveTo>
                                <a:pt x="0" y="0"/>
                              </a:moveTo>
                              <a:lnTo>
                                <a:pt x="31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 o:spid="_x0000_s1026" style="position:absolute;margin-left:344.35pt;margin-top:19.3pt;width:159.9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" path="m,l3198,e" filled="f" strokeweight=".14056mm">
                <v:path arrowok="t" o:connecttype="custom" o:connectlocs="0,0;2030730,0" o:connectangles="0,0"/>
                <w10:wrap type="topAndBottom" anchorx="page"/>
              </v:shape>
            </w:pict>
          </mc:Fallback>
        </mc:AlternateContent>
      </w:r>
    </w:p>
    <w:p w14:paraId="7223C61F" w14:textId="77777777" w:rsidR="003E664C" w:rsidRPr="003E664C" w:rsidRDefault="003E664C" w:rsidP="003E664C">
      <w:pPr>
        <w:widowControl w:val="0"/>
        <w:tabs>
          <w:tab w:val="left" w:pos="5392"/>
        </w:tabs>
        <w:autoSpaceDE w:val="0"/>
        <w:autoSpaceDN w:val="0"/>
        <w:spacing w:after="0" w:line="202" w:lineRule="exact"/>
        <w:ind w:left="354"/>
        <w:rPr>
          <w:rFonts w:ascii="Times New Roman" w:eastAsia="Times New Roman" w:hAnsi="Times New Roman"/>
          <w:sz w:val="24"/>
          <w:szCs w:val="24"/>
        </w:rPr>
      </w:pPr>
      <w:r w:rsidRPr="003E664C">
        <w:rPr>
          <w:rFonts w:ascii="Times New Roman" w:eastAsia="Times New Roman" w:hAnsi="Times New Roman"/>
          <w:sz w:val="24"/>
          <w:szCs w:val="24"/>
        </w:rPr>
        <w:t>(parašas)</w:t>
      </w:r>
      <w:r w:rsidRPr="003E664C">
        <w:rPr>
          <w:rFonts w:ascii="Times New Roman" w:eastAsia="Times New Roman" w:hAnsi="Times New Roman"/>
          <w:sz w:val="24"/>
          <w:szCs w:val="24"/>
        </w:rPr>
        <w:tab/>
        <w:t>(Tėvų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(globėjų,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rūpintojų)</w:t>
      </w:r>
      <w:r w:rsidRPr="003E664C">
        <w:rPr>
          <w:rFonts w:ascii="Times New Roman" w:eastAsia="Times New Roman" w:hAnsi="Times New Roman"/>
          <w:spacing w:val="-4"/>
          <w:sz w:val="24"/>
          <w:szCs w:val="24"/>
        </w:rPr>
        <w:t xml:space="preserve"> </w:t>
      </w:r>
      <w:r w:rsidRPr="003E664C">
        <w:rPr>
          <w:rFonts w:ascii="Times New Roman" w:eastAsia="Times New Roman" w:hAnsi="Times New Roman"/>
          <w:sz w:val="24"/>
          <w:szCs w:val="24"/>
        </w:rPr>
        <w:t>vardas,</w:t>
      </w:r>
      <w:r w:rsidRPr="003E664C">
        <w:rPr>
          <w:rFonts w:ascii="Times New Roman" w:eastAsia="Times New Roman" w:hAnsi="Times New Roman"/>
          <w:spacing w:val="-4"/>
          <w:sz w:val="24"/>
          <w:szCs w:val="24"/>
        </w:rPr>
        <w:t xml:space="preserve"> </w:t>
      </w:r>
      <w:r w:rsidRPr="003E664C">
        <w:rPr>
          <w:rFonts w:ascii="Times New Roman" w:eastAsia="Times New Roman" w:hAnsi="Times New Roman"/>
          <w:sz w:val="24"/>
          <w:szCs w:val="24"/>
        </w:rPr>
        <w:t>pavardė)</w:t>
      </w:r>
    </w:p>
    <w:p w14:paraId="617495C9" w14:textId="77777777" w:rsidR="003E664C" w:rsidRPr="003E664C" w:rsidRDefault="003E664C" w:rsidP="003E664C">
      <w:pPr>
        <w:widowControl w:val="0"/>
        <w:tabs>
          <w:tab w:val="left" w:pos="1276"/>
        </w:tabs>
        <w:autoSpaceDE w:val="0"/>
        <w:autoSpaceDN w:val="0"/>
        <w:spacing w:after="0" w:line="276" w:lineRule="auto"/>
        <w:rPr>
          <w:rFonts w:ascii="Times New Roman" w:eastAsia="Times New Roman" w:hAnsi="Times New Roman"/>
          <w:color w:val="FF0000"/>
          <w:sz w:val="24"/>
          <w:szCs w:val="24"/>
          <w:lang w:eastAsia="lt-LT"/>
        </w:rPr>
        <w:sectPr w:rsidR="003E664C" w:rsidRPr="003E664C">
          <w:pgSz w:w="11910" w:h="16840"/>
          <w:pgMar w:top="1040" w:right="460" w:bottom="280" w:left="1600" w:header="567" w:footer="567" w:gutter="0"/>
          <w:cols w:space="1296"/>
        </w:sectPr>
      </w:pPr>
    </w:p>
    <w:p w14:paraId="50A32A0B" w14:textId="77777777" w:rsidR="003E664C" w:rsidRPr="003E664C" w:rsidRDefault="003E664C" w:rsidP="003E664C">
      <w:pPr>
        <w:widowControl w:val="0"/>
        <w:autoSpaceDE w:val="0"/>
        <w:autoSpaceDN w:val="0"/>
        <w:spacing w:before="73" w:after="0" w:line="240" w:lineRule="auto"/>
        <w:ind w:left="5491" w:right="653"/>
        <w:rPr>
          <w:rFonts w:ascii="Times New Roman" w:eastAsia="Times New Roman" w:hAnsi="Times New Roman"/>
          <w:sz w:val="24"/>
          <w:szCs w:val="24"/>
        </w:rPr>
      </w:pPr>
      <w:r w:rsidRPr="003E664C">
        <w:rPr>
          <w:rFonts w:ascii="Times New Roman" w:eastAsia="Times New Roman" w:hAnsi="Times New Roman"/>
          <w:sz w:val="24"/>
          <w:szCs w:val="24"/>
        </w:rPr>
        <w:lastRenderedPageBreak/>
        <w:t>Panevėžio pradinės mokyklos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 xml:space="preserve">mokinių  </w:t>
      </w:r>
      <w:r w:rsidRPr="003E664C">
        <w:rPr>
          <w:rFonts w:ascii="Times New Roman" w:eastAsia="Times New Roman" w:hAnsi="Times New Roman"/>
          <w:spacing w:val="-57"/>
          <w:sz w:val="24"/>
          <w:szCs w:val="24"/>
        </w:rPr>
        <w:t xml:space="preserve"> </w:t>
      </w:r>
      <w:r w:rsidRPr="003E664C">
        <w:rPr>
          <w:rFonts w:ascii="Times New Roman" w:eastAsia="Times New Roman" w:hAnsi="Times New Roman"/>
          <w:sz w:val="24"/>
          <w:szCs w:val="24"/>
        </w:rPr>
        <w:t>pamokų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lankomumo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ir mokyklos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 xml:space="preserve">nelankymo prevencijos tvarkos aprašo </w:t>
      </w:r>
      <w:r w:rsidRPr="003E664C">
        <w:rPr>
          <w:rFonts w:ascii="Times New Roman" w:eastAsia="Times New Roman" w:hAnsi="Times New Roman"/>
          <w:spacing w:val="-57"/>
          <w:sz w:val="24"/>
          <w:szCs w:val="24"/>
        </w:rPr>
        <w:t xml:space="preserve">  </w:t>
      </w:r>
      <w:r w:rsidRPr="003E664C">
        <w:rPr>
          <w:rFonts w:ascii="Times New Roman" w:eastAsia="Times New Roman" w:hAnsi="Times New Roman"/>
          <w:sz w:val="24"/>
          <w:szCs w:val="24"/>
        </w:rPr>
        <w:t>2</w:t>
      </w:r>
      <w:r w:rsidRPr="003E664C">
        <w:rPr>
          <w:rFonts w:ascii="Times New Roman" w:eastAsia="Times New Roman" w:hAnsi="Times New Roman"/>
          <w:spacing w:val="-4"/>
          <w:sz w:val="24"/>
          <w:szCs w:val="24"/>
        </w:rPr>
        <w:t xml:space="preserve"> </w:t>
      </w:r>
      <w:r w:rsidRPr="003E664C">
        <w:rPr>
          <w:rFonts w:ascii="Times New Roman" w:eastAsia="Times New Roman" w:hAnsi="Times New Roman"/>
          <w:sz w:val="24"/>
          <w:szCs w:val="24"/>
        </w:rPr>
        <w:t>priedas</w:t>
      </w:r>
    </w:p>
    <w:p w14:paraId="1E90C2A9"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32889EFE"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3E4848B2" w14:textId="77777777" w:rsidR="003E664C" w:rsidRPr="003E664C" w:rsidRDefault="003E664C" w:rsidP="003E664C">
      <w:pPr>
        <w:widowControl w:val="0"/>
        <w:autoSpaceDE w:val="0"/>
        <w:autoSpaceDN w:val="0"/>
        <w:spacing w:before="8" w:after="0" w:line="240" w:lineRule="auto"/>
        <w:rPr>
          <w:rFonts w:ascii="Times New Roman" w:eastAsia="Times New Roman" w:hAnsi="Times New Roman"/>
          <w:sz w:val="24"/>
          <w:szCs w:val="24"/>
        </w:rPr>
      </w:pPr>
      <w:r w:rsidRPr="003E664C">
        <w:rPr>
          <w:rFonts w:ascii="Times New Roman" w:eastAsia="Times New Roman" w:hAnsi="Times New Roman"/>
          <w:noProof/>
          <w:sz w:val="24"/>
          <w:szCs w:val="24"/>
          <w:lang w:eastAsia="lt-LT"/>
        </w:rPr>
        <mc:AlternateContent>
          <mc:Choice Requires="wps">
            <w:drawing>
              <wp:anchor distT="0" distB="0" distL="0" distR="0" simplePos="0" relativeHeight="251680768" behindDoc="1" locked="0" layoutInCell="1" allowOverlap="1" wp14:anchorId="50EEE415" wp14:editId="77B0E3E0">
                <wp:simplePos x="0" y="0"/>
                <wp:positionH relativeFrom="page">
                  <wp:posOffset>1600200</wp:posOffset>
                </wp:positionH>
                <wp:positionV relativeFrom="paragraph">
                  <wp:posOffset>222250</wp:posOffset>
                </wp:positionV>
                <wp:extent cx="5074920" cy="1270"/>
                <wp:effectExtent l="0" t="0" r="0" b="0"/>
                <wp:wrapTopAndBottom/>
                <wp:docPr id="25"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4920" cy="1270"/>
                        </a:xfrm>
                        <a:custGeom>
                          <a:avLst/>
                          <a:gdLst>
                            <a:gd name="T0" fmla="+- 0 2520 2520"/>
                            <a:gd name="T1" fmla="*/ T0 w 7992"/>
                            <a:gd name="T2" fmla="+- 0 3420 2520"/>
                            <a:gd name="T3" fmla="*/ T2 w 7992"/>
                            <a:gd name="T4" fmla="+- 0 3423 2520"/>
                            <a:gd name="T5" fmla="*/ T4 w 7992"/>
                            <a:gd name="T6" fmla="+- 0 10512 2520"/>
                            <a:gd name="T7" fmla="*/ T6 w 7992"/>
                          </a:gdLst>
                          <a:ahLst/>
                          <a:cxnLst>
                            <a:cxn ang="0">
                              <a:pos x="T1" y="0"/>
                            </a:cxn>
                            <a:cxn ang="0">
                              <a:pos x="T3" y="0"/>
                            </a:cxn>
                            <a:cxn ang="0">
                              <a:pos x="T5" y="0"/>
                            </a:cxn>
                            <a:cxn ang="0">
                              <a:pos x="T7" y="0"/>
                            </a:cxn>
                          </a:cxnLst>
                          <a:rect l="0" t="0" r="r" b="b"/>
                          <a:pathLst>
                            <a:path w="7992">
                              <a:moveTo>
                                <a:pt x="0" y="0"/>
                              </a:moveTo>
                              <a:lnTo>
                                <a:pt x="900" y="0"/>
                              </a:lnTo>
                              <a:moveTo>
                                <a:pt x="903" y="0"/>
                              </a:moveTo>
                              <a:lnTo>
                                <a:pt x="799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2" o:spid="_x0000_s1026" style="position:absolute;margin-left:126pt;margin-top:17.5pt;width:399.6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" path="m,l900,t3,l7992,e" filled="f" strokeweight=".14056mm">
                <v:path arrowok="t" o:connecttype="custom" o:connectlocs="0,0;571500,0;573405,0;5074920,0" o:connectangles="0,0,0,0"/>
                <w10:wrap type="topAndBottom" anchorx="page"/>
              </v:shape>
            </w:pict>
          </mc:Fallback>
        </mc:AlternateContent>
      </w:r>
    </w:p>
    <w:p w14:paraId="7619A702" w14:textId="77777777" w:rsidR="003E664C" w:rsidRPr="003E664C" w:rsidRDefault="003E664C" w:rsidP="003E664C">
      <w:pPr>
        <w:widowControl w:val="0"/>
        <w:autoSpaceDE w:val="0"/>
        <w:autoSpaceDN w:val="0"/>
        <w:spacing w:after="0" w:line="203" w:lineRule="exact"/>
        <w:ind w:left="2537" w:right="2541"/>
        <w:jc w:val="center"/>
        <w:rPr>
          <w:rFonts w:ascii="Times New Roman" w:eastAsia="Times New Roman" w:hAnsi="Times New Roman"/>
          <w:sz w:val="24"/>
          <w:szCs w:val="24"/>
        </w:rPr>
      </w:pPr>
      <w:r w:rsidRPr="003E664C">
        <w:rPr>
          <w:rFonts w:ascii="Times New Roman" w:eastAsia="Times New Roman" w:hAnsi="Times New Roman"/>
          <w:sz w:val="24"/>
          <w:szCs w:val="24"/>
        </w:rPr>
        <w:t>(Tėvų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(globėjų,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rūpintojų)</w:t>
      </w:r>
      <w:r w:rsidRPr="003E664C">
        <w:rPr>
          <w:rFonts w:ascii="Times New Roman" w:eastAsia="Times New Roman" w:hAnsi="Times New Roman"/>
          <w:spacing w:val="-5"/>
          <w:sz w:val="24"/>
          <w:szCs w:val="24"/>
        </w:rPr>
        <w:t xml:space="preserve"> </w:t>
      </w:r>
      <w:r w:rsidRPr="003E664C">
        <w:rPr>
          <w:rFonts w:ascii="Times New Roman" w:eastAsia="Times New Roman" w:hAnsi="Times New Roman"/>
          <w:sz w:val="24"/>
          <w:szCs w:val="24"/>
        </w:rPr>
        <w:t>vardas,</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pavardė)</w:t>
      </w:r>
    </w:p>
    <w:p w14:paraId="5128E978"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2991703F"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4B8BD796" w14:textId="77777777" w:rsidR="003E664C" w:rsidRPr="003E664C" w:rsidRDefault="003E664C" w:rsidP="003E664C">
      <w:pPr>
        <w:widowControl w:val="0"/>
        <w:autoSpaceDE w:val="0"/>
        <w:autoSpaceDN w:val="0"/>
        <w:spacing w:before="9" w:after="0" w:line="240" w:lineRule="auto"/>
        <w:rPr>
          <w:rFonts w:ascii="Times New Roman" w:eastAsia="Times New Roman" w:hAnsi="Times New Roman"/>
          <w:sz w:val="24"/>
          <w:szCs w:val="24"/>
        </w:rPr>
      </w:pPr>
      <w:r w:rsidRPr="003E664C">
        <w:rPr>
          <w:rFonts w:ascii="Times New Roman" w:eastAsia="Times New Roman" w:hAnsi="Times New Roman"/>
          <w:noProof/>
          <w:sz w:val="24"/>
          <w:szCs w:val="24"/>
          <w:lang w:eastAsia="lt-LT"/>
        </w:rPr>
        <mc:AlternateContent>
          <mc:Choice Requires="wps">
            <w:drawing>
              <wp:anchor distT="0" distB="0" distL="0" distR="0" simplePos="0" relativeHeight="251681792" behindDoc="1" locked="0" layoutInCell="1" allowOverlap="1" wp14:anchorId="5822F7F1" wp14:editId="508EC439">
                <wp:simplePos x="0" y="0"/>
                <wp:positionH relativeFrom="page">
                  <wp:posOffset>1092835</wp:posOffset>
                </wp:positionH>
                <wp:positionV relativeFrom="paragraph">
                  <wp:posOffset>142875</wp:posOffset>
                </wp:positionV>
                <wp:extent cx="6093460" cy="1270"/>
                <wp:effectExtent l="0" t="0" r="0" b="0"/>
                <wp:wrapTopAndBottom/>
                <wp:docPr id="26"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1270"/>
                        </a:xfrm>
                        <a:custGeom>
                          <a:avLst/>
                          <a:gdLst>
                            <a:gd name="T0" fmla="+- 0 1721 1721"/>
                            <a:gd name="T1" fmla="*/ T0 w 9596"/>
                            <a:gd name="T2" fmla="+- 0 6216 1721"/>
                            <a:gd name="T3" fmla="*/ T2 w 9596"/>
                            <a:gd name="T4" fmla="+- 0 6224 1721"/>
                            <a:gd name="T5" fmla="*/ T4 w 9596"/>
                            <a:gd name="T6" fmla="+- 0 11316 1721"/>
                            <a:gd name="T7" fmla="*/ T6 w 9596"/>
                          </a:gdLst>
                          <a:ahLst/>
                          <a:cxnLst>
                            <a:cxn ang="0">
                              <a:pos x="T1" y="0"/>
                            </a:cxn>
                            <a:cxn ang="0">
                              <a:pos x="T3" y="0"/>
                            </a:cxn>
                            <a:cxn ang="0">
                              <a:pos x="T5" y="0"/>
                            </a:cxn>
                            <a:cxn ang="0">
                              <a:pos x="T7" y="0"/>
                            </a:cxn>
                          </a:cxnLst>
                          <a:rect l="0" t="0" r="r" b="b"/>
                          <a:pathLst>
                            <a:path w="9596">
                              <a:moveTo>
                                <a:pt x="0" y="0"/>
                              </a:moveTo>
                              <a:lnTo>
                                <a:pt x="4495" y="0"/>
                              </a:lnTo>
                              <a:moveTo>
                                <a:pt x="4503" y="0"/>
                              </a:moveTo>
                              <a:lnTo>
                                <a:pt x="9595"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1" o:spid="_x0000_s1026" style="position:absolute;margin-left:86.05pt;margin-top:11.25pt;width:479.8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" path="m,l4495,t8,l9595,e" filled="f" strokeweight=".14056mm">
                <v:path arrowok="t" o:connecttype="custom" o:connectlocs="0,0;2854325,0;2859405,0;6092825,0" o:connectangles="0,0,0,0"/>
                <w10:wrap type="topAndBottom" anchorx="page"/>
              </v:shape>
            </w:pict>
          </mc:Fallback>
        </mc:AlternateContent>
      </w:r>
    </w:p>
    <w:p w14:paraId="4EDA5FE5" w14:textId="77777777" w:rsidR="003E664C" w:rsidRPr="003E664C" w:rsidRDefault="003E664C" w:rsidP="003E664C">
      <w:pPr>
        <w:widowControl w:val="0"/>
        <w:autoSpaceDE w:val="0"/>
        <w:autoSpaceDN w:val="0"/>
        <w:spacing w:after="0" w:line="202" w:lineRule="exact"/>
        <w:ind w:left="338" w:right="341"/>
        <w:jc w:val="center"/>
        <w:rPr>
          <w:rFonts w:ascii="Times New Roman" w:eastAsia="Times New Roman" w:hAnsi="Times New Roman"/>
          <w:sz w:val="24"/>
          <w:szCs w:val="24"/>
        </w:rPr>
      </w:pPr>
      <w:r w:rsidRPr="003E664C">
        <w:rPr>
          <w:rFonts w:ascii="Times New Roman" w:eastAsia="Times New Roman" w:hAnsi="Times New Roman"/>
          <w:sz w:val="24"/>
          <w:szCs w:val="24"/>
        </w:rPr>
        <w:t>(Tėvų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(globėjų,</w:t>
      </w:r>
      <w:r w:rsidRPr="003E664C">
        <w:rPr>
          <w:rFonts w:ascii="Times New Roman" w:eastAsia="Times New Roman" w:hAnsi="Times New Roman"/>
          <w:spacing w:val="-2"/>
          <w:sz w:val="24"/>
          <w:szCs w:val="24"/>
        </w:rPr>
        <w:t xml:space="preserve"> </w:t>
      </w:r>
      <w:r w:rsidRPr="003E664C">
        <w:rPr>
          <w:rFonts w:ascii="Times New Roman" w:eastAsia="Times New Roman" w:hAnsi="Times New Roman"/>
          <w:sz w:val="24"/>
          <w:szCs w:val="24"/>
        </w:rPr>
        <w:t>rūpintojų)</w:t>
      </w:r>
      <w:r w:rsidRPr="003E664C">
        <w:rPr>
          <w:rFonts w:ascii="Times New Roman" w:eastAsia="Times New Roman" w:hAnsi="Times New Roman"/>
          <w:spacing w:val="-4"/>
          <w:sz w:val="24"/>
          <w:szCs w:val="24"/>
        </w:rPr>
        <w:t xml:space="preserve"> </w:t>
      </w:r>
      <w:r w:rsidRPr="003E664C">
        <w:rPr>
          <w:rFonts w:ascii="Times New Roman" w:eastAsia="Times New Roman" w:hAnsi="Times New Roman"/>
          <w:sz w:val="24"/>
          <w:szCs w:val="24"/>
        </w:rPr>
        <w:t>adresas,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telefono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numeris)</w:t>
      </w:r>
    </w:p>
    <w:p w14:paraId="2A9DBC32"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00498224" w14:textId="77777777" w:rsidR="003E664C" w:rsidRPr="003E664C" w:rsidRDefault="003E664C" w:rsidP="003E664C">
      <w:pPr>
        <w:widowControl w:val="0"/>
        <w:autoSpaceDE w:val="0"/>
        <w:autoSpaceDN w:val="0"/>
        <w:spacing w:before="11" w:after="0" w:line="240" w:lineRule="auto"/>
        <w:rPr>
          <w:rFonts w:ascii="Times New Roman" w:eastAsia="Times New Roman" w:hAnsi="Times New Roman"/>
          <w:sz w:val="24"/>
          <w:szCs w:val="24"/>
        </w:rPr>
      </w:pPr>
    </w:p>
    <w:p w14:paraId="1F12467E" w14:textId="77777777" w:rsidR="003E664C" w:rsidRPr="003E664C" w:rsidRDefault="003E664C" w:rsidP="003E664C">
      <w:pPr>
        <w:widowControl w:val="0"/>
        <w:autoSpaceDE w:val="0"/>
        <w:autoSpaceDN w:val="0"/>
        <w:spacing w:after="0" w:line="240" w:lineRule="auto"/>
        <w:ind w:left="102" w:right="5948"/>
        <w:rPr>
          <w:rFonts w:ascii="Times New Roman" w:eastAsia="Times New Roman" w:hAnsi="Times New Roman"/>
          <w:sz w:val="24"/>
          <w:szCs w:val="24"/>
        </w:rPr>
      </w:pPr>
      <w:r w:rsidRPr="003E664C">
        <w:rPr>
          <w:rFonts w:ascii="Times New Roman" w:eastAsia="Times New Roman" w:hAnsi="Times New Roman"/>
          <w:sz w:val="24"/>
          <w:szCs w:val="24"/>
        </w:rPr>
        <w:t>Panevėžio pradinės mokyklos</w:t>
      </w:r>
      <w:r w:rsidRPr="003E664C">
        <w:rPr>
          <w:rFonts w:ascii="Times New Roman" w:eastAsia="Times New Roman" w:hAnsi="Times New Roman"/>
          <w:spacing w:val="-57"/>
          <w:sz w:val="24"/>
          <w:szCs w:val="24"/>
        </w:rPr>
        <w:t xml:space="preserve"> </w:t>
      </w:r>
      <w:r w:rsidRPr="003E664C">
        <w:rPr>
          <w:rFonts w:ascii="Times New Roman" w:eastAsia="Times New Roman" w:hAnsi="Times New Roman"/>
          <w:sz w:val="24"/>
          <w:szCs w:val="24"/>
        </w:rPr>
        <w:t>Direktoriui</w:t>
      </w:r>
    </w:p>
    <w:p w14:paraId="1B271815" w14:textId="77777777" w:rsidR="003E664C" w:rsidRPr="003E664C" w:rsidRDefault="003E664C" w:rsidP="003E664C">
      <w:pPr>
        <w:widowControl w:val="0"/>
        <w:autoSpaceDE w:val="0"/>
        <w:autoSpaceDN w:val="0"/>
        <w:spacing w:before="11" w:after="0" w:line="240" w:lineRule="auto"/>
        <w:rPr>
          <w:rFonts w:ascii="Times New Roman" w:eastAsia="Times New Roman" w:hAnsi="Times New Roman"/>
          <w:sz w:val="24"/>
          <w:szCs w:val="24"/>
        </w:rPr>
      </w:pPr>
    </w:p>
    <w:p w14:paraId="45D3AA5B" w14:textId="196E1A47" w:rsidR="003E664C" w:rsidRPr="003E664C" w:rsidRDefault="003E664C" w:rsidP="003E664C">
      <w:pPr>
        <w:widowControl w:val="0"/>
        <w:autoSpaceDE w:val="0"/>
        <w:autoSpaceDN w:val="0"/>
        <w:spacing w:after="0" w:line="264" w:lineRule="exact"/>
        <w:ind w:left="338" w:right="339"/>
        <w:jc w:val="center"/>
        <w:rPr>
          <w:rFonts w:ascii="Times New Roman" w:eastAsia="Times New Roman" w:hAnsi="Times New Roman"/>
          <w:b/>
          <w:sz w:val="24"/>
          <w:szCs w:val="24"/>
        </w:rPr>
      </w:pPr>
      <w:r w:rsidRPr="003E664C">
        <w:rPr>
          <w:rFonts w:ascii="Times New Roman" w:eastAsia="Times New Roman" w:hAnsi="Times New Roman"/>
          <w:b/>
          <w:sz w:val="24"/>
          <w:szCs w:val="24"/>
        </w:rPr>
        <w:t>PRAŠYMAS</w:t>
      </w:r>
      <w:r w:rsidR="00F3376D">
        <w:rPr>
          <w:rFonts w:ascii="Times New Roman" w:eastAsia="Times New Roman" w:hAnsi="Times New Roman"/>
          <w:b/>
          <w:sz w:val="24"/>
          <w:szCs w:val="24"/>
        </w:rPr>
        <w:t xml:space="preserve"> </w:t>
      </w:r>
    </w:p>
    <w:p w14:paraId="643B3EE5" w14:textId="100A84C0" w:rsidR="003E664C" w:rsidRPr="003E664C" w:rsidRDefault="003E664C" w:rsidP="003E664C">
      <w:pPr>
        <w:widowControl w:val="0"/>
        <w:autoSpaceDE w:val="0"/>
        <w:autoSpaceDN w:val="0"/>
        <w:spacing w:after="0" w:line="264" w:lineRule="exact"/>
        <w:ind w:left="338" w:right="339"/>
        <w:jc w:val="center"/>
        <w:rPr>
          <w:rFonts w:ascii="Times New Roman" w:eastAsia="Times New Roman" w:hAnsi="Times New Roman"/>
          <w:b/>
          <w:sz w:val="24"/>
          <w:szCs w:val="24"/>
        </w:rPr>
      </w:pPr>
      <w:r w:rsidRPr="003E664C">
        <w:rPr>
          <w:rFonts w:ascii="Times New Roman" w:eastAsia="Times New Roman" w:hAnsi="Times New Roman"/>
          <w:b/>
          <w:sz w:val="24"/>
          <w:szCs w:val="24"/>
        </w:rPr>
        <w:t>DĖL</w:t>
      </w:r>
      <w:r w:rsidRPr="003E664C">
        <w:rPr>
          <w:rFonts w:ascii="Times New Roman" w:eastAsia="Times New Roman" w:hAnsi="Times New Roman"/>
          <w:b/>
          <w:spacing w:val="-3"/>
          <w:sz w:val="24"/>
          <w:szCs w:val="24"/>
        </w:rPr>
        <w:t xml:space="preserve"> </w:t>
      </w:r>
      <w:r w:rsidRPr="003E664C">
        <w:rPr>
          <w:rFonts w:ascii="Times New Roman" w:eastAsia="Times New Roman" w:hAnsi="Times New Roman"/>
          <w:b/>
          <w:spacing w:val="1"/>
          <w:sz w:val="24"/>
          <w:szCs w:val="24"/>
        </w:rPr>
        <w:t xml:space="preserve"> </w:t>
      </w:r>
      <w:r w:rsidR="00D34789">
        <w:rPr>
          <w:rFonts w:ascii="Times New Roman" w:eastAsia="Times New Roman" w:hAnsi="Times New Roman"/>
          <w:b/>
          <w:spacing w:val="1"/>
          <w:sz w:val="24"/>
          <w:szCs w:val="24"/>
        </w:rPr>
        <w:t>ASMENINIŲ PRIEŽASČIŲ</w:t>
      </w:r>
    </w:p>
    <w:p w14:paraId="4FE8CF3A" w14:textId="77777777" w:rsidR="003E664C" w:rsidRPr="003E664C" w:rsidRDefault="003E664C" w:rsidP="003E664C">
      <w:pPr>
        <w:widowControl w:val="0"/>
        <w:autoSpaceDE w:val="0"/>
        <w:autoSpaceDN w:val="0"/>
        <w:spacing w:before="1" w:after="0" w:line="240" w:lineRule="auto"/>
        <w:rPr>
          <w:rFonts w:ascii="Times New Roman" w:eastAsia="Times New Roman" w:hAnsi="Times New Roman"/>
          <w:b/>
          <w:sz w:val="24"/>
          <w:szCs w:val="24"/>
        </w:rPr>
      </w:pPr>
    </w:p>
    <w:p w14:paraId="3162BD76" w14:textId="77777777" w:rsidR="003E664C" w:rsidRPr="003E664C" w:rsidRDefault="003E664C" w:rsidP="00715726">
      <w:pPr>
        <w:widowControl w:val="0"/>
        <w:tabs>
          <w:tab w:val="left" w:pos="4655"/>
          <w:tab w:val="left" w:pos="5214"/>
          <w:tab w:val="left" w:pos="5773"/>
        </w:tabs>
        <w:autoSpaceDE w:val="0"/>
        <w:autoSpaceDN w:val="0"/>
        <w:spacing w:after="0" w:line="360" w:lineRule="auto"/>
        <w:ind w:left="4120" w:right="4070"/>
        <w:rPr>
          <w:rFonts w:ascii="Times New Roman" w:eastAsia="Times New Roman" w:hAnsi="Times New Roman"/>
          <w:sz w:val="24"/>
          <w:szCs w:val="24"/>
        </w:rPr>
      </w:pPr>
      <w:r w:rsidRPr="003E664C">
        <w:rPr>
          <w:rFonts w:ascii="Times New Roman" w:eastAsia="Times New Roman" w:hAnsi="Times New Roman"/>
          <w:sz w:val="24"/>
          <w:szCs w:val="24"/>
        </w:rPr>
        <w:t>20</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 xml:space="preserve"> Panevėžys</w:t>
      </w:r>
    </w:p>
    <w:p w14:paraId="340B2618" w14:textId="77777777" w:rsidR="003E664C" w:rsidRPr="003E664C" w:rsidRDefault="003E664C" w:rsidP="003E664C">
      <w:pPr>
        <w:widowControl w:val="0"/>
        <w:tabs>
          <w:tab w:val="left" w:pos="7438"/>
          <w:tab w:val="left" w:pos="8614"/>
        </w:tabs>
        <w:autoSpaceDE w:val="0"/>
        <w:autoSpaceDN w:val="0"/>
        <w:spacing w:before="137" w:after="0" w:line="240" w:lineRule="auto"/>
        <w:ind w:left="338"/>
        <w:jc w:val="center"/>
        <w:rPr>
          <w:rFonts w:ascii="Times New Roman" w:eastAsia="Times New Roman" w:hAnsi="Times New Roman"/>
          <w:sz w:val="24"/>
          <w:szCs w:val="24"/>
        </w:rPr>
      </w:pPr>
      <w:r w:rsidRPr="003E664C">
        <w:rPr>
          <w:rFonts w:ascii="Times New Roman" w:eastAsia="Times New Roman" w:hAnsi="Times New Roman"/>
          <w:sz w:val="24"/>
          <w:szCs w:val="24"/>
        </w:rPr>
        <w:t>Prašau</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mano</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sūnų</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dukrą</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 xml:space="preserve">,  </w:t>
      </w:r>
      <w:r w:rsidRPr="003E664C">
        <w:rPr>
          <w:rFonts w:ascii="Times New Roman" w:eastAsia="Times New Roman" w:hAnsi="Times New Roman"/>
          <w:sz w:val="24"/>
          <w:szCs w:val="24"/>
          <w:u w:val="single"/>
        </w:rPr>
        <w:t xml:space="preserve"> </w:t>
      </w:r>
      <w:r w:rsidRPr="003E664C">
        <w:rPr>
          <w:rFonts w:ascii="Times New Roman" w:eastAsia="Times New Roman" w:hAnsi="Times New Roman"/>
          <w:sz w:val="24"/>
          <w:szCs w:val="24"/>
          <w:u w:val="single"/>
        </w:rPr>
        <w:tab/>
      </w:r>
    </w:p>
    <w:p w14:paraId="2AC13279" w14:textId="77777777" w:rsidR="003E664C" w:rsidRPr="003E664C" w:rsidRDefault="003E664C" w:rsidP="003E664C">
      <w:pPr>
        <w:widowControl w:val="0"/>
        <w:autoSpaceDE w:val="0"/>
        <w:autoSpaceDN w:val="0"/>
        <w:spacing w:before="23" w:after="0" w:line="240" w:lineRule="auto"/>
        <w:ind w:left="338" w:right="814"/>
        <w:jc w:val="center"/>
        <w:rPr>
          <w:rFonts w:ascii="Times New Roman" w:eastAsia="Times New Roman" w:hAnsi="Times New Roman"/>
          <w:sz w:val="24"/>
          <w:szCs w:val="24"/>
        </w:rPr>
      </w:pPr>
      <w:r w:rsidRPr="003E664C">
        <w:rPr>
          <w:rFonts w:ascii="Times New Roman" w:eastAsia="Times New Roman" w:hAnsi="Times New Roman"/>
          <w:sz w:val="24"/>
          <w:szCs w:val="24"/>
        </w:rPr>
        <w:t>(vardas,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pavardė)</w:t>
      </w:r>
    </w:p>
    <w:p w14:paraId="50BA17EF" w14:textId="77777777" w:rsidR="003E664C" w:rsidRPr="003E664C" w:rsidRDefault="003E664C" w:rsidP="003E664C">
      <w:pPr>
        <w:widowControl w:val="0"/>
        <w:tabs>
          <w:tab w:val="left" w:pos="6582"/>
          <w:tab w:val="left" w:pos="9230"/>
        </w:tabs>
        <w:autoSpaceDE w:val="0"/>
        <w:autoSpaceDN w:val="0"/>
        <w:spacing w:before="19" w:after="0" w:line="240" w:lineRule="auto"/>
        <w:ind w:left="102"/>
        <w:rPr>
          <w:rFonts w:ascii="Times New Roman" w:eastAsia="Times New Roman" w:hAnsi="Times New Roman"/>
          <w:sz w:val="24"/>
          <w:szCs w:val="24"/>
        </w:rPr>
      </w:pPr>
      <w:r w:rsidRPr="003E664C">
        <w:rPr>
          <w:rFonts w:ascii="Times New Roman" w:eastAsia="Times New Roman" w:hAnsi="Times New Roman"/>
          <w:sz w:val="24"/>
          <w:szCs w:val="24"/>
        </w:rPr>
        <w:t>klasės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mokinį</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(-ę),</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gimusį</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(-ią)</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 išleisti kartu su tėvais (globėjais, rūpintojais)  nuo</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iki</w:t>
      </w:r>
      <w:r w:rsidRPr="003E664C">
        <w:rPr>
          <w:rFonts w:ascii="Times New Roman" w:eastAsia="Times New Roman" w:hAnsi="Times New Roman"/>
          <w:sz w:val="24"/>
          <w:szCs w:val="24"/>
          <w:u w:val="single"/>
        </w:rPr>
        <w:tab/>
      </w:r>
      <w:r w:rsidRPr="003E664C">
        <w:rPr>
          <w:rFonts w:ascii="Times New Roman" w:eastAsia="Times New Roman" w:hAnsi="Times New Roman"/>
          <w:sz w:val="24"/>
          <w:szCs w:val="24"/>
        </w:rPr>
        <w:t>.</w:t>
      </w:r>
    </w:p>
    <w:p w14:paraId="0E350CB6" w14:textId="77777777" w:rsidR="003E664C" w:rsidRPr="003E664C" w:rsidRDefault="003E664C" w:rsidP="003E664C">
      <w:pPr>
        <w:widowControl w:val="0"/>
        <w:autoSpaceDE w:val="0"/>
        <w:autoSpaceDN w:val="0"/>
        <w:spacing w:before="9" w:after="0" w:line="240" w:lineRule="auto"/>
        <w:rPr>
          <w:rFonts w:ascii="Times New Roman" w:eastAsia="Times New Roman" w:hAnsi="Times New Roman"/>
          <w:sz w:val="24"/>
          <w:szCs w:val="24"/>
        </w:rPr>
      </w:pPr>
    </w:p>
    <w:p w14:paraId="24355046" w14:textId="77777777" w:rsidR="003E664C" w:rsidRPr="003E664C" w:rsidRDefault="003E664C" w:rsidP="003E664C">
      <w:pPr>
        <w:widowControl w:val="0"/>
        <w:autoSpaceDE w:val="0"/>
        <w:autoSpaceDN w:val="0"/>
        <w:spacing w:before="1" w:after="0"/>
        <w:ind w:left="102" w:right="738" w:firstLine="851"/>
        <w:jc w:val="both"/>
        <w:rPr>
          <w:rFonts w:ascii="Times New Roman" w:eastAsia="Times New Roman" w:hAnsi="Times New Roman"/>
          <w:sz w:val="24"/>
          <w:szCs w:val="24"/>
        </w:rPr>
      </w:pPr>
      <w:r w:rsidRPr="003E664C">
        <w:rPr>
          <w:rFonts w:ascii="Times New Roman" w:eastAsia="Times New Roman" w:hAnsi="Times New Roman"/>
          <w:sz w:val="24"/>
          <w:szCs w:val="24"/>
        </w:rPr>
        <w:t>Įsipareigoju užtikrinti, kad mokinys pagal įrašus el. dienyne Tamo savarankiškai mokysis, atliks užduotis, pasiruoš ir atsiskaitys už</w:t>
      </w:r>
      <w:r w:rsidRPr="003E664C">
        <w:rPr>
          <w:rFonts w:ascii="Times New Roman" w:eastAsia="Times New Roman" w:hAnsi="Times New Roman"/>
          <w:spacing w:val="-57"/>
          <w:sz w:val="24"/>
          <w:szCs w:val="24"/>
        </w:rPr>
        <w:t xml:space="preserve"> </w:t>
      </w:r>
      <w:r w:rsidRPr="003E664C">
        <w:rPr>
          <w:rFonts w:ascii="Times New Roman" w:eastAsia="Times New Roman" w:hAnsi="Times New Roman"/>
          <w:sz w:val="24"/>
          <w:szCs w:val="24"/>
        </w:rPr>
        <w:t>praleistas</w:t>
      </w:r>
      <w:r w:rsidRPr="003E664C">
        <w:rPr>
          <w:rFonts w:ascii="Times New Roman" w:eastAsia="Times New Roman" w:hAnsi="Times New Roman"/>
          <w:spacing w:val="-1"/>
          <w:sz w:val="24"/>
          <w:szCs w:val="24"/>
        </w:rPr>
        <w:t xml:space="preserve"> </w:t>
      </w:r>
      <w:r w:rsidRPr="003E664C">
        <w:rPr>
          <w:rFonts w:ascii="Times New Roman" w:eastAsia="Times New Roman" w:hAnsi="Times New Roman"/>
          <w:sz w:val="24"/>
          <w:szCs w:val="24"/>
        </w:rPr>
        <w:t>ugdymo programos temas per dvi savaites nuo grįžimo į mokyklą dienos.</w:t>
      </w:r>
    </w:p>
    <w:p w14:paraId="2C556313" w14:textId="77777777" w:rsidR="003E664C" w:rsidRPr="003E664C" w:rsidRDefault="003E664C" w:rsidP="003E664C">
      <w:pPr>
        <w:widowControl w:val="0"/>
        <w:autoSpaceDE w:val="0"/>
        <w:autoSpaceDN w:val="0"/>
        <w:spacing w:after="0" w:line="240" w:lineRule="auto"/>
        <w:jc w:val="both"/>
        <w:rPr>
          <w:rFonts w:ascii="Times New Roman" w:eastAsia="Times New Roman" w:hAnsi="Times New Roman"/>
          <w:sz w:val="24"/>
          <w:szCs w:val="24"/>
        </w:rPr>
      </w:pPr>
    </w:p>
    <w:p w14:paraId="62C69AFB"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7834692B"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0DB39C99"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3E8B445E" w14:textId="77777777" w:rsidR="003E664C" w:rsidRPr="003E664C" w:rsidRDefault="003E664C" w:rsidP="003E664C">
      <w:pPr>
        <w:widowControl w:val="0"/>
        <w:autoSpaceDE w:val="0"/>
        <w:autoSpaceDN w:val="0"/>
        <w:spacing w:after="0" w:line="240" w:lineRule="auto"/>
        <w:rPr>
          <w:rFonts w:ascii="Times New Roman" w:eastAsia="Times New Roman" w:hAnsi="Times New Roman"/>
          <w:sz w:val="24"/>
          <w:szCs w:val="24"/>
        </w:rPr>
      </w:pPr>
    </w:p>
    <w:p w14:paraId="7FCA991F" w14:textId="77777777" w:rsidR="003E664C" w:rsidRPr="003E664C" w:rsidRDefault="003E664C" w:rsidP="003E664C">
      <w:pPr>
        <w:widowControl w:val="0"/>
        <w:autoSpaceDE w:val="0"/>
        <w:autoSpaceDN w:val="0"/>
        <w:spacing w:before="3" w:after="0" w:line="240" w:lineRule="auto"/>
        <w:rPr>
          <w:rFonts w:ascii="Times New Roman" w:eastAsia="Times New Roman" w:hAnsi="Times New Roman"/>
          <w:sz w:val="24"/>
          <w:szCs w:val="24"/>
        </w:rPr>
      </w:pPr>
      <w:r w:rsidRPr="003E664C">
        <w:rPr>
          <w:rFonts w:ascii="Times New Roman" w:eastAsia="Times New Roman" w:hAnsi="Times New Roman"/>
          <w:noProof/>
          <w:sz w:val="24"/>
          <w:szCs w:val="24"/>
          <w:lang w:eastAsia="lt-LT"/>
        </w:rPr>
        <mc:AlternateContent>
          <mc:Choice Requires="wps">
            <w:drawing>
              <wp:anchor distT="0" distB="0" distL="0" distR="0" simplePos="0" relativeHeight="251682816" behindDoc="1" locked="0" layoutInCell="1" allowOverlap="1" wp14:anchorId="100A9939" wp14:editId="01A4E35F">
                <wp:simplePos x="0" y="0"/>
                <wp:positionH relativeFrom="page">
                  <wp:posOffset>1080770</wp:posOffset>
                </wp:positionH>
                <wp:positionV relativeFrom="paragraph">
                  <wp:posOffset>146050</wp:posOffset>
                </wp:positionV>
                <wp:extent cx="1269365" cy="1270"/>
                <wp:effectExtent l="0" t="0" r="0" b="0"/>
                <wp:wrapTopAndBottom/>
                <wp:docPr id="27"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9365" cy="1270"/>
                        </a:xfrm>
                        <a:custGeom>
                          <a:avLst/>
                          <a:gdLst>
                            <a:gd name="T0" fmla="+- 0 1702 1702"/>
                            <a:gd name="T1" fmla="*/ T0 w 1999"/>
                            <a:gd name="T2" fmla="+- 0 3701 1702"/>
                            <a:gd name="T3" fmla="*/ T2 w 1999"/>
                          </a:gdLst>
                          <a:ahLst/>
                          <a:cxnLst>
                            <a:cxn ang="0">
                              <a:pos x="T1" y="0"/>
                            </a:cxn>
                            <a:cxn ang="0">
                              <a:pos x="T3" y="0"/>
                            </a:cxn>
                          </a:cxnLst>
                          <a:rect l="0" t="0" r="r" b="b"/>
                          <a:pathLst>
                            <a:path w="1999">
                              <a:moveTo>
                                <a:pt x="0" y="0"/>
                              </a:moveTo>
                              <a:lnTo>
                                <a:pt x="19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0" o:spid="_x0000_s1026" style="position:absolute;margin-left:85.1pt;margin-top:11.5pt;width:99.9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" path="m,l1999,e" filled="f" strokeweight=".14056mm">
                <v:path arrowok="t" o:connecttype="custom" o:connectlocs="0,0;1269365,0" o:connectangles="0,0"/>
                <w10:wrap type="topAndBottom" anchorx="page"/>
              </v:shape>
            </w:pict>
          </mc:Fallback>
        </mc:AlternateContent>
      </w:r>
      <w:r w:rsidRPr="003E664C">
        <w:rPr>
          <w:rFonts w:ascii="Times New Roman" w:eastAsia="Times New Roman" w:hAnsi="Times New Roman"/>
          <w:noProof/>
          <w:sz w:val="24"/>
          <w:szCs w:val="24"/>
          <w:lang w:eastAsia="lt-LT"/>
        </w:rPr>
        <mc:AlternateContent>
          <mc:Choice Requires="wps">
            <w:drawing>
              <wp:anchor distT="0" distB="0" distL="0" distR="0" simplePos="0" relativeHeight="251683840" behindDoc="1" locked="0" layoutInCell="1" allowOverlap="1" wp14:anchorId="2DB367D0" wp14:editId="56A26829">
                <wp:simplePos x="0" y="0"/>
                <wp:positionH relativeFrom="page">
                  <wp:posOffset>4373245</wp:posOffset>
                </wp:positionH>
                <wp:positionV relativeFrom="paragraph">
                  <wp:posOffset>146050</wp:posOffset>
                </wp:positionV>
                <wp:extent cx="2031365" cy="1270"/>
                <wp:effectExtent l="0" t="0" r="0" b="0"/>
                <wp:wrapTopAndBottom/>
                <wp:docPr id="28"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1365" cy="1270"/>
                        </a:xfrm>
                        <a:custGeom>
                          <a:avLst/>
                          <a:gdLst>
                            <a:gd name="T0" fmla="+- 0 6887 6887"/>
                            <a:gd name="T1" fmla="*/ T0 w 3199"/>
                            <a:gd name="T2" fmla="+- 0 10085 6887"/>
                            <a:gd name="T3" fmla="*/ T2 w 3199"/>
                          </a:gdLst>
                          <a:ahLst/>
                          <a:cxnLst>
                            <a:cxn ang="0">
                              <a:pos x="T1" y="0"/>
                            </a:cxn>
                            <a:cxn ang="0">
                              <a:pos x="T3" y="0"/>
                            </a:cxn>
                          </a:cxnLst>
                          <a:rect l="0" t="0" r="r" b="b"/>
                          <a:pathLst>
                            <a:path w="3199">
                              <a:moveTo>
                                <a:pt x="0" y="0"/>
                              </a:moveTo>
                              <a:lnTo>
                                <a:pt x="31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 o:spid="_x0000_s1026" style="position:absolute;margin-left:344.35pt;margin-top:11.5pt;width:159.9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" path="m,l3198,e" filled="f" strokeweight=".14056mm">
                <v:path arrowok="t" o:connecttype="custom" o:connectlocs="0,0;2030730,0" o:connectangles="0,0"/>
                <w10:wrap type="topAndBottom" anchorx="page"/>
              </v:shape>
            </w:pict>
          </mc:Fallback>
        </mc:AlternateContent>
      </w:r>
    </w:p>
    <w:p w14:paraId="1A612556" w14:textId="5789F1B3" w:rsidR="003E664C" w:rsidRPr="003E664C" w:rsidRDefault="00FD70C9" w:rsidP="003E664C">
      <w:pPr>
        <w:widowControl w:val="0"/>
        <w:tabs>
          <w:tab w:val="left" w:pos="5392"/>
        </w:tabs>
        <w:autoSpaceDE w:val="0"/>
        <w:autoSpaceDN w:val="0"/>
        <w:spacing w:after="0" w:line="203" w:lineRule="exact"/>
        <w:ind w:left="354"/>
        <w:rPr>
          <w:rFonts w:ascii="Times New Roman" w:eastAsia="Times New Roman" w:hAnsi="Times New Roman"/>
          <w:sz w:val="24"/>
          <w:szCs w:val="24"/>
        </w:rPr>
      </w:pPr>
      <w:r>
        <w:rPr>
          <w:rFonts w:ascii="Times New Roman" w:eastAsia="Times New Roman" w:hAnsi="Times New Roman"/>
          <w:sz w:val="24"/>
          <w:szCs w:val="24"/>
        </w:rPr>
        <w:t xml:space="preserve">(parašas)                                                             </w:t>
      </w:r>
      <w:r w:rsidR="003E664C" w:rsidRPr="003E664C">
        <w:rPr>
          <w:rFonts w:ascii="Times New Roman" w:eastAsia="Times New Roman" w:hAnsi="Times New Roman"/>
          <w:sz w:val="24"/>
          <w:szCs w:val="24"/>
        </w:rPr>
        <w:t>(Tėvų</w:t>
      </w:r>
      <w:r w:rsidR="003E664C" w:rsidRPr="003E664C">
        <w:rPr>
          <w:rFonts w:ascii="Times New Roman" w:eastAsia="Times New Roman" w:hAnsi="Times New Roman"/>
          <w:spacing w:val="-2"/>
          <w:sz w:val="24"/>
          <w:szCs w:val="24"/>
        </w:rPr>
        <w:t xml:space="preserve"> </w:t>
      </w:r>
      <w:r w:rsidR="003E664C" w:rsidRPr="003E664C">
        <w:rPr>
          <w:rFonts w:ascii="Times New Roman" w:eastAsia="Times New Roman" w:hAnsi="Times New Roman"/>
          <w:sz w:val="24"/>
          <w:szCs w:val="24"/>
        </w:rPr>
        <w:t>(globėjų,</w:t>
      </w:r>
      <w:r w:rsidR="003E664C" w:rsidRPr="003E664C">
        <w:rPr>
          <w:rFonts w:ascii="Times New Roman" w:eastAsia="Times New Roman" w:hAnsi="Times New Roman"/>
          <w:spacing w:val="-2"/>
          <w:sz w:val="24"/>
          <w:szCs w:val="24"/>
        </w:rPr>
        <w:t xml:space="preserve"> </w:t>
      </w:r>
      <w:r w:rsidR="003E664C" w:rsidRPr="003E664C">
        <w:rPr>
          <w:rFonts w:ascii="Times New Roman" w:eastAsia="Times New Roman" w:hAnsi="Times New Roman"/>
          <w:sz w:val="24"/>
          <w:szCs w:val="24"/>
        </w:rPr>
        <w:t>rūpintojų)</w:t>
      </w:r>
      <w:r w:rsidR="003E664C" w:rsidRPr="003E664C">
        <w:rPr>
          <w:rFonts w:ascii="Times New Roman" w:eastAsia="Times New Roman" w:hAnsi="Times New Roman"/>
          <w:spacing w:val="-4"/>
          <w:sz w:val="24"/>
          <w:szCs w:val="24"/>
        </w:rPr>
        <w:t xml:space="preserve"> </w:t>
      </w:r>
      <w:r>
        <w:rPr>
          <w:rFonts w:ascii="Times New Roman" w:eastAsia="Times New Roman" w:hAnsi="Times New Roman"/>
          <w:sz w:val="24"/>
          <w:szCs w:val="24"/>
        </w:rPr>
        <w:t>vardas, pavardė)</w:t>
      </w:r>
    </w:p>
    <w:p w14:paraId="1BE21D73" w14:textId="77777777" w:rsidR="003E664C" w:rsidRPr="003E664C" w:rsidRDefault="003E664C" w:rsidP="003E664C">
      <w:pPr>
        <w:widowControl w:val="0"/>
        <w:tabs>
          <w:tab w:val="left" w:pos="5392"/>
        </w:tabs>
        <w:autoSpaceDE w:val="0"/>
        <w:autoSpaceDN w:val="0"/>
        <w:spacing w:after="0" w:line="203" w:lineRule="exact"/>
        <w:ind w:left="354"/>
        <w:rPr>
          <w:rFonts w:ascii="Times New Roman" w:eastAsia="Times New Roman" w:hAnsi="Times New Roman"/>
          <w:sz w:val="24"/>
          <w:szCs w:val="24"/>
        </w:rPr>
      </w:pPr>
    </w:p>
    <w:p w14:paraId="4C908A03" w14:textId="77777777" w:rsidR="003E664C" w:rsidRPr="003E664C" w:rsidRDefault="003E664C" w:rsidP="003E664C">
      <w:pPr>
        <w:widowControl w:val="0"/>
        <w:tabs>
          <w:tab w:val="left" w:pos="5392"/>
        </w:tabs>
        <w:autoSpaceDE w:val="0"/>
        <w:autoSpaceDN w:val="0"/>
        <w:spacing w:after="0" w:line="203" w:lineRule="exact"/>
        <w:ind w:left="354"/>
        <w:rPr>
          <w:rFonts w:ascii="Times New Roman" w:eastAsia="Times New Roman" w:hAnsi="Times New Roman"/>
          <w:sz w:val="24"/>
          <w:szCs w:val="24"/>
        </w:rPr>
      </w:pPr>
    </w:p>
    <w:p w14:paraId="600B68A2" w14:textId="77777777" w:rsidR="003E664C" w:rsidRPr="003E664C" w:rsidRDefault="003E664C" w:rsidP="003E664C">
      <w:pPr>
        <w:widowControl w:val="0"/>
        <w:tabs>
          <w:tab w:val="left" w:pos="5392"/>
        </w:tabs>
        <w:autoSpaceDE w:val="0"/>
        <w:autoSpaceDN w:val="0"/>
        <w:spacing w:after="0" w:line="203" w:lineRule="exact"/>
        <w:ind w:left="354"/>
        <w:rPr>
          <w:rFonts w:ascii="Times New Roman" w:eastAsia="Times New Roman" w:hAnsi="Times New Roman"/>
          <w:sz w:val="24"/>
          <w:szCs w:val="24"/>
          <w:lang w:eastAsia="lt-LT"/>
        </w:rPr>
      </w:pPr>
    </w:p>
    <w:p w14:paraId="07646561" w14:textId="77777777" w:rsidR="00EA17B8" w:rsidRPr="00EA17B8" w:rsidRDefault="00EA17B8" w:rsidP="00C041FF">
      <w:pPr>
        <w:widowControl w:val="0"/>
        <w:pBdr>
          <w:top w:val="nil"/>
          <w:left w:val="nil"/>
          <w:bottom w:val="nil"/>
          <w:right w:val="nil"/>
          <w:between w:val="nil"/>
        </w:pBdr>
        <w:autoSpaceDE w:val="0"/>
        <w:autoSpaceDN w:val="0"/>
        <w:spacing w:after="0" w:line="276" w:lineRule="auto"/>
        <w:jc w:val="both"/>
        <w:rPr>
          <w:rFonts w:ascii="Times New Roman" w:eastAsia="Times New Roman" w:hAnsi="Times New Roman"/>
          <w:sz w:val="24"/>
          <w:szCs w:val="24"/>
          <w:lang w:eastAsia="lt-LT"/>
        </w:rPr>
      </w:pPr>
    </w:p>
    <w:p w14:paraId="3191E7DF" w14:textId="77777777" w:rsidR="00EA17B8" w:rsidRPr="00EA17B8" w:rsidRDefault="00EA17B8" w:rsidP="00EA17B8">
      <w:pPr>
        <w:widowControl w:val="0"/>
        <w:pBdr>
          <w:top w:val="nil"/>
          <w:left w:val="nil"/>
          <w:bottom w:val="nil"/>
          <w:right w:val="nil"/>
          <w:between w:val="nil"/>
        </w:pBdr>
        <w:autoSpaceDE w:val="0"/>
        <w:autoSpaceDN w:val="0"/>
        <w:spacing w:after="0" w:line="276" w:lineRule="auto"/>
        <w:ind w:firstLine="680"/>
        <w:jc w:val="both"/>
        <w:rPr>
          <w:rFonts w:ascii="Times New Roman" w:eastAsia="Times New Roman" w:hAnsi="Times New Roman"/>
          <w:sz w:val="24"/>
          <w:szCs w:val="24"/>
          <w:lang w:eastAsia="lt-LT"/>
        </w:rPr>
      </w:pPr>
    </w:p>
    <w:p w14:paraId="09FE9089" w14:textId="77777777" w:rsidR="003B2AE3" w:rsidRDefault="003B2AE3" w:rsidP="00EA17B8">
      <w:pPr>
        <w:widowControl w:val="0"/>
        <w:suppressAutoHyphens/>
        <w:autoSpaceDE w:val="0"/>
        <w:autoSpaceDN w:val="0"/>
        <w:spacing w:after="0" w:line="240" w:lineRule="auto"/>
        <w:ind w:left="4535"/>
        <w:rPr>
          <w:rFonts w:ascii="Times New Roman" w:eastAsia="Times New Roman" w:hAnsi="Times New Roman"/>
          <w:color w:val="000000"/>
          <w:sz w:val="24"/>
          <w:szCs w:val="24"/>
        </w:rPr>
      </w:pPr>
    </w:p>
    <w:p w14:paraId="05FB8003" w14:textId="77777777" w:rsidR="003B2AE3" w:rsidRDefault="003B2AE3" w:rsidP="00EA17B8">
      <w:pPr>
        <w:widowControl w:val="0"/>
        <w:suppressAutoHyphens/>
        <w:autoSpaceDE w:val="0"/>
        <w:autoSpaceDN w:val="0"/>
        <w:spacing w:after="0" w:line="240" w:lineRule="auto"/>
        <w:ind w:left="4535"/>
        <w:rPr>
          <w:rFonts w:ascii="Times New Roman" w:eastAsia="Times New Roman" w:hAnsi="Times New Roman"/>
          <w:color w:val="000000"/>
          <w:sz w:val="24"/>
          <w:szCs w:val="24"/>
        </w:rPr>
      </w:pPr>
    </w:p>
    <w:p w14:paraId="1C6A94F6" w14:textId="77777777" w:rsidR="003B2AE3" w:rsidRDefault="003B2AE3" w:rsidP="00EA17B8">
      <w:pPr>
        <w:widowControl w:val="0"/>
        <w:suppressAutoHyphens/>
        <w:autoSpaceDE w:val="0"/>
        <w:autoSpaceDN w:val="0"/>
        <w:spacing w:after="0" w:line="240" w:lineRule="auto"/>
        <w:ind w:left="4535"/>
        <w:rPr>
          <w:rFonts w:ascii="Times New Roman" w:eastAsia="Times New Roman" w:hAnsi="Times New Roman"/>
          <w:color w:val="000000"/>
          <w:sz w:val="24"/>
          <w:szCs w:val="24"/>
        </w:rPr>
      </w:pPr>
    </w:p>
    <w:p w14:paraId="345DD4A7" w14:textId="77777777" w:rsidR="00EA17B8" w:rsidRPr="00EA17B8" w:rsidRDefault="00EA17B8" w:rsidP="003B2AE3">
      <w:pPr>
        <w:widowControl w:val="0"/>
        <w:shd w:val="clear" w:color="auto" w:fill="FFFFFF"/>
        <w:overflowPunct w:val="0"/>
        <w:autoSpaceDE w:val="0"/>
        <w:autoSpaceDN w:val="0"/>
        <w:spacing w:after="0" w:line="240" w:lineRule="auto"/>
        <w:jc w:val="both"/>
        <w:textAlignment w:val="baseline"/>
        <w:rPr>
          <w:rFonts w:ascii="Times New Roman" w:eastAsia="Times New Roman" w:hAnsi="Times New Roman"/>
          <w:sz w:val="24"/>
          <w:szCs w:val="24"/>
        </w:rPr>
      </w:pPr>
    </w:p>
    <w:p w14:paraId="0EB3D6F3" w14:textId="77777777" w:rsidR="00EA17B8" w:rsidRPr="00EA17B8" w:rsidRDefault="00EA17B8" w:rsidP="00EA17B8">
      <w:pPr>
        <w:widowControl w:val="0"/>
        <w:autoSpaceDE w:val="0"/>
        <w:autoSpaceDN w:val="0"/>
        <w:spacing w:after="0" w:line="240" w:lineRule="auto"/>
        <w:rPr>
          <w:rFonts w:ascii="Times New Roman" w:eastAsia="Times New Roman" w:hAnsi="Times New Roman"/>
          <w:sz w:val="2"/>
          <w:szCs w:val="2"/>
        </w:rPr>
      </w:pPr>
    </w:p>
    <w:p w14:paraId="2B996B87" w14:textId="32D33EEF" w:rsidR="009F1558" w:rsidRPr="00EA17B8" w:rsidRDefault="00EA17B8" w:rsidP="00EA17B8">
      <w:pPr>
        <w:widowControl w:val="0"/>
        <w:tabs>
          <w:tab w:val="left" w:pos="851"/>
        </w:tabs>
        <w:autoSpaceDE w:val="0"/>
        <w:autoSpaceDN w:val="0"/>
        <w:spacing w:after="13" w:line="267" w:lineRule="auto"/>
        <w:ind w:firstLine="567"/>
        <w:jc w:val="both"/>
        <w:rPr>
          <w:rFonts w:ascii="Times New Roman" w:eastAsia="Times New Roman" w:hAnsi="Times New Roman"/>
          <w:sz w:val="24"/>
          <w:szCs w:val="24"/>
        </w:rPr>
      </w:pPr>
      <w:r>
        <w:rPr>
          <w:rFonts w:ascii="Times New Roman" w:eastAsia="Times New Roman" w:hAnsi="Times New Roman"/>
          <w:b/>
          <w:bCs/>
          <w:color w:val="E36C0A"/>
          <w:sz w:val="24"/>
          <w:szCs w:val="24"/>
        </w:rPr>
        <w:t xml:space="preserve">                                                                                                           </w:t>
      </w:r>
      <w:r w:rsidR="00A5529D">
        <w:rPr>
          <w:rFonts w:ascii="Times New Roman" w:hAnsi="Times New Roman"/>
          <w:sz w:val="24"/>
          <w:szCs w:val="24"/>
        </w:rPr>
        <w:t xml:space="preserve">   </w:t>
      </w:r>
      <w:r w:rsidR="009F1558">
        <w:rPr>
          <w:rFonts w:ascii="Times New Roman" w:hAnsi="Times New Roman"/>
          <w:sz w:val="24"/>
          <w:szCs w:val="24"/>
        </w:rPr>
        <w:t xml:space="preserve"> </w:t>
      </w:r>
    </w:p>
    <w:p w14:paraId="7C2B072B" w14:textId="5D6D8B72" w:rsidR="009F1558" w:rsidRDefault="009F1558" w:rsidP="003B2AE3">
      <w:pPr>
        <w:pStyle w:val="Pagrindinistekstas"/>
        <w:spacing w:before="73"/>
        <w:ind w:left="5467"/>
        <w:jc w:val="right"/>
        <w:rPr>
          <w:rFonts w:ascii="Times New Roman" w:hAnsi="Times New Roman"/>
          <w:sz w:val="24"/>
          <w:szCs w:val="24"/>
        </w:rPr>
      </w:pPr>
      <w:r>
        <w:rPr>
          <w:rFonts w:ascii="Times New Roman" w:hAnsi="Times New Roman"/>
          <w:sz w:val="24"/>
          <w:szCs w:val="24"/>
        </w:rPr>
        <w:lastRenderedPageBreak/>
        <w:t xml:space="preserve">                                             </w:t>
      </w:r>
      <w:r w:rsidR="003B2AE3">
        <w:rPr>
          <w:rFonts w:ascii="Times New Roman" w:hAnsi="Times New Roman"/>
          <w:sz w:val="24"/>
          <w:szCs w:val="24"/>
        </w:rPr>
        <w:t xml:space="preserve"> </w:t>
      </w:r>
      <w:r>
        <w:rPr>
          <w:rFonts w:ascii="Times New Roman" w:hAnsi="Times New Roman"/>
          <w:sz w:val="24"/>
          <w:szCs w:val="24"/>
        </w:rPr>
        <w:t xml:space="preserve">  </w:t>
      </w:r>
      <w:r w:rsidR="003B2AE3">
        <w:rPr>
          <w:rFonts w:ascii="Times New Roman" w:hAnsi="Times New Roman"/>
          <w:sz w:val="24"/>
          <w:szCs w:val="24"/>
        </w:rPr>
        <w:t xml:space="preserve">                  </w:t>
      </w:r>
      <w:r>
        <w:rPr>
          <w:rFonts w:ascii="Times New Roman" w:hAnsi="Times New Roman"/>
          <w:sz w:val="24"/>
          <w:szCs w:val="24"/>
        </w:rPr>
        <w:t xml:space="preserve"> </w:t>
      </w:r>
      <w:r w:rsidR="003B2AE3">
        <w:rPr>
          <w:rFonts w:ascii="Times New Roman" w:hAnsi="Times New Roman"/>
          <w:sz w:val="24"/>
          <w:szCs w:val="24"/>
        </w:rPr>
        <w:t xml:space="preserve">                     Priedas </w:t>
      </w:r>
      <w:r>
        <w:rPr>
          <w:rFonts w:ascii="Times New Roman" w:hAnsi="Times New Roman"/>
          <w:sz w:val="24"/>
          <w:szCs w:val="24"/>
        </w:rPr>
        <w:t>Nr. 5</w:t>
      </w:r>
    </w:p>
    <w:p w14:paraId="781B5AEB" w14:textId="72758EFC" w:rsidR="0022418E" w:rsidRPr="00F3376D" w:rsidRDefault="0022418E" w:rsidP="0022418E">
      <w:pPr>
        <w:tabs>
          <w:tab w:val="left" w:pos="5812"/>
        </w:tabs>
        <w:spacing w:after="0" w:line="276" w:lineRule="auto"/>
        <w:rPr>
          <w:rFonts w:ascii="Times New Roman" w:hAnsi="Times New Roman"/>
          <w:lang w:eastAsia="lt-LT"/>
        </w:rPr>
      </w:pPr>
      <w:r w:rsidRPr="00F3376D">
        <w:rPr>
          <w:rFonts w:ascii="Times New Roman" w:hAnsi="Times New Roman"/>
          <w:lang w:eastAsia="lt-LT"/>
        </w:rPr>
        <w:t xml:space="preserve">                                                                                                     </w:t>
      </w:r>
      <w:r w:rsidR="00F3376D">
        <w:rPr>
          <w:rFonts w:ascii="Times New Roman" w:hAnsi="Times New Roman"/>
          <w:lang w:eastAsia="lt-LT"/>
        </w:rPr>
        <w:t xml:space="preserve">    </w:t>
      </w:r>
      <w:r w:rsidRPr="00F3376D">
        <w:rPr>
          <w:rFonts w:ascii="Times New Roman" w:hAnsi="Times New Roman"/>
          <w:lang w:eastAsia="lt-LT"/>
        </w:rPr>
        <w:t>PATVIRTINTA</w:t>
      </w:r>
    </w:p>
    <w:p w14:paraId="4C7BEAD9" w14:textId="77777777" w:rsidR="0022418E" w:rsidRPr="00F3376D" w:rsidRDefault="0022418E" w:rsidP="0022418E">
      <w:pPr>
        <w:tabs>
          <w:tab w:val="left" w:pos="5812"/>
        </w:tabs>
        <w:spacing w:after="0" w:line="276" w:lineRule="auto"/>
        <w:ind w:left="5812"/>
        <w:rPr>
          <w:rFonts w:ascii="Times New Roman" w:hAnsi="Times New Roman"/>
          <w:lang w:eastAsia="lt-LT"/>
        </w:rPr>
      </w:pPr>
      <w:r w:rsidRPr="00F3376D">
        <w:rPr>
          <w:rFonts w:ascii="Times New Roman" w:hAnsi="Times New Roman"/>
          <w:lang w:eastAsia="lt-LT"/>
        </w:rPr>
        <w:t>Panevėžio pradinės mokyklos</w:t>
      </w:r>
    </w:p>
    <w:p w14:paraId="2FF2C54C" w14:textId="77777777" w:rsidR="00F3376D" w:rsidRPr="00F3376D" w:rsidRDefault="0022418E" w:rsidP="0022418E">
      <w:pPr>
        <w:tabs>
          <w:tab w:val="left" w:pos="5812"/>
        </w:tabs>
        <w:spacing w:after="0" w:line="276" w:lineRule="auto"/>
        <w:ind w:left="5812"/>
        <w:rPr>
          <w:rFonts w:ascii="Times New Roman" w:hAnsi="Times New Roman"/>
          <w:lang w:eastAsia="lt-LT"/>
        </w:rPr>
      </w:pPr>
      <w:r w:rsidRPr="00F3376D">
        <w:rPr>
          <w:rFonts w:ascii="Times New Roman" w:hAnsi="Times New Roman"/>
          <w:lang w:eastAsia="lt-LT"/>
        </w:rPr>
        <w:t xml:space="preserve">direktoriaus </w:t>
      </w:r>
    </w:p>
    <w:p w14:paraId="48ED5BE0" w14:textId="2F9DF7CD" w:rsidR="0022418E" w:rsidRPr="00F3376D" w:rsidRDefault="00F3376D" w:rsidP="0022418E">
      <w:pPr>
        <w:tabs>
          <w:tab w:val="left" w:pos="5812"/>
        </w:tabs>
        <w:spacing w:after="0" w:line="276" w:lineRule="auto"/>
        <w:ind w:left="5812"/>
        <w:rPr>
          <w:rFonts w:ascii="Times New Roman" w:hAnsi="Times New Roman"/>
          <w:lang w:eastAsia="lt-LT"/>
        </w:rPr>
      </w:pPr>
      <w:r w:rsidRPr="00F3376D">
        <w:rPr>
          <w:rFonts w:ascii="Times New Roman" w:hAnsi="Times New Roman"/>
          <w:lang w:eastAsia="lt-LT"/>
        </w:rPr>
        <w:t>2023 m. birželio 24</w:t>
      </w:r>
      <w:r w:rsidR="0022418E" w:rsidRPr="00F3376D">
        <w:rPr>
          <w:rFonts w:ascii="Times New Roman" w:hAnsi="Times New Roman"/>
          <w:lang w:eastAsia="lt-LT"/>
        </w:rPr>
        <w:t xml:space="preserve"> d.</w:t>
      </w:r>
    </w:p>
    <w:p w14:paraId="54EA806F" w14:textId="5A382E24" w:rsidR="0022418E" w:rsidRPr="00F3376D" w:rsidRDefault="0022418E" w:rsidP="0022418E">
      <w:pPr>
        <w:tabs>
          <w:tab w:val="left" w:pos="5812"/>
        </w:tabs>
        <w:spacing w:after="0" w:line="276" w:lineRule="auto"/>
        <w:ind w:left="5812"/>
        <w:rPr>
          <w:rFonts w:ascii="Times New Roman" w:hAnsi="Times New Roman"/>
        </w:rPr>
      </w:pPr>
      <w:r w:rsidRPr="00F3376D">
        <w:rPr>
          <w:rFonts w:ascii="Times New Roman" w:hAnsi="Times New Roman"/>
          <w:lang w:eastAsia="lt-LT"/>
        </w:rPr>
        <w:t>įsakymu  Nr. V-</w:t>
      </w:r>
      <w:r w:rsidR="00F3376D" w:rsidRPr="00F3376D">
        <w:rPr>
          <w:rFonts w:ascii="Times New Roman" w:hAnsi="Times New Roman"/>
          <w:lang w:eastAsia="lt-LT"/>
        </w:rPr>
        <w:t>205</w:t>
      </w:r>
    </w:p>
    <w:p w14:paraId="434DF6EB" w14:textId="77777777" w:rsidR="0022418E" w:rsidRPr="0022418E" w:rsidRDefault="0022418E" w:rsidP="0022418E">
      <w:pPr>
        <w:spacing w:after="200" w:line="276" w:lineRule="auto"/>
        <w:jc w:val="right"/>
        <w:rPr>
          <w:rFonts w:ascii="Times New Roman" w:hAnsi="Times New Roman"/>
          <w:sz w:val="23"/>
          <w:szCs w:val="23"/>
        </w:rPr>
      </w:pPr>
    </w:p>
    <w:p w14:paraId="210671FC" w14:textId="77777777" w:rsidR="0022418E" w:rsidRPr="0022418E" w:rsidRDefault="0022418E" w:rsidP="0022418E">
      <w:pPr>
        <w:spacing w:after="0" w:line="276" w:lineRule="auto"/>
        <w:jc w:val="center"/>
        <w:rPr>
          <w:rFonts w:ascii="Times New Roman" w:hAnsi="Times New Roman"/>
          <w:b/>
          <w:sz w:val="23"/>
          <w:szCs w:val="23"/>
        </w:rPr>
      </w:pPr>
      <w:r w:rsidRPr="0022418E">
        <w:rPr>
          <w:rFonts w:ascii="Times New Roman" w:hAnsi="Times New Roman"/>
          <w:b/>
          <w:sz w:val="23"/>
          <w:szCs w:val="23"/>
        </w:rPr>
        <w:t xml:space="preserve">PANEVĖŽIO PRADINĖS MOKYKLOS </w:t>
      </w:r>
    </w:p>
    <w:p w14:paraId="0F4F9782" w14:textId="77777777" w:rsidR="0022418E" w:rsidRPr="0022418E" w:rsidRDefault="0022418E" w:rsidP="0022418E">
      <w:pPr>
        <w:spacing w:after="0" w:line="276" w:lineRule="auto"/>
        <w:jc w:val="center"/>
        <w:rPr>
          <w:rFonts w:ascii="Times New Roman" w:hAnsi="Times New Roman"/>
          <w:b/>
          <w:sz w:val="23"/>
          <w:szCs w:val="23"/>
        </w:rPr>
      </w:pPr>
      <w:r w:rsidRPr="0022418E">
        <w:rPr>
          <w:rFonts w:ascii="Times New Roman" w:hAnsi="Times New Roman"/>
          <w:b/>
          <w:sz w:val="23"/>
          <w:szCs w:val="23"/>
        </w:rPr>
        <w:t>PROJEKTINĖS VEIKLOS ORGANIZAVIMO TVARKOS APRAŠAS</w:t>
      </w:r>
    </w:p>
    <w:p w14:paraId="7B740A39" w14:textId="77777777" w:rsidR="0022418E" w:rsidRPr="0022418E" w:rsidRDefault="0022418E" w:rsidP="0022418E">
      <w:pPr>
        <w:spacing w:after="0" w:line="276" w:lineRule="auto"/>
        <w:jc w:val="center"/>
        <w:rPr>
          <w:rFonts w:ascii="Times New Roman" w:hAnsi="Times New Roman"/>
          <w:b/>
          <w:sz w:val="23"/>
          <w:szCs w:val="23"/>
        </w:rPr>
      </w:pPr>
    </w:p>
    <w:p w14:paraId="2DB92F29" w14:textId="77777777" w:rsidR="0022418E" w:rsidRPr="0022418E" w:rsidRDefault="0022418E" w:rsidP="0022418E">
      <w:pPr>
        <w:spacing w:after="0" w:line="276" w:lineRule="auto"/>
        <w:jc w:val="center"/>
        <w:rPr>
          <w:rFonts w:ascii="Times New Roman" w:hAnsi="Times New Roman"/>
          <w:b/>
          <w:sz w:val="23"/>
          <w:szCs w:val="23"/>
        </w:rPr>
      </w:pPr>
    </w:p>
    <w:p w14:paraId="3452F483" w14:textId="77777777" w:rsidR="0022418E" w:rsidRPr="0022418E" w:rsidRDefault="0022418E" w:rsidP="0022418E">
      <w:pPr>
        <w:spacing w:after="0" w:line="276" w:lineRule="auto"/>
        <w:jc w:val="center"/>
        <w:rPr>
          <w:rFonts w:ascii="Times New Roman" w:hAnsi="Times New Roman"/>
          <w:b/>
          <w:sz w:val="23"/>
          <w:szCs w:val="23"/>
        </w:rPr>
      </w:pPr>
      <w:r w:rsidRPr="0022418E">
        <w:rPr>
          <w:rFonts w:ascii="Times New Roman" w:hAnsi="Times New Roman"/>
          <w:b/>
          <w:sz w:val="23"/>
          <w:szCs w:val="23"/>
        </w:rPr>
        <w:t>I. SKYRIUS</w:t>
      </w:r>
    </w:p>
    <w:p w14:paraId="6D7B1D67" w14:textId="77777777" w:rsidR="0022418E" w:rsidRPr="0022418E" w:rsidRDefault="0022418E" w:rsidP="0022418E">
      <w:pPr>
        <w:spacing w:after="0" w:line="276" w:lineRule="auto"/>
        <w:jc w:val="center"/>
        <w:rPr>
          <w:rFonts w:ascii="Times New Roman" w:hAnsi="Times New Roman"/>
          <w:b/>
          <w:sz w:val="23"/>
          <w:szCs w:val="23"/>
        </w:rPr>
      </w:pPr>
      <w:r w:rsidRPr="0022418E">
        <w:rPr>
          <w:rFonts w:ascii="Times New Roman" w:hAnsi="Times New Roman"/>
          <w:b/>
          <w:sz w:val="23"/>
          <w:szCs w:val="23"/>
        </w:rPr>
        <w:t>BENDROSIOS NUOSTATOS</w:t>
      </w:r>
    </w:p>
    <w:p w14:paraId="2723F420" w14:textId="77777777" w:rsidR="0022418E" w:rsidRPr="0022418E" w:rsidRDefault="0022418E" w:rsidP="0022418E">
      <w:pPr>
        <w:spacing w:after="0" w:line="276" w:lineRule="auto"/>
        <w:jc w:val="center"/>
        <w:rPr>
          <w:rFonts w:ascii="Times New Roman" w:hAnsi="Times New Roman"/>
          <w:b/>
          <w:sz w:val="24"/>
          <w:szCs w:val="24"/>
        </w:rPr>
      </w:pPr>
    </w:p>
    <w:p w14:paraId="29594545" w14:textId="77777777" w:rsidR="0022418E" w:rsidRPr="0022418E" w:rsidRDefault="0022418E" w:rsidP="0022418E">
      <w:pPr>
        <w:spacing w:after="0" w:line="276" w:lineRule="auto"/>
        <w:jc w:val="both"/>
        <w:rPr>
          <w:rFonts w:ascii="Times New Roman" w:hAnsi="Times New Roman"/>
          <w:bCs/>
          <w:sz w:val="24"/>
          <w:szCs w:val="24"/>
        </w:rPr>
      </w:pPr>
      <w:r w:rsidRPr="0022418E">
        <w:rPr>
          <w:rFonts w:ascii="Times New Roman" w:hAnsi="Times New Roman"/>
          <w:bCs/>
          <w:sz w:val="24"/>
          <w:szCs w:val="24"/>
        </w:rPr>
        <w:t>1.</w:t>
      </w:r>
      <w:r w:rsidRPr="0022418E">
        <w:rPr>
          <w:rFonts w:ascii="Times New Roman" w:hAnsi="Times New Roman"/>
          <w:b/>
          <w:sz w:val="24"/>
          <w:szCs w:val="24"/>
        </w:rPr>
        <w:t xml:space="preserve"> </w:t>
      </w:r>
      <w:r w:rsidRPr="0022418E">
        <w:rPr>
          <w:rFonts w:ascii="Times New Roman" w:hAnsi="Times New Roman"/>
          <w:bCs/>
          <w:sz w:val="24"/>
          <w:szCs w:val="24"/>
        </w:rPr>
        <w:t>Panevėžio pradinės mokyklos projektinės veiklos organizavimo tvarkos aprašas (toliau- Aprašas) reglamentuoja projektinės veiklos planavimo, vykdymo, vertinimo ir atsiskaitymo tvarką mokykloje.</w:t>
      </w:r>
    </w:p>
    <w:p w14:paraId="60C33325" w14:textId="77777777" w:rsidR="0022418E" w:rsidRPr="0022418E" w:rsidRDefault="0022418E" w:rsidP="0022418E">
      <w:pPr>
        <w:spacing w:after="0" w:line="276" w:lineRule="auto"/>
        <w:jc w:val="both"/>
        <w:rPr>
          <w:rFonts w:ascii="Times New Roman" w:hAnsi="Times New Roman"/>
          <w:bCs/>
          <w:sz w:val="24"/>
          <w:szCs w:val="24"/>
        </w:rPr>
      </w:pPr>
      <w:r w:rsidRPr="0022418E">
        <w:rPr>
          <w:rFonts w:ascii="Times New Roman" w:hAnsi="Times New Roman"/>
          <w:bCs/>
          <w:sz w:val="24"/>
          <w:szCs w:val="24"/>
        </w:rPr>
        <w:t>2. Projektinės veiklos tikslai:</w:t>
      </w:r>
    </w:p>
    <w:p w14:paraId="3B8DEC6E"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bCs/>
          <w:sz w:val="24"/>
          <w:szCs w:val="24"/>
        </w:rPr>
        <w:t>2.1.</w:t>
      </w:r>
      <w:r w:rsidRPr="0022418E">
        <w:rPr>
          <w:rFonts w:ascii="Times New Roman" w:hAnsi="Times New Roman"/>
          <w:sz w:val="24"/>
          <w:szCs w:val="24"/>
        </w:rPr>
        <w:t xml:space="preserve"> formuoti mokinių mokslinio, tiriamojo ir kūrybinio darbo įgūdžius, kritinį mąstymą;</w:t>
      </w:r>
    </w:p>
    <w:p w14:paraId="4EB41792" w14:textId="77777777" w:rsidR="0022418E" w:rsidRPr="0022418E" w:rsidRDefault="0022418E" w:rsidP="0022418E">
      <w:pPr>
        <w:spacing w:after="0" w:line="240" w:lineRule="auto"/>
        <w:jc w:val="both"/>
        <w:rPr>
          <w:rFonts w:ascii="Times New Roman" w:hAnsi="Times New Roman"/>
          <w:bCs/>
          <w:sz w:val="24"/>
          <w:szCs w:val="24"/>
        </w:rPr>
      </w:pPr>
      <w:r w:rsidRPr="0022418E">
        <w:rPr>
          <w:rFonts w:ascii="Times New Roman" w:hAnsi="Times New Roman"/>
          <w:sz w:val="24"/>
          <w:szCs w:val="24"/>
        </w:rPr>
        <w:t>2.2. skatinti norą pažinti socialinę, kultūrinę bei gamtinę aplinką, domėtis mokslo naujovėmis, analizuoti literatūrą, rasti, analizuoti ir sisteminti reikiamą informaciją;</w:t>
      </w:r>
    </w:p>
    <w:p w14:paraId="6DF90D2F" w14:textId="77777777" w:rsidR="0022418E" w:rsidRPr="0022418E" w:rsidRDefault="0022418E" w:rsidP="0022418E">
      <w:pPr>
        <w:spacing w:after="0" w:line="240" w:lineRule="auto"/>
        <w:jc w:val="both"/>
        <w:rPr>
          <w:rFonts w:ascii="Times New Roman" w:hAnsi="Times New Roman"/>
          <w:b/>
          <w:sz w:val="24"/>
          <w:szCs w:val="24"/>
        </w:rPr>
      </w:pPr>
      <w:r w:rsidRPr="0022418E">
        <w:rPr>
          <w:rFonts w:ascii="Times New Roman" w:hAnsi="Times New Roman"/>
          <w:bCs/>
          <w:sz w:val="24"/>
          <w:szCs w:val="24"/>
        </w:rPr>
        <w:t>2.3.</w:t>
      </w:r>
      <w:r w:rsidRPr="0022418E">
        <w:rPr>
          <w:rFonts w:ascii="Times New Roman" w:hAnsi="Times New Roman"/>
          <w:sz w:val="24"/>
          <w:szCs w:val="24"/>
        </w:rPr>
        <w:t xml:space="preserve"> plėtoti dalykines ir bendrąsias kompetencijas, pozityvias vertybines nuostatas;</w:t>
      </w:r>
    </w:p>
    <w:p w14:paraId="067BB96A"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2.4. ugdyti gebėjimus bendrauti, bendradarbiauti, dalyvauti bendrose veiklose, prisiimti atsakomybę už savo ir grupės veiklą bei rezultatus;</w:t>
      </w:r>
    </w:p>
    <w:p w14:paraId="5384DC5E"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2.5. skatinti skirtingų dalykų mokytojų bendradarbiavimą.</w:t>
      </w:r>
    </w:p>
    <w:p w14:paraId="2B06D937"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3. Mokinių projektinė veikla – tai konkrečios klasės mokinių arba mokinių grupės darbas, rengiamas per numatytą laiką, pasižymintis konkrečių mokomųjų dalykų specifika.</w:t>
      </w:r>
    </w:p>
    <w:p w14:paraId="40C7EF5E"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4. Projektinės veiklos metu ugdomi gebėjimai: bendradarbiavimo, planavimo, analizavimo, statistinių duomenų apdorojimo, lyginimo, komunikavimo, demonstravimo, apibendrinimo, vertinimo, kritinio mąstymo ir kt. Projektinės veiklos metu skiriamas dėmesys kūrybiškumo ugdymui.</w:t>
      </w:r>
    </w:p>
    <w:p w14:paraId="5136C190"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5. Mokykloje mokiniams siūloma rengti integruotus STEAM arba menų projektus.</w:t>
      </w:r>
    </w:p>
    <w:p w14:paraId="3CAC980A"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6. Mokinių projektinių darbų planavimą ir organizavimą koordinuoja direktoriaus pavaduotojas ugdymui.</w:t>
      </w:r>
    </w:p>
    <w:p w14:paraId="44519299"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 Apraše vartojamos sąvokos:</w:t>
      </w:r>
    </w:p>
    <w:p w14:paraId="0871BEB1"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7.1.Projektas – tai organizuota grupės mokinių ar mokinio veikla, nukreipta į temos įprasminimą, problemos sprendimą aktyvia kūrybiška veikla.</w:t>
      </w:r>
    </w:p>
    <w:p w14:paraId="0EAD4E3E"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7.2. Projekto tikslas apibrėžia galutinį rezultatą ir yra projekto darbų orientyras.</w:t>
      </w:r>
    </w:p>
    <w:p w14:paraId="299F4E02"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7.3. Projekto uždaviniai – tai labai konkretūs ketinimai, nusakantys tikslingos veiklos etapus ir laukiamus rezultatus.</w:t>
      </w:r>
    </w:p>
    <w:p w14:paraId="5F806004"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7.4. Projekto planas - tai projekto vykdymo etapai, kuriuose numatyti problemos sprendimo būdai, dalyvių atsakomybės sritys, terminai, ištekliai.</w:t>
      </w:r>
    </w:p>
    <w:p w14:paraId="5AF0699F"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7.5. Projekto komanda – veiksmingai dirbanti mokinių grupė, siekianti bendrų tikslų, žinanti savo užduotį, gebanti bendradarbiauti bei jaučianti atsakomybę už savo ir grupės sėkmę.</w:t>
      </w:r>
    </w:p>
    <w:p w14:paraId="5410CF61"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7.6. Projektinis darbas – ugdymo procese mokinio ar mokinių grupės rengiamas pasirinktos krypties ilgalaikis darbas, skirtas ugdyti ir įvertinti kompetencijas.</w:t>
      </w:r>
    </w:p>
    <w:p w14:paraId="23F0952E"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lastRenderedPageBreak/>
        <w:t>7.6.1. Projektinio darbo kryptys:</w:t>
      </w:r>
    </w:p>
    <w:p w14:paraId="5F97D07D"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7.6.1.1. Tiriamoji-taikomoji- tai analitinio pobūdžio darbai (tyrimai, modeliavimas, analizė).</w:t>
      </w:r>
    </w:p>
    <w:p w14:paraId="5E262FE3"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7.6.1.2. Menų – tai kūrybinio pobūdžio darbai.</w:t>
      </w:r>
    </w:p>
    <w:p w14:paraId="7A08078E" w14:textId="77777777" w:rsidR="0022418E" w:rsidRPr="0022418E" w:rsidRDefault="0022418E" w:rsidP="0022418E">
      <w:pPr>
        <w:spacing w:after="0" w:line="240" w:lineRule="auto"/>
        <w:jc w:val="both"/>
        <w:rPr>
          <w:rFonts w:ascii="Times New Roman" w:hAnsi="Times New Roman"/>
        </w:rPr>
      </w:pPr>
    </w:p>
    <w:p w14:paraId="2116C89A" w14:textId="77777777" w:rsidR="0022418E" w:rsidRPr="0022418E" w:rsidRDefault="0022418E" w:rsidP="0022418E">
      <w:pPr>
        <w:spacing w:after="0" w:line="240" w:lineRule="auto"/>
        <w:jc w:val="both"/>
        <w:rPr>
          <w:rFonts w:ascii="Times New Roman" w:hAnsi="Times New Roman"/>
        </w:rPr>
      </w:pPr>
    </w:p>
    <w:p w14:paraId="021A72B9" w14:textId="77777777" w:rsidR="0022418E" w:rsidRPr="0022418E" w:rsidRDefault="0022418E" w:rsidP="0022418E">
      <w:pPr>
        <w:spacing w:after="0" w:line="240" w:lineRule="auto"/>
        <w:jc w:val="center"/>
        <w:rPr>
          <w:rFonts w:ascii="Times New Roman" w:hAnsi="Times New Roman"/>
          <w:b/>
          <w:bCs/>
        </w:rPr>
      </w:pPr>
      <w:r w:rsidRPr="0022418E">
        <w:rPr>
          <w:rFonts w:ascii="Times New Roman" w:hAnsi="Times New Roman"/>
          <w:b/>
          <w:bCs/>
        </w:rPr>
        <w:t>II. SKYRIUS</w:t>
      </w:r>
    </w:p>
    <w:p w14:paraId="4BAFCE37" w14:textId="77777777" w:rsidR="0022418E" w:rsidRPr="0022418E" w:rsidRDefault="0022418E" w:rsidP="0022418E">
      <w:pPr>
        <w:spacing w:after="0" w:line="240" w:lineRule="auto"/>
        <w:jc w:val="center"/>
        <w:rPr>
          <w:rFonts w:ascii="Times New Roman" w:hAnsi="Times New Roman"/>
          <w:b/>
          <w:bCs/>
        </w:rPr>
      </w:pPr>
      <w:r w:rsidRPr="0022418E">
        <w:rPr>
          <w:rFonts w:ascii="Times New Roman" w:hAnsi="Times New Roman"/>
          <w:b/>
          <w:bCs/>
        </w:rPr>
        <w:t>PROJEKTINĖS VEIKLOS ORGANIZAVIMAS</w:t>
      </w:r>
    </w:p>
    <w:p w14:paraId="3286F7DD" w14:textId="77777777" w:rsidR="0022418E" w:rsidRPr="0022418E" w:rsidRDefault="0022418E" w:rsidP="0022418E">
      <w:pPr>
        <w:spacing w:after="0" w:line="240" w:lineRule="auto"/>
        <w:rPr>
          <w:rFonts w:ascii="Times New Roman" w:hAnsi="Times New Roman"/>
          <w:b/>
          <w:bCs/>
        </w:rPr>
      </w:pPr>
    </w:p>
    <w:p w14:paraId="7EDFA8A1" w14:textId="77777777" w:rsidR="0022418E" w:rsidRPr="0022418E" w:rsidRDefault="0022418E" w:rsidP="0022418E">
      <w:pPr>
        <w:spacing w:after="0" w:line="240" w:lineRule="auto"/>
        <w:jc w:val="both"/>
        <w:rPr>
          <w:rFonts w:ascii="Times New Roman" w:hAnsi="Times New Roman"/>
        </w:rPr>
      </w:pPr>
      <w:r w:rsidRPr="00693FA7">
        <w:rPr>
          <w:rFonts w:ascii="Times New Roman" w:hAnsi="Times New Roman"/>
          <w:sz w:val="24"/>
          <w:szCs w:val="24"/>
        </w:rPr>
        <w:t>8.</w:t>
      </w:r>
      <w:r w:rsidRPr="0022418E">
        <w:rPr>
          <w:rFonts w:ascii="Times New Roman" w:hAnsi="Times New Roman"/>
        </w:rPr>
        <w:t xml:space="preserve"> Mokykloje 1-4 klasių mokiniai vykdo ilgalaikius, trumpalaikius projektus pagal projektinių mėnesių temas.</w:t>
      </w:r>
      <w:r w:rsidRPr="0022418E">
        <w:rPr>
          <w:rFonts w:ascii="Times New Roman" w:hAnsi="Times New Roman"/>
          <w:sz w:val="24"/>
          <w:szCs w:val="24"/>
        </w:rPr>
        <w:t xml:space="preserve"> Mėnesių projektų temos yra planuojamos mokytojų tarybos posėdyje visiems mokslo metams ir yra susiję su mokyklos veiklos ir ugdymo planais.</w:t>
      </w:r>
    </w:p>
    <w:p w14:paraId="65553667"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9. Projektinė veikla 3-4 klasių mokiniams yra privaloma ugdymo proceso dalis ir įgyvendinama per mokslo metus.</w:t>
      </w:r>
    </w:p>
    <w:p w14:paraId="1114E876"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 xml:space="preserve">10. 3-4 klasėse klasių mokytojai, bendradarbiaudami su kitų dalykų mokytojais (anglų k., etikos, tikybos, šokio) organizuoja ne mažiau, kaip vienos temos projektinę veiklą visai klasei. </w:t>
      </w:r>
    </w:p>
    <w:p w14:paraId="6A269E94"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11. Baigę projektinę veiklą/projektą mokiniai parengia projekto pristatymą ir jį pristato mokyklos bendruomenei.</w:t>
      </w:r>
    </w:p>
    <w:p w14:paraId="669E77F1" w14:textId="77777777" w:rsidR="0022418E" w:rsidRPr="0022418E" w:rsidRDefault="0022418E" w:rsidP="0022418E">
      <w:pPr>
        <w:spacing w:after="0" w:line="240" w:lineRule="auto"/>
        <w:jc w:val="both"/>
        <w:rPr>
          <w:rFonts w:ascii="Times New Roman" w:hAnsi="Times New Roman"/>
          <w:sz w:val="24"/>
          <w:szCs w:val="24"/>
        </w:rPr>
      </w:pPr>
    </w:p>
    <w:p w14:paraId="686C5322" w14:textId="77777777" w:rsidR="0022418E" w:rsidRPr="0022418E" w:rsidRDefault="0022418E" w:rsidP="0022418E">
      <w:pPr>
        <w:spacing w:after="0" w:line="240" w:lineRule="auto"/>
        <w:jc w:val="center"/>
        <w:rPr>
          <w:rFonts w:ascii="Times New Roman" w:hAnsi="Times New Roman"/>
          <w:b/>
          <w:bCs/>
          <w:sz w:val="24"/>
          <w:szCs w:val="24"/>
        </w:rPr>
      </w:pPr>
      <w:r w:rsidRPr="0022418E">
        <w:rPr>
          <w:rFonts w:ascii="Times New Roman" w:hAnsi="Times New Roman"/>
          <w:b/>
          <w:bCs/>
          <w:sz w:val="24"/>
          <w:szCs w:val="24"/>
        </w:rPr>
        <w:t>III. SKYRIUS</w:t>
      </w:r>
    </w:p>
    <w:p w14:paraId="1EBE1F7D" w14:textId="77777777" w:rsidR="0022418E" w:rsidRPr="0022418E" w:rsidRDefault="0022418E" w:rsidP="0022418E">
      <w:pPr>
        <w:spacing w:after="0" w:line="240" w:lineRule="auto"/>
        <w:jc w:val="center"/>
        <w:rPr>
          <w:rFonts w:ascii="Times New Roman" w:hAnsi="Times New Roman"/>
          <w:b/>
          <w:bCs/>
          <w:sz w:val="24"/>
          <w:szCs w:val="24"/>
        </w:rPr>
      </w:pPr>
      <w:r w:rsidRPr="0022418E">
        <w:rPr>
          <w:rFonts w:ascii="Times New Roman" w:hAnsi="Times New Roman"/>
          <w:b/>
          <w:bCs/>
          <w:sz w:val="24"/>
          <w:szCs w:val="24"/>
        </w:rPr>
        <w:t>PROJEKTINIŲ VEIKLŲ/PROJEKTŲ VYKDYMO ETAPAI</w:t>
      </w:r>
    </w:p>
    <w:p w14:paraId="7ECAB39B" w14:textId="77777777" w:rsidR="0022418E" w:rsidRPr="0022418E" w:rsidRDefault="0022418E" w:rsidP="0022418E">
      <w:pPr>
        <w:spacing w:after="0" w:line="240" w:lineRule="auto"/>
        <w:jc w:val="both"/>
        <w:rPr>
          <w:rFonts w:ascii="Times New Roman" w:hAnsi="Times New Roman"/>
          <w:sz w:val="24"/>
          <w:szCs w:val="24"/>
        </w:rPr>
      </w:pPr>
    </w:p>
    <w:p w14:paraId="4159402A"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12. Pasirengimas - aptariama ir apibrėžiama tema, iškeliama ir įvardijama mokiniams aktuali problema.</w:t>
      </w:r>
    </w:p>
    <w:p w14:paraId="17FF52AB"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13. Planavimas – susiskirstoma į grupes, suformuluojamas tikslas, ilgalaikiai ir trumpalaikiai uždaviniai, numatoma veiksmų trukmė.</w:t>
      </w:r>
    </w:p>
    <w:p w14:paraId="39132192"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14. Vykdymas – renkama ir interpretuojama informacija, atliekami praktiniai darbai.</w:t>
      </w:r>
    </w:p>
    <w:p w14:paraId="2DFBA167"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15. Apibendrinimas – randamas problemos sprendimas, sukauptos medžiagos sisteminimas, pasirengiama pateikti rezultatus.</w:t>
      </w:r>
    </w:p>
    <w:p w14:paraId="296BAB36"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16. Vertinimas – dalykiškas ir pozityvus, bendras visai grupei/komandai arba už atliktus darbus įvertinamas atskirai kiekvienas projekto dalyvis.</w:t>
      </w:r>
    </w:p>
    <w:p w14:paraId="2293F256" w14:textId="77777777" w:rsidR="0022418E" w:rsidRPr="0022418E" w:rsidRDefault="0022418E" w:rsidP="0022418E">
      <w:pPr>
        <w:spacing w:after="0" w:line="240" w:lineRule="auto"/>
        <w:jc w:val="both"/>
        <w:rPr>
          <w:rFonts w:ascii="Times New Roman" w:hAnsi="Times New Roman"/>
          <w:sz w:val="24"/>
          <w:szCs w:val="24"/>
        </w:rPr>
      </w:pPr>
    </w:p>
    <w:p w14:paraId="20C49E2B" w14:textId="77777777" w:rsidR="0022418E" w:rsidRPr="0022418E" w:rsidRDefault="0022418E" w:rsidP="0022418E">
      <w:pPr>
        <w:spacing w:after="0" w:line="240" w:lineRule="auto"/>
        <w:jc w:val="center"/>
        <w:rPr>
          <w:rFonts w:ascii="Times New Roman" w:hAnsi="Times New Roman"/>
          <w:b/>
          <w:bCs/>
          <w:sz w:val="24"/>
          <w:szCs w:val="24"/>
        </w:rPr>
      </w:pPr>
      <w:r w:rsidRPr="0022418E">
        <w:rPr>
          <w:rFonts w:ascii="Times New Roman" w:hAnsi="Times New Roman"/>
          <w:b/>
          <w:bCs/>
          <w:sz w:val="24"/>
          <w:szCs w:val="24"/>
        </w:rPr>
        <w:t>IV. SKYRIUS</w:t>
      </w:r>
    </w:p>
    <w:p w14:paraId="31F491B1" w14:textId="77777777" w:rsidR="0022418E" w:rsidRPr="0022418E" w:rsidRDefault="0022418E" w:rsidP="0022418E">
      <w:pPr>
        <w:spacing w:after="0" w:line="240" w:lineRule="auto"/>
        <w:jc w:val="center"/>
        <w:rPr>
          <w:rFonts w:ascii="Times New Roman" w:hAnsi="Times New Roman"/>
          <w:b/>
          <w:bCs/>
          <w:sz w:val="24"/>
          <w:szCs w:val="24"/>
        </w:rPr>
      </w:pPr>
      <w:r w:rsidRPr="0022418E">
        <w:rPr>
          <w:rFonts w:ascii="Times New Roman" w:hAnsi="Times New Roman"/>
          <w:b/>
          <w:bCs/>
          <w:sz w:val="24"/>
          <w:szCs w:val="24"/>
        </w:rPr>
        <w:t>PROJEKTINIŲ VEIKLŲ/PROJEKTŲ VERTINIMAS</w:t>
      </w:r>
    </w:p>
    <w:p w14:paraId="0E860460" w14:textId="77777777" w:rsidR="0022418E" w:rsidRPr="0022418E" w:rsidRDefault="0022418E" w:rsidP="0022418E">
      <w:pPr>
        <w:spacing w:after="0" w:line="240" w:lineRule="auto"/>
        <w:jc w:val="center"/>
        <w:rPr>
          <w:rFonts w:ascii="Times New Roman" w:hAnsi="Times New Roman"/>
          <w:b/>
          <w:bCs/>
          <w:sz w:val="24"/>
          <w:szCs w:val="24"/>
        </w:rPr>
      </w:pPr>
    </w:p>
    <w:p w14:paraId="46629EE2"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17. 3-4 klasių projektinės veiklos vertinamos komentarais. Įvertinimas įrašomas elektroniniame dienyne.</w:t>
      </w:r>
    </w:p>
    <w:p w14:paraId="50760CEE" w14:textId="77777777" w:rsidR="0022418E" w:rsidRPr="0022418E" w:rsidRDefault="0022418E" w:rsidP="0022418E">
      <w:pPr>
        <w:spacing w:after="0" w:line="240" w:lineRule="auto"/>
        <w:jc w:val="both"/>
        <w:rPr>
          <w:rFonts w:ascii="Times New Roman" w:hAnsi="Times New Roman"/>
          <w:sz w:val="24"/>
          <w:szCs w:val="24"/>
        </w:rPr>
      </w:pPr>
    </w:p>
    <w:p w14:paraId="5BDAF594" w14:textId="77777777" w:rsidR="0022418E" w:rsidRPr="0022418E" w:rsidRDefault="0022418E" w:rsidP="0022418E">
      <w:pPr>
        <w:spacing w:after="0" w:line="240" w:lineRule="auto"/>
        <w:jc w:val="both"/>
        <w:rPr>
          <w:rFonts w:ascii="Times New Roman" w:hAnsi="Times New Roman"/>
          <w:sz w:val="24"/>
          <w:szCs w:val="24"/>
        </w:rPr>
      </w:pPr>
      <w:r w:rsidRPr="0022418E">
        <w:rPr>
          <w:rFonts w:ascii="Times New Roman" w:hAnsi="Times New Roman"/>
          <w:sz w:val="24"/>
          <w:szCs w:val="24"/>
        </w:rPr>
        <w:t xml:space="preserve">                                       ___________________________________</w:t>
      </w:r>
    </w:p>
    <w:p w14:paraId="7A0C16EA" w14:textId="77777777" w:rsidR="0022418E" w:rsidRDefault="0022418E" w:rsidP="0022418E">
      <w:pPr>
        <w:spacing w:after="0" w:line="240" w:lineRule="auto"/>
        <w:jc w:val="both"/>
        <w:rPr>
          <w:rFonts w:ascii="Times New Roman" w:hAnsi="Times New Roman"/>
          <w:sz w:val="24"/>
          <w:szCs w:val="24"/>
        </w:rPr>
      </w:pPr>
    </w:p>
    <w:p w14:paraId="6CAC5B34" w14:textId="77777777" w:rsidR="003B2AE3" w:rsidRDefault="003B2AE3" w:rsidP="0022418E">
      <w:pPr>
        <w:spacing w:after="0" w:line="240" w:lineRule="auto"/>
        <w:jc w:val="both"/>
        <w:rPr>
          <w:rFonts w:ascii="Times New Roman" w:hAnsi="Times New Roman"/>
          <w:sz w:val="24"/>
          <w:szCs w:val="24"/>
        </w:rPr>
      </w:pPr>
    </w:p>
    <w:p w14:paraId="2B33BBF9" w14:textId="77777777" w:rsidR="003B2AE3" w:rsidRDefault="003B2AE3" w:rsidP="0022418E">
      <w:pPr>
        <w:spacing w:after="0" w:line="240" w:lineRule="auto"/>
        <w:jc w:val="both"/>
        <w:rPr>
          <w:rFonts w:ascii="Times New Roman" w:hAnsi="Times New Roman"/>
          <w:sz w:val="24"/>
          <w:szCs w:val="24"/>
        </w:rPr>
      </w:pPr>
    </w:p>
    <w:p w14:paraId="7ABF1074" w14:textId="77777777" w:rsidR="003B2AE3" w:rsidRPr="0022418E" w:rsidRDefault="003B2AE3" w:rsidP="0022418E">
      <w:pPr>
        <w:spacing w:after="0" w:line="240" w:lineRule="auto"/>
        <w:jc w:val="both"/>
        <w:rPr>
          <w:rFonts w:ascii="Times New Roman" w:hAnsi="Times New Roman"/>
          <w:sz w:val="24"/>
          <w:szCs w:val="24"/>
        </w:rPr>
      </w:pPr>
    </w:p>
    <w:p w14:paraId="3CD7FB48" w14:textId="77777777" w:rsidR="0022418E" w:rsidRPr="0022418E" w:rsidRDefault="0022418E" w:rsidP="0022418E">
      <w:pPr>
        <w:spacing w:after="0" w:line="240" w:lineRule="auto"/>
        <w:jc w:val="both"/>
        <w:rPr>
          <w:rFonts w:ascii="Times New Roman" w:hAnsi="Times New Roman"/>
          <w:sz w:val="24"/>
          <w:szCs w:val="24"/>
        </w:rPr>
      </w:pPr>
    </w:p>
    <w:p w14:paraId="44CFBEC4" w14:textId="77777777" w:rsidR="0022418E" w:rsidRPr="0022418E" w:rsidRDefault="0022418E" w:rsidP="0022418E">
      <w:pPr>
        <w:spacing w:after="0" w:line="240" w:lineRule="auto"/>
        <w:jc w:val="both"/>
        <w:rPr>
          <w:rFonts w:ascii="Times New Roman" w:hAnsi="Times New Roman"/>
          <w:sz w:val="24"/>
          <w:szCs w:val="24"/>
        </w:rPr>
      </w:pPr>
    </w:p>
    <w:p w14:paraId="22B38417" w14:textId="77777777" w:rsid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                                                 </w:t>
      </w:r>
    </w:p>
    <w:p w14:paraId="190B90C3" w14:textId="77777777" w:rsidR="003B2AE3" w:rsidRDefault="003B2AE3" w:rsidP="003B2AE3">
      <w:pPr>
        <w:spacing w:after="0" w:line="240" w:lineRule="auto"/>
        <w:jc w:val="both"/>
        <w:rPr>
          <w:rFonts w:ascii="Times New Roman" w:hAnsi="Times New Roman"/>
          <w:sz w:val="24"/>
          <w:szCs w:val="24"/>
        </w:rPr>
      </w:pPr>
    </w:p>
    <w:p w14:paraId="6BBD3904" w14:textId="77777777" w:rsidR="003B2AE3" w:rsidRDefault="003B2AE3" w:rsidP="003B2AE3">
      <w:pPr>
        <w:spacing w:after="0" w:line="240" w:lineRule="auto"/>
        <w:jc w:val="both"/>
        <w:rPr>
          <w:rFonts w:ascii="Times New Roman" w:hAnsi="Times New Roman"/>
          <w:sz w:val="24"/>
          <w:szCs w:val="24"/>
        </w:rPr>
      </w:pPr>
    </w:p>
    <w:p w14:paraId="39A9A801" w14:textId="77777777" w:rsidR="003B2AE3" w:rsidRDefault="003B2AE3" w:rsidP="003B2AE3">
      <w:pPr>
        <w:spacing w:after="0" w:line="240" w:lineRule="auto"/>
        <w:jc w:val="both"/>
        <w:rPr>
          <w:rFonts w:ascii="Times New Roman" w:hAnsi="Times New Roman"/>
          <w:sz w:val="24"/>
          <w:szCs w:val="24"/>
        </w:rPr>
      </w:pPr>
    </w:p>
    <w:p w14:paraId="3C9EF35F" w14:textId="77777777" w:rsidR="003B2AE3" w:rsidRDefault="003B2AE3" w:rsidP="003B2AE3">
      <w:pPr>
        <w:spacing w:after="0" w:line="240" w:lineRule="auto"/>
        <w:jc w:val="both"/>
        <w:rPr>
          <w:rFonts w:ascii="Times New Roman" w:hAnsi="Times New Roman"/>
          <w:sz w:val="24"/>
          <w:szCs w:val="24"/>
        </w:rPr>
      </w:pPr>
    </w:p>
    <w:p w14:paraId="38EB6884" w14:textId="77777777" w:rsidR="003B2AE3" w:rsidRDefault="003B2AE3" w:rsidP="003B2AE3">
      <w:pPr>
        <w:spacing w:after="0" w:line="240" w:lineRule="auto"/>
        <w:jc w:val="both"/>
        <w:rPr>
          <w:rFonts w:ascii="Times New Roman" w:hAnsi="Times New Roman"/>
          <w:sz w:val="24"/>
          <w:szCs w:val="24"/>
        </w:rPr>
      </w:pPr>
    </w:p>
    <w:p w14:paraId="2A10A526" w14:textId="58806A62" w:rsidR="003B2AE3" w:rsidRPr="003B2AE3" w:rsidRDefault="003B2AE3" w:rsidP="003B2AE3">
      <w:pPr>
        <w:spacing w:after="0" w:line="240" w:lineRule="auto"/>
        <w:jc w:val="right"/>
        <w:rPr>
          <w:rFonts w:ascii="Times New Roman" w:hAnsi="Times New Roman"/>
          <w:sz w:val="24"/>
          <w:szCs w:val="24"/>
        </w:rPr>
      </w:pPr>
      <w:r w:rsidRPr="003B2AE3">
        <w:rPr>
          <w:rFonts w:ascii="Times New Roman" w:hAnsi="Times New Roman"/>
          <w:sz w:val="24"/>
          <w:szCs w:val="24"/>
        </w:rPr>
        <w:t xml:space="preserve">   Priedas </w:t>
      </w:r>
      <w:r>
        <w:rPr>
          <w:rFonts w:ascii="Times New Roman" w:hAnsi="Times New Roman"/>
          <w:sz w:val="24"/>
          <w:szCs w:val="24"/>
        </w:rPr>
        <w:t>Nr. 6</w:t>
      </w:r>
    </w:p>
    <w:p w14:paraId="5B9C6C28" w14:textId="61ADEC3F" w:rsidR="003B2AE3" w:rsidRPr="003B2AE3" w:rsidRDefault="003B2AE3" w:rsidP="003B2AE3">
      <w:pPr>
        <w:spacing w:after="0" w:line="240" w:lineRule="auto"/>
        <w:jc w:val="center"/>
        <w:rPr>
          <w:rFonts w:ascii="Times New Roman" w:hAnsi="Times New Roman"/>
          <w:sz w:val="24"/>
          <w:szCs w:val="24"/>
        </w:rPr>
      </w:pPr>
      <w:r>
        <w:rPr>
          <w:rFonts w:ascii="Times New Roman" w:hAnsi="Times New Roman"/>
          <w:sz w:val="24"/>
          <w:szCs w:val="24"/>
        </w:rPr>
        <w:t xml:space="preserve">                               </w:t>
      </w:r>
      <w:r w:rsidRPr="003B2AE3">
        <w:rPr>
          <w:rFonts w:ascii="Times New Roman" w:hAnsi="Times New Roman"/>
          <w:sz w:val="24"/>
          <w:szCs w:val="24"/>
        </w:rPr>
        <w:t>PATVIRTINTA</w:t>
      </w:r>
    </w:p>
    <w:p w14:paraId="1AEE3411" w14:textId="77777777" w:rsidR="003B2AE3" w:rsidRPr="003B2AE3" w:rsidRDefault="003B2AE3" w:rsidP="003B2AE3">
      <w:pPr>
        <w:spacing w:after="0" w:line="240" w:lineRule="auto"/>
        <w:jc w:val="right"/>
        <w:rPr>
          <w:rFonts w:ascii="Times New Roman" w:hAnsi="Times New Roman"/>
          <w:sz w:val="24"/>
          <w:szCs w:val="24"/>
        </w:rPr>
      </w:pPr>
      <w:r w:rsidRPr="003B2AE3">
        <w:rPr>
          <w:rFonts w:ascii="Times New Roman" w:hAnsi="Times New Roman"/>
          <w:sz w:val="24"/>
          <w:szCs w:val="24"/>
        </w:rPr>
        <w:t xml:space="preserve"> Panevėžio pradinės mokyklos     direktoriaus </w:t>
      </w:r>
    </w:p>
    <w:p w14:paraId="3F503B7B" w14:textId="6F806263" w:rsidR="003B2AE3" w:rsidRPr="003B2AE3" w:rsidRDefault="003B2AE3" w:rsidP="003B2AE3">
      <w:pPr>
        <w:spacing w:after="0" w:line="240" w:lineRule="auto"/>
        <w:rPr>
          <w:rFonts w:ascii="Times New Roman" w:hAnsi="Times New Roman"/>
          <w:sz w:val="24"/>
          <w:szCs w:val="24"/>
        </w:rPr>
      </w:pPr>
      <w:r>
        <w:rPr>
          <w:rFonts w:ascii="Times New Roman" w:hAnsi="Times New Roman"/>
          <w:sz w:val="24"/>
          <w:szCs w:val="24"/>
        </w:rPr>
        <w:t xml:space="preserve">                                                                              </w:t>
      </w:r>
      <w:r w:rsidR="00D35406">
        <w:rPr>
          <w:rFonts w:ascii="Times New Roman" w:hAnsi="Times New Roman"/>
          <w:sz w:val="24"/>
          <w:szCs w:val="24"/>
        </w:rPr>
        <w:t>2023 m. rugpjūčio 24 d. įsakymu Nr. V-205</w:t>
      </w:r>
    </w:p>
    <w:p w14:paraId="03B11E67" w14:textId="2B4B5738" w:rsidR="00D35406" w:rsidRPr="00D46485" w:rsidRDefault="003B2AE3" w:rsidP="00D35406">
      <w:pPr>
        <w:autoSpaceDN w:val="0"/>
        <w:spacing w:after="0" w:line="276" w:lineRule="auto"/>
        <w:rPr>
          <w:rFonts w:ascii="Times New Roman" w:hAnsi="Times New Roman"/>
          <w:sz w:val="24"/>
          <w:szCs w:val="24"/>
        </w:rPr>
      </w:pPr>
      <w:r w:rsidRPr="003B2AE3">
        <w:rPr>
          <w:rFonts w:ascii="Times New Roman" w:hAnsi="Times New Roman"/>
          <w:sz w:val="24"/>
          <w:szCs w:val="24"/>
        </w:rPr>
        <w:t xml:space="preserve"> </w:t>
      </w:r>
      <w:r>
        <w:rPr>
          <w:rFonts w:ascii="Times New Roman" w:hAnsi="Times New Roman"/>
          <w:sz w:val="24"/>
          <w:szCs w:val="24"/>
        </w:rPr>
        <w:t xml:space="preserve">                                                                        </w:t>
      </w:r>
    </w:p>
    <w:p w14:paraId="0406A638" w14:textId="0D90B65F" w:rsidR="003B2AE3" w:rsidRPr="003B2AE3" w:rsidRDefault="003B2AE3" w:rsidP="003B2AE3">
      <w:pPr>
        <w:spacing w:after="0" w:line="240" w:lineRule="auto"/>
        <w:jc w:val="both"/>
        <w:rPr>
          <w:rFonts w:ascii="Times New Roman" w:hAnsi="Times New Roman"/>
          <w:sz w:val="24"/>
          <w:szCs w:val="24"/>
        </w:rPr>
      </w:pPr>
    </w:p>
    <w:p w14:paraId="0E235F3B" w14:textId="77777777" w:rsidR="003B2AE3" w:rsidRPr="003B2AE3" w:rsidRDefault="003B2AE3" w:rsidP="00D35406">
      <w:pPr>
        <w:spacing w:after="0" w:line="240" w:lineRule="auto"/>
        <w:jc w:val="center"/>
        <w:rPr>
          <w:rFonts w:ascii="Times New Roman" w:hAnsi="Times New Roman"/>
          <w:b/>
          <w:sz w:val="24"/>
          <w:szCs w:val="24"/>
        </w:rPr>
      </w:pPr>
    </w:p>
    <w:p w14:paraId="7E090657" w14:textId="1B625FCA" w:rsidR="003B2AE3" w:rsidRPr="003B2AE3" w:rsidRDefault="003B2AE3" w:rsidP="00D35406">
      <w:pPr>
        <w:spacing w:after="0" w:line="240" w:lineRule="auto"/>
        <w:jc w:val="center"/>
        <w:rPr>
          <w:rFonts w:ascii="Times New Roman" w:hAnsi="Times New Roman"/>
          <w:b/>
          <w:iCs/>
          <w:sz w:val="24"/>
          <w:szCs w:val="24"/>
        </w:rPr>
      </w:pPr>
      <w:r w:rsidRPr="003B2AE3">
        <w:rPr>
          <w:rFonts w:ascii="Times New Roman" w:hAnsi="Times New Roman"/>
          <w:b/>
          <w:sz w:val="24"/>
          <w:szCs w:val="24"/>
        </w:rPr>
        <w:t xml:space="preserve">PPANEVĖŽIO PRADINĖS MOKYKLOS UGDYMO ORGANIZAVIMAS </w:t>
      </w:r>
      <w:r w:rsidRPr="003B2AE3">
        <w:rPr>
          <w:rFonts w:ascii="Times New Roman" w:hAnsi="Times New Roman"/>
          <w:b/>
          <w:iCs/>
          <w:sz w:val="24"/>
          <w:szCs w:val="24"/>
        </w:rPr>
        <w:t>KARANTINO, EKSTREMALIOS SITUACIJOS, EKSTREMALAUS ĮVYKIO AR ĮVYKIO, KELIANČIO PAVOJŲ MOKINIŲ SVEIKATAI IR GYVYBEI, LAIKOTARPIU</w:t>
      </w:r>
      <w:r w:rsidRPr="003B2AE3">
        <w:rPr>
          <w:rFonts w:ascii="Times New Roman" w:hAnsi="Times New Roman"/>
          <w:sz w:val="24"/>
          <w:szCs w:val="24"/>
        </w:rPr>
        <w:t xml:space="preserve"> </w:t>
      </w:r>
      <w:r w:rsidRPr="003B2AE3">
        <w:rPr>
          <w:rFonts w:ascii="Times New Roman" w:hAnsi="Times New Roman"/>
          <w:b/>
          <w:iCs/>
          <w:sz w:val="24"/>
          <w:szCs w:val="24"/>
        </w:rPr>
        <w:t>AR ESANT APLINKYBĖMS MOKYKLOJE, DĖL KURIŲ UGDYMO PROCESAS NEGALI BŪTI ORGANIZUOJAMAS KASDIENIU MOKYMO PROCESO ORGANIZAVIMO BŪDU MOKYKLOJE</w:t>
      </w:r>
    </w:p>
    <w:p w14:paraId="3B452261" w14:textId="77777777" w:rsidR="003B2AE3" w:rsidRPr="003B2AE3" w:rsidRDefault="003B2AE3" w:rsidP="00D35406">
      <w:pPr>
        <w:spacing w:after="0" w:line="240" w:lineRule="auto"/>
        <w:jc w:val="center"/>
        <w:rPr>
          <w:rFonts w:ascii="Times New Roman" w:hAnsi="Times New Roman"/>
          <w:b/>
          <w:sz w:val="24"/>
          <w:szCs w:val="24"/>
        </w:rPr>
      </w:pPr>
      <w:r w:rsidRPr="003B2AE3">
        <w:rPr>
          <w:rFonts w:ascii="Times New Roman" w:hAnsi="Times New Roman"/>
          <w:b/>
          <w:sz w:val="24"/>
          <w:szCs w:val="24"/>
        </w:rPr>
        <w:t>TVARKOS APRAŠAS</w:t>
      </w:r>
    </w:p>
    <w:p w14:paraId="6644B6EE" w14:textId="77777777" w:rsidR="003B2AE3" w:rsidRPr="003B2AE3" w:rsidRDefault="003B2AE3" w:rsidP="003B2AE3">
      <w:pPr>
        <w:spacing w:after="0" w:line="240" w:lineRule="auto"/>
        <w:jc w:val="both"/>
        <w:rPr>
          <w:rFonts w:ascii="Times New Roman" w:hAnsi="Times New Roman"/>
          <w:sz w:val="24"/>
          <w:szCs w:val="24"/>
        </w:rPr>
      </w:pPr>
    </w:p>
    <w:p w14:paraId="752AC48A" w14:textId="39BF87E8" w:rsidR="003B2AE3" w:rsidRPr="003B2AE3" w:rsidRDefault="003B2AE3" w:rsidP="003B2AE3">
      <w:pPr>
        <w:spacing w:after="0" w:line="240" w:lineRule="auto"/>
        <w:ind w:left="1800"/>
        <w:jc w:val="both"/>
        <w:rPr>
          <w:rFonts w:ascii="Times New Roman" w:hAnsi="Times New Roman"/>
          <w:b/>
          <w:sz w:val="24"/>
          <w:szCs w:val="24"/>
        </w:rPr>
      </w:pPr>
      <w:r>
        <w:rPr>
          <w:rFonts w:ascii="Times New Roman" w:hAnsi="Times New Roman"/>
          <w:b/>
          <w:sz w:val="24"/>
          <w:szCs w:val="24"/>
        </w:rPr>
        <w:t xml:space="preserve">                    I. </w:t>
      </w:r>
      <w:r w:rsidRPr="003B2AE3">
        <w:rPr>
          <w:rFonts w:ascii="Times New Roman" w:hAnsi="Times New Roman"/>
          <w:b/>
          <w:sz w:val="24"/>
          <w:szCs w:val="24"/>
        </w:rPr>
        <w:t>BENDROSIOS NUOSTATOS</w:t>
      </w:r>
    </w:p>
    <w:p w14:paraId="04C2DA8C" w14:textId="77777777" w:rsidR="003B2AE3" w:rsidRPr="003B2AE3" w:rsidRDefault="003B2AE3" w:rsidP="003B2AE3">
      <w:pPr>
        <w:spacing w:after="0" w:line="240" w:lineRule="auto"/>
        <w:jc w:val="both"/>
        <w:rPr>
          <w:rFonts w:ascii="Times New Roman" w:hAnsi="Times New Roman"/>
          <w:b/>
          <w:sz w:val="24"/>
          <w:szCs w:val="24"/>
        </w:rPr>
      </w:pPr>
    </w:p>
    <w:p w14:paraId="4246DC70" w14:textId="77777777" w:rsidR="003B2AE3" w:rsidRPr="003B2AE3" w:rsidRDefault="003B2AE3" w:rsidP="003B2AE3">
      <w:pPr>
        <w:spacing w:after="0" w:line="240" w:lineRule="auto"/>
        <w:jc w:val="both"/>
        <w:rPr>
          <w:rFonts w:ascii="Times New Roman" w:hAnsi="Times New Roman"/>
          <w:iCs/>
          <w:sz w:val="24"/>
          <w:szCs w:val="24"/>
        </w:rPr>
      </w:pPr>
      <w:r w:rsidRPr="003B2AE3">
        <w:rPr>
          <w:rFonts w:ascii="Times New Roman" w:hAnsi="Times New Roman"/>
          <w:sz w:val="24"/>
          <w:szCs w:val="24"/>
        </w:rPr>
        <w:t>1. Ugdymo organizavimo karantino, ekstremalios situacijos, ekstremalaus įvykio ar įvykio keliančio pavojų mokinių sveikatai ir gyvybei, laikotarpiui ar esant aplinkybėms mokykloje, dėl kurių ugdymo procesas negali būti organizuojamas kasdieniniu mokymo proceso organizavimo būdu tvarkos aprašas (toliau – Aprašas) reglamentuoja ugdymo proceso organizavimą mokykloje nuotoliniu mokymosi proceso organizavimo būdu (toliau – nuotoliniu mokymo būdu) esant ypatingoms aplinkybėms (karantinas, ekstremali situacija, įvykis ir kt.) ar esant aplinkybėms mokykloje, dėl kurių ugdymo procesas negali būti organizuojamas kasdieniu mokymo proceso organizavimo būdu, taip pat mokyklai priėmus sprendimą dalį ugdymo proceso įgyvendinti nuotoliniu mokymo būdu siekiant mokyklos veiklos tikslų bei uždavinių.</w:t>
      </w:r>
      <w:r w:rsidRPr="003B2AE3">
        <w:rPr>
          <w:rFonts w:ascii="Times New Roman" w:hAnsi="Times New Roman"/>
          <w:iCs/>
          <w:sz w:val="24"/>
          <w:szCs w:val="24"/>
        </w:rPr>
        <w:t xml:space="preserve"> </w:t>
      </w:r>
    </w:p>
    <w:p w14:paraId="33839BA4" w14:textId="77777777" w:rsidR="003B2AE3" w:rsidRPr="003B2AE3" w:rsidRDefault="003B2AE3" w:rsidP="003B2AE3">
      <w:pPr>
        <w:spacing w:after="0" w:line="240" w:lineRule="auto"/>
        <w:jc w:val="both"/>
        <w:rPr>
          <w:rFonts w:ascii="Times New Roman" w:hAnsi="Times New Roman"/>
          <w:iCs/>
          <w:sz w:val="24"/>
          <w:szCs w:val="24"/>
        </w:rPr>
      </w:pPr>
      <w:r w:rsidRPr="003B2AE3">
        <w:rPr>
          <w:rFonts w:ascii="Times New Roman" w:hAnsi="Times New Roman"/>
          <w:iCs/>
          <w:sz w:val="24"/>
          <w:szCs w:val="24"/>
        </w:rPr>
        <w:t>2. Karantino, ekstremalios situacijos, ekstremalaus įvykio ar įvykio (ekstremali temperatūra, gaisras, potvynis, pūga ir kt.), keliančio pavojų mokinių sveikatai ir gyvybei, laikotarpiu (toliau – ypatingos aplinkybės) ar esant aplinkybėms mokykloje, dėl kurių ugdymo procesas negali būti organizuojamas kasdieniu mokymo proceso organizavimo būdu  ugdymo procesas gali būti koreguojamas arba laikinai stabdomas, arba organizuojamas nuotoliniu mokymo proceso organizavimo būdu (toliau – nuotolinis mokymo būdas).</w:t>
      </w:r>
    </w:p>
    <w:p w14:paraId="5AF6AC15"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bCs/>
          <w:sz w:val="24"/>
          <w:szCs w:val="24"/>
        </w:rPr>
        <w:t xml:space="preserve">3. </w:t>
      </w:r>
      <w:r w:rsidRPr="003B2AE3">
        <w:rPr>
          <w:rFonts w:ascii="Times New Roman" w:hAnsi="Times New Roman"/>
          <w:sz w:val="24"/>
          <w:szCs w:val="24"/>
        </w:rPr>
        <w:t>Nuotolinis mokymas mokykloje organizuojamas vadovaujantis Mokymo nuotoliniu ugdymo proceso organizavimo būdu kriterijų aprašu, patvirtintu Lietuvos Respublikos švietimo, mokslo ir sporto ministro 2020 m. liepos 2 d. įsakymu Nr. V-1006; Mokymosi pagal formaliojo švietimo programas (išskyrus aukštojo mokslo studijų programas) formų ir mokymo organizavimo tvarkos aprašu, patvirtintu Lietuvos Respublikos švietimo ir mokslo ministro 2012 m. birželio 28 d. įsakymu Nr. V–1049; Nuosekliojo mokymosi pagal bendrojo ugdymo programas tvarkos aprašu, patvirtintu Lietuvos Respublikos Švietimo ir mokslo ministro 2005 m. balandžio 5 d. įsakymu Nr. ISAK-556 ir kitais pradinį, pagrindinį ugdymą, neformalųjį vaikų švietimą ir mokyklos veiklą reglamentuojančiais teisės aktais.</w:t>
      </w:r>
    </w:p>
    <w:p w14:paraId="443482BC"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4. Apraše vartojamos sąvokos:</w:t>
      </w:r>
    </w:p>
    <w:p w14:paraId="2D884FB9"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4.1. Nuotolinis mokymas – tai mokymas(is) per atstumą (per žiniatinklį – internetą) naudojant skaitmeninius įrankius (kompiuterius, telefonus, planšetes). </w:t>
      </w:r>
    </w:p>
    <w:p w14:paraId="6167357C" w14:textId="77777777" w:rsidR="003B2AE3" w:rsidRPr="003B2AE3" w:rsidRDefault="003B2AE3" w:rsidP="003B2AE3">
      <w:pPr>
        <w:spacing w:after="0" w:line="240" w:lineRule="auto"/>
        <w:jc w:val="both"/>
        <w:rPr>
          <w:rFonts w:ascii="Times New Roman" w:hAnsi="Times New Roman"/>
          <w:sz w:val="24"/>
          <w:szCs w:val="24"/>
          <w:lang w:val="lt"/>
        </w:rPr>
      </w:pPr>
      <w:r w:rsidRPr="003B2AE3">
        <w:rPr>
          <w:rFonts w:ascii="Times New Roman" w:hAnsi="Times New Roman"/>
          <w:bCs/>
          <w:sz w:val="24"/>
          <w:szCs w:val="24"/>
        </w:rPr>
        <w:t xml:space="preserve">4.2. Virtuali mokymo(si) aplinka </w:t>
      </w:r>
      <w:r w:rsidRPr="003B2AE3">
        <w:rPr>
          <w:rFonts w:ascii="Times New Roman" w:hAnsi="Times New Roman"/>
          <w:sz w:val="24"/>
          <w:szCs w:val="24"/>
        </w:rPr>
        <w:t xml:space="preserve">- tai kompiuterių tinklais ir kitomis IKT sukurta informacinė ugdymo sistema </w:t>
      </w:r>
      <w:r w:rsidRPr="003B2AE3">
        <w:rPr>
          <w:rFonts w:ascii="Times New Roman" w:hAnsi="Times New Roman"/>
          <w:sz w:val="24"/>
          <w:szCs w:val="24"/>
          <w:lang w:val="lt"/>
        </w:rPr>
        <w:t>naudojant mokyklos pasirinktą virtualią mokymo(si) erdvę, kurioje kaupiami mokymosi ištekliai (garso ir vaizdo medžiaga, pateiktys, veiklų/ užduočių pavyzdžiai, nuorodos į mokymosi išteklius, užduočių paketai; dalykų (modulių) turinio planai ir kt.).</w:t>
      </w:r>
    </w:p>
    <w:p w14:paraId="4F7BC89D" w14:textId="2A804E1A" w:rsidR="003B2AE3" w:rsidRPr="003B2AE3" w:rsidRDefault="003B2AE3" w:rsidP="003B2AE3">
      <w:pPr>
        <w:spacing w:after="0" w:line="240" w:lineRule="auto"/>
        <w:jc w:val="both"/>
        <w:rPr>
          <w:rFonts w:ascii="Times New Roman" w:hAnsi="Times New Roman"/>
          <w:sz w:val="24"/>
          <w:szCs w:val="24"/>
        </w:rPr>
      </w:pPr>
      <w:r>
        <w:rPr>
          <w:rFonts w:ascii="Times New Roman" w:hAnsi="Times New Roman"/>
          <w:bCs/>
          <w:sz w:val="24"/>
          <w:szCs w:val="24"/>
        </w:rPr>
        <w:lastRenderedPageBreak/>
        <w:t xml:space="preserve">  </w:t>
      </w:r>
      <w:r w:rsidRPr="003B2AE3">
        <w:rPr>
          <w:rFonts w:ascii="Times New Roman" w:hAnsi="Times New Roman"/>
          <w:bCs/>
          <w:sz w:val="24"/>
          <w:szCs w:val="24"/>
        </w:rPr>
        <w:t xml:space="preserve">4.3. Sinchroninis mokymasis </w:t>
      </w:r>
      <w:r w:rsidRPr="003B2AE3">
        <w:rPr>
          <w:rFonts w:ascii="Times New Roman" w:hAnsi="Times New Roman"/>
          <w:sz w:val="24"/>
          <w:szCs w:val="24"/>
        </w:rPr>
        <w:t>– tai mokymosi būdas, kai besimokantieji ir mokytojas dalyvauja užsiėmime realiuoju laiku per atstumą naudojant nuotolinio bendravimo priemones (internetines vaizdo konferencijas ir kt.).</w:t>
      </w:r>
    </w:p>
    <w:p w14:paraId="5ACBFE75" w14:textId="286807A0" w:rsidR="003B2AE3" w:rsidRPr="003B2AE3" w:rsidRDefault="003B2AE3" w:rsidP="003B2AE3">
      <w:pPr>
        <w:spacing w:after="0" w:line="240" w:lineRule="auto"/>
        <w:jc w:val="both"/>
        <w:rPr>
          <w:rFonts w:ascii="Times New Roman" w:hAnsi="Times New Roman"/>
          <w:sz w:val="24"/>
          <w:szCs w:val="24"/>
        </w:rPr>
      </w:pPr>
      <w:r>
        <w:rPr>
          <w:rFonts w:ascii="Times New Roman" w:hAnsi="Times New Roman"/>
          <w:bCs/>
          <w:sz w:val="24"/>
          <w:szCs w:val="24"/>
        </w:rPr>
        <w:t xml:space="preserve"> 4.4. </w:t>
      </w:r>
      <w:r w:rsidRPr="003B2AE3">
        <w:rPr>
          <w:rFonts w:ascii="Times New Roman" w:hAnsi="Times New Roman"/>
          <w:bCs/>
          <w:sz w:val="24"/>
          <w:szCs w:val="24"/>
        </w:rPr>
        <w:t xml:space="preserve">Asinchroninis mokymasis </w:t>
      </w:r>
      <w:r w:rsidRPr="003B2AE3">
        <w:rPr>
          <w:rFonts w:ascii="Times New Roman" w:hAnsi="Times New Roman"/>
          <w:sz w:val="24"/>
          <w:szCs w:val="24"/>
        </w:rPr>
        <w:t>– tai mokymosi būdas, kai besimokantieji ir mokytojas dirba nerealiuoju laiku, bendraudami ir bendradarbiaudami informacinėmis technologinėmis priemonėmis.</w:t>
      </w:r>
    </w:p>
    <w:p w14:paraId="5EEDBD06"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bCs/>
          <w:sz w:val="24"/>
          <w:szCs w:val="24"/>
        </w:rPr>
        <w:t xml:space="preserve">4.5. Nuotolinė konsultacija </w:t>
      </w:r>
      <w:r w:rsidRPr="003B2AE3">
        <w:rPr>
          <w:rFonts w:ascii="Times New Roman" w:hAnsi="Times New Roman"/>
          <w:sz w:val="24"/>
          <w:szCs w:val="24"/>
        </w:rPr>
        <w:t>- tai virtualioje mokymo(si) aplinkoje mokytojo teikiamos konsultacijos mokiniams pagal direktoriaus įsakymu patvirtintą tvarkaraštį ar susitarus individualiai.</w:t>
      </w:r>
    </w:p>
    <w:p w14:paraId="617965F2"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bCs/>
          <w:sz w:val="24"/>
          <w:szCs w:val="24"/>
        </w:rPr>
        <w:t xml:space="preserve">4.6. Elektroninė pamoka </w:t>
      </w:r>
      <w:r w:rsidRPr="003B2AE3">
        <w:rPr>
          <w:rFonts w:ascii="Times New Roman" w:hAnsi="Times New Roman"/>
          <w:sz w:val="24"/>
          <w:szCs w:val="24"/>
        </w:rPr>
        <w:t>- tai mokymo(si) medžiagos rinkinys, skirtas konkrečiai pamokos temai (teorinė ir praktinė medžiaga, savikontrolės ir patikros užduotys, mokėjimus ir įgūdžius lavinantys pratimai).</w:t>
      </w:r>
    </w:p>
    <w:p w14:paraId="0948DBCB"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bCs/>
          <w:sz w:val="24"/>
          <w:szCs w:val="24"/>
        </w:rPr>
        <w:t xml:space="preserve">4.7. Atsiskaitomasis darbas </w:t>
      </w:r>
      <w:r w:rsidRPr="003B2AE3">
        <w:rPr>
          <w:rFonts w:ascii="Times New Roman" w:hAnsi="Times New Roman"/>
          <w:sz w:val="24"/>
          <w:szCs w:val="24"/>
        </w:rPr>
        <w:t>- tai individualiai ir savarankiškai atliekamas rašto darbas, skirtas mokinių žinių, gebėjimų ir įgūdžių pažangai ir pasiekimams patikrinti, baigus temą, skyrių, dalyko programos dalį.</w:t>
      </w:r>
    </w:p>
    <w:p w14:paraId="4B24BD48" w14:textId="4C11084A" w:rsidR="003B2AE3" w:rsidRPr="003B2AE3" w:rsidRDefault="003B2AE3" w:rsidP="003B2AE3">
      <w:pPr>
        <w:spacing w:after="0" w:line="240" w:lineRule="auto"/>
        <w:jc w:val="both"/>
        <w:rPr>
          <w:rFonts w:ascii="Times New Roman" w:hAnsi="Times New Roman"/>
          <w:sz w:val="24"/>
          <w:szCs w:val="24"/>
        </w:rPr>
      </w:pPr>
      <w:r>
        <w:rPr>
          <w:rFonts w:ascii="Times New Roman" w:hAnsi="Times New Roman"/>
          <w:bCs/>
          <w:sz w:val="24"/>
          <w:szCs w:val="24"/>
        </w:rPr>
        <w:t xml:space="preserve">4.8. </w:t>
      </w:r>
      <w:r w:rsidRPr="003B2AE3">
        <w:rPr>
          <w:rFonts w:ascii="Times New Roman" w:hAnsi="Times New Roman"/>
          <w:bCs/>
          <w:sz w:val="24"/>
          <w:szCs w:val="24"/>
        </w:rPr>
        <w:t xml:space="preserve">Atsiskaitomųjų darbų grafikas </w:t>
      </w:r>
      <w:r w:rsidRPr="003B2AE3">
        <w:rPr>
          <w:rFonts w:ascii="Times New Roman" w:hAnsi="Times New Roman"/>
          <w:sz w:val="24"/>
          <w:szCs w:val="24"/>
        </w:rPr>
        <w:t>- grafikas, kuriame mokytojai nurodo atsiskaitomųjų darbų datą ir atlikimo laiką elektroniniame dienyne „TaMo“.</w:t>
      </w:r>
    </w:p>
    <w:p w14:paraId="5B7E5862"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4.9. </w:t>
      </w:r>
      <w:r w:rsidRPr="003B2AE3">
        <w:rPr>
          <w:rFonts w:ascii="Times New Roman" w:hAnsi="Times New Roman"/>
          <w:bCs/>
          <w:sz w:val="24"/>
          <w:szCs w:val="24"/>
        </w:rPr>
        <w:t xml:space="preserve">Savikontrolės užduotys </w:t>
      </w:r>
      <w:r w:rsidRPr="003B2AE3">
        <w:rPr>
          <w:rFonts w:ascii="Times New Roman" w:hAnsi="Times New Roman"/>
          <w:sz w:val="24"/>
          <w:szCs w:val="24"/>
        </w:rPr>
        <w:t>– užduotys virtualioje mokymo(si) aplinkoje pateikiamos užduotys, kurias atlikęs mokinys gali pasitikrinti žinias po tam tikro pamokų ciklo. Savikontrolės užduotys pažymiais nevertinamos.</w:t>
      </w:r>
    </w:p>
    <w:p w14:paraId="191190A7"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bCs/>
          <w:sz w:val="24"/>
          <w:szCs w:val="24"/>
        </w:rPr>
        <w:t xml:space="preserve">4.10. Skaitmeninių technologijų administratorius </w:t>
      </w:r>
      <w:r w:rsidRPr="003B2AE3">
        <w:rPr>
          <w:rFonts w:ascii="Times New Roman" w:hAnsi="Times New Roman"/>
          <w:sz w:val="24"/>
          <w:szCs w:val="24"/>
        </w:rPr>
        <w:t>– asmuo, kuris konsultuoja mokytojus ir mokinius technologijų naudojimo klausimais.</w:t>
      </w:r>
    </w:p>
    <w:p w14:paraId="51E72378" w14:textId="4477E60F" w:rsidR="003B2AE3" w:rsidRPr="003B2AE3" w:rsidRDefault="003B2AE3" w:rsidP="003B2AE3">
      <w:pPr>
        <w:spacing w:after="0" w:line="240" w:lineRule="auto"/>
        <w:jc w:val="both"/>
        <w:rPr>
          <w:rFonts w:ascii="Times New Roman" w:hAnsi="Times New Roman"/>
          <w:sz w:val="24"/>
          <w:szCs w:val="24"/>
        </w:rPr>
      </w:pPr>
      <w:r>
        <w:rPr>
          <w:rFonts w:ascii="Times New Roman" w:hAnsi="Times New Roman"/>
          <w:sz w:val="24"/>
          <w:szCs w:val="24"/>
        </w:rPr>
        <w:t>4.11.</w:t>
      </w:r>
      <w:r w:rsidRPr="003B2AE3">
        <w:rPr>
          <w:rFonts w:ascii="Times New Roman" w:hAnsi="Times New Roman"/>
          <w:sz w:val="24"/>
          <w:szCs w:val="24"/>
        </w:rPr>
        <w:t>Virtualios mokymo(si) aplinkos administratorius – asmuo, kuris konsultuoja mokytojus ir mokinius virtualios aplinkos naudojimo, valdymo klausimais.</w:t>
      </w:r>
    </w:p>
    <w:p w14:paraId="2B489367" w14:textId="0EEAEBAB" w:rsidR="003B2AE3" w:rsidRPr="003B2AE3" w:rsidRDefault="003B2AE3" w:rsidP="003B2AE3">
      <w:pPr>
        <w:spacing w:after="0" w:line="240" w:lineRule="auto"/>
        <w:jc w:val="both"/>
        <w:rPr>
          <w:rFonts w:ascii="Times New Roman" w:hAnsi="Times New Roman"/>
          <w:sz w:val="24"/>
          <w:szCs w:val="24"/>
        </w:rPr>
      </w:pPr>
      <w:r>
        <w:rPr>
          <w:rFonts w:ascii="Times New Roman" w:hAnsi="Times New Roman"/>
          <w:sz w:val="24"/>
          <w:szCs w:val="24"/>
        </w:rPr>
        <w:t xml:space="preserve">4.12. </w:t>
      </w:r>
      <w:r w:rsidRPr="003B2AE3">
        <w:rPr>
          <w:rFonts w:ascii="Times New Roman" w:hAnsi="Times New Roman"/>
          <w:sz w:val="24"/>
          <w:szCs w:val="24"/>
        </w:rPr>
        <w:t>Kitos šiame Apraše vartojamos sąvokos atitinka Lietuvos Respublikos švietimo įstatyme (</w:t>
      </w:r>
      <w:r w:rsidRPr="003B2AE3">
        <w:rPr>
          <w:rFonts w:ascii="Times New Roman" w:hAnsi="Times New Roman"/>
          <w:i/>
          <w:iCs/>
          <w:sz w:val="24"/>
          <w:szCs w:val="24"/>
        </w:rPr>
        <w:t>Žin., 2011, Nr. 38-1804</w:t>
      </w:r>
      <w:r w:rsidRPr="003B2AE3">
        <w:rPr>
          <w:rFonts w:ascii="Times New Roman" w:hAnsi="Times New Roman"/>
          <w:sz w:val="24"/>
          <w:szCs w:val="24"/>
        </w:rPr>
        <w:t>) ir kituose švietimą reglamentuojančiuose teisės aktuose vartojamas sąvokas.</w:t>
      </w:r>
    </w:p>
    <w:p w14:paraId="1A4BA3F9" w14:textId="77777777" w:rsidR="003B2AE3" w:rsidRPr="003B2AE3" w:rsidRDefault="003B2AE3" w:rsidP="003B2AE3">
      <w:pPr>
        <w:spacing w:after="0" w:line="240" w:lineRule="auto"/>
        <w:ind w:left="1051"/>
        <w:jc w:val="both"/>
        <w:rPr>
          <w:rFonts w:ascii="Times New Roman" w:hAnsi="Times New Roman"/>
          <w:sz w:val="24"/>
          <w:szCs w:val="24"/>
        </w:rPr>
      </w:pPr>
    </w:p>
    <w:p w14:paraId="62DE3ADB" w14:textId="77777777" w:rsidR="003B2AE3" w:rsidRPr="003B2AE3" w:rsidRDefault="003B2AE3" w:rsidP="003B2AE3">
      <w:pPr>
        <w:spacing w:after="0" w:line="240" w:lineRule="auto"/>
        <w:jc w:val="both"/>
        <w:rPr>
          <w:rFonts w:ascii="Times New Roman" w:hAnsi="Times New Roman"/>
          <w:sz w:val="24"/>
          <w:szCs w:val="24"/>
        </w:rPr>
      </w:pPr>
    </w:p>
    <w:p w14:paraId="655FC34E" w14:textId="3F314FE3" w:rsidR="003B2AE3" w:rsidRPr="008A555E" w:rsidRDefault="008A555E" w:rsidP="008A555E">
      <w:pPr>
        <w:pStyle w:val="Antrat2"/>
        <w:numPr>
          <w:ilvl w:val="0"/>
          <w:numId w:val="0"/>
        </w:numPr>
        <w:ind w:left="1080"/>
        <w:jc w:val="left"/>
        <w:rPr>
          <w:b/>
          <w:sz w:val="24"/>
        </w:rPr>
      </w:pPr>
      <w:r w:rsidRPr="008A555E">
        <w:rPr>
          <w:sz w:val="24"/>
        </w:rPr>
        <w:t xml:space="preserve">                              </w:t>
      </w:r>
      <w:r w:rsidRPr="008A555E">
        <w:rPr>
          <w:b/>
          <w:sz w:val="24"/>
        </w:rPr>
        <w:t xml:space="preserve">II. </w:t>
      </w:r>
      <w:r w:rsidR="003B2AE3" w:rsidRPr="008A555E">
        <w:rPr>
          <w:b/>
          <w:sz w:val="24"/>
        </w:rPr>
        <w:t xml:space="preserve">UGDYMO ORGANIZAVIMAS </w:t>
      </w:r>
    </w:p>
    <w:p w14:paraId="0284D4A1" w14:textId="09EEAE97" w:rsidR="003B2AE3" w:rsidRPr="008A555E" w:rsidRDefault="003B2AE3" w:rsidP="003B2AE3">
      <w:pPr>
        <w:spacing w:after="0" w:line="240" w:lineRule="auto"/>
        <w:jc w:val="center"/>
        <w:rPr>
          <w:rFonts w:ascii="Times New Roman" w:hAnsi="Times New Roman"/>
          <w:b/>
          <w:sz w:val="24"/>
          <w:szCs w:val="24"/>
        </w:rPr>
      </w:pPr>
      <w:r w:rsidRPr="008A555E">
        <w:rPr>
          <w:rFonts w:ascii="Times New Roman" w:hAnsi="Times New Roman"/>
          <w:b/>
          <w:iCs/>
          <w:sz w:val="24"/>
          <w:szCs w:val="24"/>
        </w:rPr>
        <w:t>KARANTINO, EKSTREMALIOS SITUACIJOS, EKSTREMALAUS ĮVYKIO AR ĮVYKIO, KELIANČIO PAVOJŲ MOKINIŲ SVEIKATAI IR GYVYBEI, LAIKOTARPIU</w:t>
      </w:r>
      <w:r w:rsidRPr="008A555E">
        <w:rPr>
          <w:rFonts w:ascii="Times New Roman" w:hAnsi="Times New Roman"/>
          <w:b/>
          <w:sz w:val="24"/>
          <w:szCs w:val="24"/>
        </w:rPr>
        <w:t xml:space="preserve"> </w:t>
      </w:r>
      <w:r w:rsidRPr="008A555E">
        <w:rPr>
          <w:rFonts w:ascii="Times New Roman" w:hAnsi="Times New Roman"/>
          <w:b/>
          <w:iCs/>
          <w:sz w:val="24"/>
          <w:szCs w:val="24"/>
        </w:rPr>
        <w:t>AR ESANT APLINKYBĖMS MOKYKLOJE, DĖL KURIŲ UGDYMO PROCESAS NEGALI BŪTI ORGANIZUOJAMAS KASDIENIU MOKYMO PROCESO ORGANIZAVIMO BŪDU</w:t>
      </w:r>
    </w:p>
    <w:p w14:paraId="7837D473" w14:textId="77777777" w:rsidR="003B2AE3" w:rsidRPr="003B2AE3" w:rsidRDefault="003B2AE3" w:rsidP="003B2AE3">
      <w:pPr>
        <w:spacing w:after="0" w:line="240" w:lineRule="auto"/>
        <w:jc w:val="both"/>
        <w:rPr>
          <w:rFonts w:ascii="Times New Roman" w:hAnsi="Times New Roman"/>
          <w:sz w:val="24"/>
          <w:szCs w:val="24"/>
        </w:rPr>
      </w:pPr>
    </w:p>
    <w:p w14:paraId="38F035DE" w14:textId="0AE1E06F"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5. Mokyklos vadovas, nesant valstybės, savivaldybės lygio sprendimų dėl ugdymo proceso organizavimo esant ypatingoms aplinkybėms ar esant aplinkybėms mokykloje, dėl kurių ugdymo procesas negali būti organizuojamas kasdieniu</w:t>
      </w:r>
      <w:r w:rsidRPr="003B2AE3">
        <w:rPr>
          <w:rFonts w:ascii="Times New Roman" w:hAnsi="Times New Roman"/>
          <w:iCs/>
          <w:sz w:val="24"/>
          <w:szCs w:val="24"/>
        </w:rPr>
        <w:t xml:space="preserve"> mokymo proceso organizavimo </w:t>
      </w:r>
      <w:r w:rsidRPr="003B2AE3">
        <w:rPr>
          <w:rFonts w:ascii="Times New Roman" w:hAnsi="Times New Roman"/>
          <w:sz w:val="24"/>
          <w:szCs w:val="24"/>
        </w:rPr>
        <w:t xml:space="preserve">būdu, gali priimti </w:t>
      </w:r>
      <w:r w:rsidR="008A555E">
        <w:rPr>
          <w:rFonts w:ascii="Times New Roman" w:hAnsi="Times New Roman"/>
          <w:sz w:val="24"/>
          <w:szCs w:val="24"/>
        </w:rPr>
        <w:t>ugdymo organizavimo sprendimus:</w:t>
      </w:r>
    </w:p>
    <w:p w14:paraId="6623DD37" w14:textId="3FBB1D98"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5.1. mažinančius / šalinančius pavoj</w:t>
      </w:r>
      <w:r w:rsidR="008A555E">
        <w:rPr>
          <w:rFonts w:ascii="Times New Roman" w:hAnsi="Times New Roman"/>
          <w:sz w:val="24"/>
          <w:szCs w:val="24"/>
        </w:rPr>
        <w:t>ų mokinių sveikatai ir gyvybei;</w:t>
      </w:r>
    </w:p>
    <w:p w14:paraId="25544A26" w14:textId="11E486E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5.2. laikinai stabdyti ugdymo procesą, kai dėl susidariusių aplinkybių mokyklos aplinkoje nėra galimybės jo koreguoti ar tęsti ugdymo procesą grupinio mokymosi forma kasdieniu mokymo proceso organizavimo būdu nei grupinio mokymosi forma nuotoliniu mokymo būdu, pvz., sutrikus elektros tinklų tiekimui ir kt., ugdymo procesas mokyklos vadovo sprendimu gali būti laikinai stabdomas 1–2 darbo dienas. Jeigu ugdymo procesas turi būti stabdomas ilgesnį laiką, mokyklos vadovas sprendimą dėl ugdymo proceso stabdymo derina su valstybinės mokyklos (biudžetinės įstaigos) – savininko teises ir pareigas įgyvendinančia institucija, savivaldybės mokyklos (biudžetinės įstaigos) – savivaldybės vykdomąja institucija </w:t>
      </w:r>
      <w:r w:rsidRPr="003B2AE3">
        <w:rPr>
          <w:rFonts w:ascii="Times New Roman" w:hAnsi="Times New Roman"/>
          <w:sz w:val="24"/>
          <w:szCs w:val="24"/>
        </w:rPr>
        <w:lastRenderedPageBreak/>
        <w:t>ar jos įgaliotu asmeniu, valstybinės ir savivaldybės mokyklos (viešosios įstaigos) ir nevalstybinės mokyklos – savininku (dalyvių susirinkimu</w:t>
      </w:r>
      <w:r w:rsidR="008A555E">
        <w:rPr>
          <w:rFonts w:ascii="Times New Roman" w:hAnsi="Times New Roman"/>
          <w:sz w:val="24"/>
          <w:szCs w:val="24"/>
        </w:rPr>
        <w:t>);</w:t>
      </w:r>
    </w:p>
    <w:p w14:paraId="2DAD5CDC"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5.3. ugdymo procesą ar jo dalį organizuoti nuotoliniu mokymo būdu, kai nėra galimybės tęsti ugdymo proceso ar jo dalies grupinio mokymosi forma kasdieniu mokymo proceso organizavimo būdu. Mokyklos vadovas sprendimą ugdymo procesą ar jo dalį organizuoti nuotoliniu mokymo būdu prima Mokymosi pagal formaliojo švietimo programas (išskyrus aukštojo mokslo studijų programas) formų ir mokymo organizavimo tvarkos aprašo, patvirtinto Lietuvos Respublikos švietimo, mokslo ir sporto ministro 2012 m. birželio 28 d. įsakymu Nr. V-1049 „Dėl Mokymosi pagal formaliojo švietimo programas (išskyrus aukštojo mokslo studijų programas) formų ir mokymo organizavimo tvarkos aprašo patvirtinimo“, nustatyta tvarka.</w:t>
      </w:r>
    </w:p>
    <w:p w14:paraId="4670CCEA" w14:textId="3F0F52F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6. Ekstremali temperatūra mokyklos ir (ar) gyvenamojoje teritori</w:t>
      </w:r>
      <w:r w:rsidR="008A555E">
        <w:rPr>
          <w:rFonts w:ascii="Times New Roman" w:hAnsi="Times New Roman"/>
          <w:sz w:val="24"/>
          <w:szCs w:val="24"/>
        </w:rPr>
        <w:t>joje:</w:t>
      </w:r>
    </w:p>
    <w:p w14:paraId="0361819C" w14:textId="0B2A0DB4"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6.1. minus 20 °C ar žemes</w:t>
      </w:r>
      <w:r w:rsidR="008A555E">
        <w:rPr>
          <w:rFonts w:ascii="Times New Roman" w:hAnsi="Times New Roman"/>
          <w:sz w:val="24"/>
          <w:szCs w:val="24"/>
        </w:rPr>
        <w:t>nė – 1–4 ir 5 klasių mokiniams;</w:t>
      </w:r>
    </w:p>
    <w:p w14:paraId="36699F89" w14:textId="60E78E5C"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 Valstybės, savivaldybės lygiu ar mokyklos vadovo sprendimu ugdymo procesą ar jo dalį organizuodama n</w:t>
      </w:r>
      <w:r w:rsidR="008A555E">
        <w:rPr>
          <w:rFonts w:ascii="Times New Roman" w:hAnsi="Times New Roman"/>
          <w:sz w:val="24"/>
          <w:szCs w:val="24"/>
        </w:rPr>
        <w:t>uotoliniu mokymo būdu, mokykla:</w:t>
      </w:r>
    </w:p>
    <w:p w14:paraId="3E7FABE8" w14:textId="65132011"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7.1. priima sprendimus ugdymo procesui nuotoliniu mokymo būdu organizuoti, atsižvelgdama į mokyklos ugdymo plane numatytus sprendimus nuotoliniam mokymo procesui organizuoti, Be</w:t>
      </w:r>
      <w:r w:rsidR="008A555E">
        <w:rPr>
          <w:rFonts w:ascii="Times New Roman" w:hAnsi="Times New Roman"/>
          <w:sz w:val="24"/>
          <w:szCs w:val="24"/>
        </w:rPr>
        <w:t xml:space="preserve">ndrųjų ugdymo planų nuostatas; </w:t>
      </w:r>
    </w:p>
    <w:p w14:paraId="730C59ED" w14:textId="18B1BC79"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7.2. vadovaujasi Mokymo nuotoliniu ugdymo proceso organizavimo būdu kriterijų aprašu, patvirtintu Lietuvos Respublikos švietimo, mokslo ir sporto ministro 2020 m. liepos 3 d. įsakymu Nr. V-1006 „Dėl Mokymo nuotoliniu ugdymo proceso organizavimo būdu </w:t>
      </w:r>
      <w:r w:rsidR="008A555E">
        <w:rPr>
          <w:rFonts w:ascii="Times New Roman" w:hAnsi="Times New Roman"/>
          <w:sz w:val="24"/>
          <w:szCs w:val="24"/>
        </w:rPr>
        <w:t>kriterijų aprašo patvirtinimo“;</w:t>
      </w:r>
    </w:p>
    <w:p w14:paraId="064D2C74" w14:textId="6BC568C6"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7.3. įvertina, ar visi mokiniai gali dalyvauti ugdymo procese nuotoliniu mokymo būdu. Išsiaiškinus, kad mokinio namuose nėra sąlygų mokytis, sudaromos sąlygos mokytis mokykloje, jeigu mokykloje nėra aplinkybių, kurios keltų pavojų mokinio gyvybei ir sveikatai. Nesant galimybių ugdymo proceso organizuoti mokykloje, ugdymo proceso organizavimas laikinai perkeli</w:t>
      </w:r>
      <w:r w:rsidR="008A555E">
        <w:rPr>
          <w:rFonts w:ascii="Times New Roman" w:hAnsi="Times New Roman"/>
          <w:sz w:val="24"/>
          <w:szCs w:val="24"/>
        </w:rPr>
        <w:t xml:space="preserve">amas į kitas saugias patalpas; </w:t>
      </w:r>
    </w:p>
    <w:p w14:paraId="2CBF4683" w14:textId="4079E9C6"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7.4. susitaria dėl mokinių emocinės sveikatos stebėjimo, taip pat dėl mokinių, turinčių specialiųjų ugdymosi poreikių, ugdymo specifiko</w:t>
      </w:r>
      <w:r w:rsidR="008A555E">
        <w:rPr>
          <w:rFonts w:ascii="Times New Roman" w:hAnsi="Times New Roman"/>
          <w:sz w:val="24"/>
          <w:szCs w:val="24"/>
        </w:rPr>
        <w:t>s ir švietimo pagalbos teikimo;</w:t>
      </w:r>
    </w:p>
    <w:p w14:paraId="57677C67" w14:textId="42006EC3"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7.5. įgyvendindama ugdymo programas, 90 procentų ugdymo procesui numatyto laiko (per savaitę ir (ar) mėnesį) skiria sinchroniniam ugdymui ir ne daugiau kaip 10 procentų – asinchroniniam ugdymui. Nepertraukiamo sinchronin</w:t>
      </w:r>
      <w:r w:rsidR="008A555E">
        <w:rPr>
          <w:rFonts w:ascii="Times New Roman" w:hAnsi="Times New Roman"/>
          <w:sz w:val="24"/>
          <w:szCs w:val="24"/>
        </w:rPr>
        <w:t>io ugdymo trukmė – iki 90 min.;</w:t>
      </w:r>
    </w:p>
    <w:p w14:paraId="35F08942" w14:textId="6F4E59DF"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7.6. pertvarko pamokų tvarkaraštį, pritaikydama jį ugdymo procesą organizuoti nuotoliniu mokymo būdu: konkrečios klasės tvarkaraštyje numato sinchroniniam ir asinchronin</w:t>
      </w:r>
      <w:r w:rsidR="008A555E">
        <w:rPr>
          <w:rFonts w:ascii="Times New Roman" w:hAnsi="Times New Roman"/>
          <w:sz w:val="24"/>
          <w:szCs w:val="24"/>
        </w:rPr>
        <w:t xml:space="preserve">iam ugdymui skiriamas pamokas; </w:t>
      </w:r>
    </w:p>
    <w:p w14:paraId="745E6D0F" w14:textId="7D6F64CD"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7.7. pritaiko pamokos struktūrą sinchroniniam ir asinchroniniam ugdymui, atsižvelgdama į mokinių amžių, dalyko programo</w:t>
      </w:r>
      <w:r w:rsidR="008A555E">
        <w:rPr>
          <w:rFonts w:ascii="Times New Roman" w:hAnsi="Times New Roman"/>
          <w:sz w:val="24"/>
          <w:szCs w:val="24"/>
        </w:rPr>
        <w:t>s ir ugdymo programos ypatumus;</w:t>
      </w:r>
    </w:p>
    <w:p w14:paraId="1745176B" w14:textId="4D6E317D"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7.8. susitaria dėl mokymosi pagalbos mokiniui teikimo būdų ir savalaikiškumo, dėl užduočių, skiriamų atlikti namuose toje pačioje klasėje, apimties, pobūdžio, dėl mokymosi krūvių stebėsenos ir jų koregavimo, grįžtamosios informacijos teikimo, dėl mokinio darbotvarkės nustatymo,</w:t>
      </w:r>
      <w:r w:rsidR="008A555E">
        <w:rPr>
          <w:rFonts w:ascii="Times New Roman" w:hAnsi="Times New Roman"/>
          <w:sz w:val="24"/>
          <w:szCs w:val="24"/>
        </w:rPr>
        <w:t xml:space="preserve"> atsižvelgdama į mokinių amžių;</w:t>
      </w:r>
    </w:p>
    <w:p w14:paraId="2C9D759D" w14:textId="58C9B528"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7.9. numato mokinių ir jų tėvų (globėjų,</w:t>
      </w:r>
      <w:r w:rsidR="008A555E">
        <w:rPr>
          <w:rFonts w:ascii="Times New Roman" w:hAnsi="Times New Roman"/>
          <w:sz w:val="24"/>
          <w:szCs w:val="24"/>
        </w:rPr>
        <w:t xml:space="preserve"> rūpintojų) informavimo būdus; </w:t>
      </w:r>
    </w:p>
    <w:p w14:paraId="6B882F82" w14:textId="69C9FA42"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7.10. paskiria asmenį (-is), kuris (-ie) teiks bendrąją informaciją apie ugdymo proceso organizavimo tvarką, švietimo pagalbos teikimą, komunikuos kitais aktualiais švietimo bendruomenei klausimais tol, kol neišnyksta ypatingos aplinkybės ar aplinkybės, dėl kurių ugdymo procesas mokykloje negalėjo būti organizuojamas kasdieniu būdu. Informacija apie tai sk</w:t>
      </w:r>
      <w:r w:rsidR="008A555E">
        <w:rPr>
          <w:rFonts w:ascii="Times New Roman" w:hAnsi="Times New Roman"/>
          <w:sz w:val="24"/>
          <w:szCs w:val="24"/>
        </w:rPr>
        <w:t xml:space="preserve">elbiama mokyklos tinklalapyje; </w:t>
      </w:r>
    </w:p>
    <w:p w14:paraId="629377E0"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7.11. numato planą, kaip, pasibaigus ypatingoms aplinkybėms, sklandžiai grįžti prie įprasto ugdymo proceso organizavimo;</w:t>
      </w:r>
    </w:p>
    <w:p w14:paraId="4E6AAAB6" w14:textId="77777777" w:rsidR="003B2AE3" w:rsidRPr="003B2AE3" w:rsidRDefault="003B2AE3" w:rsidP="003B2AE3">
      <w:pPr>
        <w:spacing w:after="0" w:line="240" w:lineRule="auto"/>
        <w:jc w:val="both"/>
        <w:rPr>
          <w:rFonts w:ascii="Times New Roman" w:hAnsi="Times New Roman"/>
          <w:sz w:val="24"/>
          <w:szCs w:val="24"/>
        </w:rPr>
      </w:pPr>
    </w:p>
    <w:p w14:paraId="12D17A80" w14:textId="08F41073"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lastRenderedPageBreak/>
        <w:t>7.12. numato, kaip prireikus dalį ugdymo proceso organizuoti nuotoliniu mokymo būdu ir dalį grupinio mokymosi forma kasdieniu mo</w:t>
      </w:r>
      <w:r w:rsidR="008A555E">
        <w:rPr>
          <w:rFonts w:ascii="Times New Roman" w:hAnsi="Times New Roman"/>
          <w:sz w:val="24"/>
          <w:szCs w:val="24"/>
        </w:rPr>
        <w:t>kymo proceso organizavimo būdu;</w:t>
      </w:r>
    </w:p>
    <w:p w14:paraId="09553EEB"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7.13. numato kaip atskirų dalykų (arba dalyko dalies) mokymuisi gali perskirstyti klases ir sudaryti laikinąsias grupes iš paralelių klasių mokinių arba apjungdama ne daugiau nei dviejų gretimų klasių mokinius. </w:t>
      </w:r>
    </w:p>
    <w:p w14:paraId="265B7C9D" w14:textId="77777777" w:rsidR="003B2AE3" w:rsidRPr="003B2AE3" w:rsidRDefault="003B2AE3" w:rsidP="003B2AE3">
      <w:pPr>
        <w:spacing w:after="0" w:line="240" w:lineRule="auto"/>
        <w:jc w:val="both"/>
        <w:rPr>
          <w:rFonts w:ascii="Times New Roman" w:hAnsi="Times New Roman"/>
          <w:sz w:val="24"/>
          <w:szCs w:val="24"/>
        </w:rPr>
      </w:pPr>
    </w:p>
    <w:p w14:paraId="1EC85234" w14:textId="1627CAB8" w:rsidR="003B2AE3" w:rsidRPr="003B2AE3" w:rsidRDefault="008A555E" w:rsidP="003B2AE3">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3B2AE3" w:rsidRPr="003B2AE3">
        <w:rPr>
          <w:rFonts w:ascii="Times New Roman" w:hAnsi="Times New Roman"/>
          <w:b/>
          <w:sz w:val="24"/>
          <w:szCs w:val="24"/>
        </w:rPr>
        <w:t>III. Mokymo(si) nuotoliniu būdu vykdymas</w:t>
      </w:r>
    </w:p>
    <w:p w14:paraId="06064D17" w14:textId="77777777" w:rsidR="003B2AE3" w:rsidRPr="003B2AE3" w:rsidRDefault="003B2AE3" w:rsidP="003B2AE3">
      <w:pPr>
        <w:spacing w:after="0" w:line="240" w:lineRule="auto"/>
        <w:jc w:val="both"/>
        <w:rPr>
          <w:rFonts w:ascii="Times New Roman" w:hAnsi="Times New Roman"/>
          <w:b/>
          <w:sz w:val="24"/>
          <w:szCs w:val="24"/>
        </w:rPr>
      </w:pPr>
    </w:p>
    <w:p w14:paraId="3AC827AC"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8. Pagrindinė mokytojų, mokinių, tėvų (globėjų, rūpintojų) komunikavimo aplinka - Tamo dienynas. </w:t>
      </w:r>
    </w:p>
    <w:p w14:paraId="2BA6D3CB"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9. Mokykloje naudojama: asinchroninė komunikavimo priemonė – Tamo dienynas, mokytojų elektroniniai paštai, Facebooku uždara mokytojų grupė, sinchroninė komunikacijos priemonė – mokyklos vardu registruotas skaitmeninis pokalbių kambarys MICROSOFT OFFICE 365 TEAMS platformoje. MICROSOFT OFFICE 365 TEAMS užtikrina BDAR reikalavimų laikymąsi. </w:t>
      </w:r>
    </w:p>
    <w:p w14:paraId="3A17D236"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10. Į nuotolinio mokymosi aplinką MICROSOFT OFFICE 365 TEAMS pagal poreikį gali būti pasirinktinai integruojamos aplinkos, programos ir įrankiai: Tamo elektroninis dienynas, Eduka, EMA el. pratybos, Kahoot, white board ir t.t.</w:t>
      </w:r>
    </w:p>
    <w:p w14:paraId="3EE835B0"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11. MICROSOFT OFFICE 365 TEAMS mokymosi aplinkoje (toliau – Mokymosi aplinka) kaupiama visa su ugdymu susijusi medžiaga, organizuojamos vaizdo pamokos.</w:t>
      </w:r>
    </w:p>
    <w:p w14:paraId="6D607322"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12. Mokiniams pagal galimybes mokantis nuotoliniu mokymosi būdu reikalingas kompiuteris, prieiga prie interneto, tikslinga turėti  kamerą,  mikrofoną. </w:t>
      </w:r>
    </w:p>
    <w:p w14:paraId="282DC328"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13. Mokykla, įvertinusi situaciją apie mokinių turimą prieigą prie pasirinktos programinės ar skaitmeninės įrangos mokymuisi nuotoliniu būdu, mokiniui, kurio šeima neturi galimybės vaiko aprūpinti nuotoliniam mokymuisi reikalingomis priemonėmis, sudaro galimybę jam namuose naudotis mokyklos planšete.</w:t>
      </w:r>
    </w:p>
    <w:p w14:paraId="7EA4AD45"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14. Mokyklos mokytojų ir pagalbos mokiniui specialistų darbą nuotoliniu būdu reglamentuoja Panevėžio pradinės mokyklos nuotolinio darbo tvarkos aprašas, patvirtintas direktoriaus 2020 m. kovo 16 d. Įsak. Nr. V-39.</w:t>
      </w:r>
    </w:p>
    <w:p w14:paraId="0E9824CF"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15. Mokinių mokymosi pasiekimai, vertinimai ir lankomumas žymimi elektroniniame dienyne Tamo.</w:t>
      </w:r>
    </w:p>
    <w:p w14:paraId="7DC8CCAC"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16. Nuotoliniu mokymo būdu mokykla ugdo mokinius pagal sudarytus pamokų, neformaliojo švietimo, konsultacijų, pagalbos mokiniui specialistų tvarkaraščius. </w:t>
      </w:r>
    </w:p>
    <w:p w14:paraId="1B60DA86"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17. Medžiaga gali būti popierinė, skirta demonstruoti, skenuota iš popierinių šaltinių</w:t>
      </w:r>
      <w:r w:rsidRPr="003B2AE3">
        <w:rPr>
          <w:rFonts w:ascii="Times New Roman" w:hAnsi="Times New Roman"/>
          <w:sz w:val="24"/>
          <w:szCs w:val="24"/>
        </w:rPr>
        <w:br/>
        <w:t>(vadovėliai, pratybų sąsiuviniai ir kita) ar suformuota iš skaitmeninių šaltinių (elektroniniai tekstai, leidiniai, vaizdo, garso įrašai, pateiktys ir kita), tuomet užduotys turi būti pateiktos su nuorodomis.</w:t>
      </w:r>
    </w:p>
    <w:p w14:paraId="6DABF9DA" w14:textId="41F40818"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18. Mokytojų pravestos pamokos fiksuojamos Tamo dienyne: įrašoma pamokos tema, įrašomi vertinimai. </w:t>
      </w:r>
    </w:p>
    <w:p w14:paraId="799D22B8"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19. Mokinių pasiekimai ir pažanga vertinami vadovaujantis mokyklos direktoriaus patvirtintu                                                                                                2020 m. rugsėjo 4 d. įsakymu Nr. V-77 Panevėžio pradinės mokyklos mokinių individualios pažangos stebėjimo, fiksavimo ir pagalbos mokiniui teikimo tvarkos aprašu.  </w:t>
      </w:r>
    </w:p>
    <w:p w14:paraId="1C49D6DF"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20. Mokytojai ir mokiniai prisijungia prie mokymosi aplinkos iš namų. Esant poreikiui, mokytojai gali atvykti į mokyklą prieš tai suderinę nuotolinio mokymo darbo vietą su Mokyklos direktoriumi.</w:t>
      </w:r>
    </w:p>
    <w:p w14:paraId="57C4DD63" w14:textId="77777777" w:rsidR="003B2AE3" w:rsidRPr="003B2AE3" w:rsidRDefault="003B2AE3" w:rsidP="003B2AE3">
      <w:pPr>
        <w:spacing w:after="0" w:line="240" w:lineRule="auto"/>
        <w:jc w:val="both"/>
        <w:rPr>
          <w:rFonts w:ascii="Times New Roman" w:hAnsi="Times New Roman"/>
          <w:sz w:val="24"/>
          <w:szCs w:val="24"/>
        </w:rPr>
      </w:pPr>
    </w:p>
    <w:p w14:paraId="366DF788" w14:textId="6FA1FC4B" w:rsidR="003B2AE3" w:rsidRPr="003B2AE3" w:rsidRDefault="008A555E" w:rsidP="003B2AE3">
      <w:pPr>
        <w:spacing w:after="0" w:line="240" w:lineRule="auto"/>
        <w:jc w:val="both"/>
        <w:rPr>
          <w:rFonts w:ascii="Times New Roman" w:hAnsi="Times New Roman"/>
          <w:b/>
          <w:sz w:val="24"/>
          <w:szCs w:val="24"/>
        </w:rPr>
      </w:pPr>
      <w:r>
        <w:rPr>
          <w:rFonts w:ascii="Times New Roman" w:hAnsi="Times New Roman"/>
          <w:b/>
          <w:sz w:val="24"/>
          <w:szCs w:val="24"/>
        </w:rPr>
        <w:t xml:space="preserve">                              IV. MOKYMO NUOTOLINIU BŪDU FUNKCIJOS</w:t>
      </w:r>
      <w:r w:rsidR="003B2AE3" w:rsidRPr="003B2AE3">
        <w:rPr>
          <w:rFonts w:ascii="Times New Roman" w:hAnsi="Times New Roman"/>
          <w:b/>
          <w:sz w:val="24"/>
          <w:szCs w:val="24"/>
        </w:rPr>
        <w:t xml:space="preserve"> </w:t>
      </w:r>
    </w:p>
    <w:p w14:paraId="33BDEAB5" w14:textId="77777777" w:rsidR="003B2AE3" w:rsidRPr="003B2AE3" w:rsidRDefault="003B2AE3" w:rsidP="003B2AE3">
      <w:pPr>
        <w:spacing w:after="0" w:line="240" w:lineRule="auto"/>
        <w:jc w:val="both"/>
        <w:rPr>
          <w:rFonts w:ascii="Times New Roman" w:hAnsi="Times New Roman"/>
          <w:b/>
          <w:sz w:val="24"/>
          <w:szCs w:val="24"/>
        </w:rPr>
      </w:pPr>
    </w:p>
    <w:p w14:paraId="17E1F47A" w14:textId="77777777" w:rsidR="003B2AE3" w:rsidRPr="003B2AE3" w:rsidRDefault="003B2AE3" w:rsidP="003B2AE3">
      <w:pPr>
        <w:spacing w:after="0" w:line="240" w:lineRule="auto"/>
        <w:jc w:val="both"/>
        <w:rPr>
          <w:rFonts w:ascii="Times New Roman" w:hAnsi="Times New Roman"/>
          <w:b/>
          <w:sz w:val="24"/>
          <w:szCs w:val="24"/>
        </w:rPr>
      </w:pPr>
      <w:r w:rsidRPr="003B2AE3">
        <w:rPr>
          <w:rFonts w:ascii="Times New Roman" w:hAnsi="Times New Roman"/>
          <w:sz w:val="24"/>
          <w:szCs w:val="24"/>
        </w:rPr>
        <w:t>21.</w:t>
      </w:r>
      <w:r w:rsidRPr="003B2AE3">
        <w:rPr>
          <w:rFonts w:ascii="Times New Roman" w:hAnsi="Times New Roman"/>
          <w:b/>
          <w:sz w:val="24"/>
          <w:szCs w:val="24"/>
        </w:rPr>
        <w:t xml:space="preserve"> </w:t>
      </w:r>
      <w:r w:rsidRPr="003B2AE3">
        <w:rPr>
          <w:rFonts w:ascii="Times New Roman" w:hAnsi="Times New Roman"/>
          <w:b/>
          <w:sz w:val="24"/>
          <w:szCs w:val="24"/>
          <w:u w:val="single"/>
        </w:rPr>
        <w:t>Mokyklos IKT administratorius atlieka skaitmeninių technologijų administratoriaus pareigas:</w:t>
      </w:r>
      <w:r w:rsidRPr="003B2AE3">
        <w:rPr>
          <w:rFonts w:ascii="Times New Roman" w:hAnsi="Times New Roman"/>
          <w:b/>
          <w:sz w:val="24"/>
          <w:szCs w:val="24"/>
        </w:rPr>
        <w:t xml:space="preserve"> </w:t>
      </w:r>
    </w:p>
    <w:p w14:paraId="526CB42D" w14:textId="3458BBBD"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lastRenderedPageBreak/>
        <w:t>21</w:t>
      </w:r>
      <w:r w:rsidRPr="003B2AE3">
        <w:rPr>
          <w:rFonts w:ascii="Times New Roman" w:hAnsi="Times New Roman"/>
          <w:bCs/>
          <w:sz w:val="24"/>
          <w:szCs w:val="24"/>
        </w:rPr>
        <w:t>.1.</w:t>
      </w:r>
      <w:r w:rsidRPr="003B2AE3">
        <w:rPr>
          <w:rFonts w:ascii="Times New Roman" w:hAnsi="Times New Roman"/>
          <w:b/>
          <w:sz w:val="24"/>
          <w:szCs w:val="24"/>
        </w:rPr>
        <w:t xml:space="preserve"> </w:t>
      </w:r>
      <w:r w:rsidRPr="003B2AE3">
        <w:rPr>
          <w:rFonts w:ascii="Times New Roman" w:hAnsi="Times New Roman"/>
          <w:sz w:val="24"/>
          <w:szCs w:val="24"/>
        </w:rPr>
        <w:t xml:space="preserve">konsultuoja mokomojo dalyko medžiagos rengimo,  naudojimosi vaizdo konferencijų rengimo programa ir kitais virtualios aplinkos pritaikymo ugdymui klausimais; </w:t>
      </w:r>
    </w:p>
    <w:p w14:paraId="2F49039B" w14:textId="4B270A1E"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21.2. konsultuoja ir teikia informaciją mokyklos administracijai nuotolinio mokymo(si) organizavimo ir vykdymo klausimais; </w:t>
      </w:r>
    </w:p>
    <w:p w14:paraId="1F1C224F" w14:textId="33BBED2D"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21.3. sprendžia iškilusias technines problemas;</w:t>
      </w:r>
    </w:p>
    <w:p w14:paraId="155CF1BD" w14:textId="4B86ADBD"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21.4. prižiūri taikomų informacinių sistemų ir virtualų aplinkų naudojimą, diegia atnaujinimus, konsultuoja mokytojus; </w:t>
      </w:r>
    </w:p>
    <w:p w14:paraId="29B2AC9D" w14:textId="08C41610"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21.5. administruoja ir suteikia mokytojui ir mokiniams jungimosi prie VMA asmeninį vardą ir slaptažodį; </w:t>
      </w:r>
    </w:p>
    <w:p w14:paraId="4694CB6A" w14:textId="658F149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21.6. konsultuoja mokytojus VMA klausimais;</w:t>
      </w:r>
    </w:p>
    <w:p w14:paraId="554C8D2E"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21.7. užtikrina virtualioje mokymosi aplinkoje naudojamų asmens duomenų teisinę apsaugą.</w:t>
      </w:r>
    </w:p>
    <w:p w14:paraId="74D0F839" w14:textId="77777777" w:rsidR="003B2AE3" w:rsidRPr="003B2AE3" w:rsidRDefault="003B2AE3" w:rsidP="003B2AE3">
      <w:pPr>
        <w:spacing w:after="0" w:line="240" w:lineRule="auto"/>
        <w:jc w:val="both"/>
        <w:rPr>
          <w:rFonts w:ascii="Times New Roman" w:hAnsi="Times New Roman"/>
          <w:b/>
          <w:sz w:val="24"/>
          <w:szCs w:val="24"/>
        </w:rPr>
      </w:pPr>
      <w:r w:rsidRPr="003B2AE3">
        <w:rPr>
          <w:rFonts w:ascii="Times New Roman" w:hAnsi="Times New Roman"/>
          <w:sz w:val="24"/>
          <w:szCs w:val="24"/>
        </w:rPr>
        <w:t>22</w:t>
      </w:r>
      <w:r w:rsidRPr="003B2AE3">
        <w:rPr>
          <w:rFonts w:ascii="Times New Roman" w:hAnsi="Times New Roman"/>
          <w:b/>
          <w:sz w:val="24"/>
          <w:szCs w:val="24"/>
        </w:rPr>
        <w:t xml:space="preserve">. </w:t>
      </w:r>
      <w:r w:rsidRPr="003B2AE3">
        <w:rPr>
          <w:rFonts w:ascii="Times New Roman" w:hAnsi="Times New Roman"/>
          <w:b/>
          <w:sz w:val="24"/>
          <w:szCs w:val="24"/>
          <w:u w:val="single"/>
        </w:rPr>
        <w:t>Mokyklos vadovai:</w:t>
      </w:r>
    </w:p>
    <w:p w14:paraId="0FCF8CBC" w14:textId="77777777" w:rsidR="003B2AE3" w:rsidRPr="003B2AE3" w:rsidRDefault="003B2AE3" w:rsidP="003B2AE3">
      <w:pPr>
        <w:spacing w:after="0" w:line="240" w:lineRule="auto"/>
        <w:jc w:val="both"/>
        <w:rPr>
          <w:rFonts w:ascii="Times New Roman" w:hAnsi="Times New Roman"/>
          <w:b/>
          <w:sz w:val="24"/>
          <w:szCs w:val="24"/>
        </w:rPr>
      </w:pPr>
      <w:r w:rsidRPr="003B2AE3">
        <w:rPr>
          <w:rFonts w:ascii="Times New Roman" w:hAnsi="Times New Roman"/>
          <w:sz w:val="24"/>
          <w:szCs w:val="24"/>
        </w:rPr>
        <w:t>22.1.</w:t>
      </w:r>
      <w:r w:rsidRPr="003B2AE3">
        <w:rPr>
          <w:rFonts w:ascii="Times New Roman" w:hAnsi="Times New Roman"/>
          <w:b/>
          <w:sz w:val="24"/>
          <w:szCs w:val="24"/>
        </w:rPr>
        <w:t xml:space="preserve"> </w:t>
      </w:r>
      <w:r w:rsidRPr="003B2AE3">
        <w:rPr>
          <w:rFonts w:ascii="Times New Roman" w:hAnsi="Times New Roman"/>
          <w:sz w:val="24"/>
          <w:szCs w:val="24"/>
        </w:rPr>
        <w:t>koordinuoja nuotolinį mokymą(si) pagal kuruojamas sritis;</w:t>
      </w:r>
    </w:p>
    <w:p w14:paraId="2856BCAC"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22.2</w:t>
      </w:r>
      <w:r w:rsidRPr="003B2AE3">
        <w:rPr>
          <w:rFonts w:ascii="Times New Roman" w:hAnsi="Times New Roman"/>
          <w:b/>
          <w:sz w:val="24"/>
          <w:szCs w:val="24"/>
        </w:rPr>
        <w:t xml:space="preserve">. </w:t>
      </w:r>
      <w:r w:rsidRPr="003B2AE3">
        <w:rPr>
          <w:rFonts w:ascii="Times New Roman" w:hAnsi="Times New Roman"/>
          <w:sz w:val="24"/>
          <w:szCs w:val="24"/>
        </w:rPr>
        <w:t>prižiūri virtualias mokymo(si) aplinkas ir jos vartotojus, konsultuoja mokytojus, mokinius ir jų tėvus;</w:t>
      </w:r>
    </w:p>
    <w:p w14:paraId="2290EB0D"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22.3. įvertina mokyklos galimybes ir organizuoja bendruomenę dirbti nuotoliniu būdu;</w:t>
      </w:r>
    </w:p>
    <w:p w14:paraId="2C962006"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22.4. priima sprendimus dėl nuotolinių pasitarimų su mokyklos darbuotojais ir juos organizuoja, teikia reikiamą pagalbą, konsultuoja individualiai;</w:t>
      </w:r>
    </w:p>
    <w:p w14:paraId="165758E7"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22.5.  esant poreikiui, pertvarko pamokų tvarkaraštį, pritaikydama jį ugdymo procesą organizuoti nuotoliniu mokymo būdu; inicijuoja sinchroninio ir asinchroninio ugdymo pamokų tvarkaraščių rengimą;</w:t>
      </w:r>
    </w:p>
    <w:p w14:paraId="2FFA5DC7"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22.6. informuoja mokinių tėvus (globėjus, rūpintojus) apie nuotolinio mokymo organizavimą;</w:t>
      </w:r>
    </w:p>
    <w:p w14:paraId="32EC5630" w14:textId="77777777" w:rsidR="003B2AE3" w:rsidRPr="003B2AE3" w:rsidRDefault="003B2AE3" w:rsidP="003B2AE3">
      <w:pPr>
        <w:spacing w:after="0" w:line="240" w:lineRule="auto"/>
        <w:jc w:val="both"/>
        <w:rPr>
          <w:rFonts w:ascii="Times New Roman" w:hAnsi="Times New Roman"/>
          <w:b/>
          <w:sz w:val="24"/>
          <w:szCs w:val="24"/>
        </w:rPr>
      </w:pPr>
      <w:r w:rsidRPr="003B2AE3">
        <w:rPr>
          <w:rFonts w:ascii="Times New Roman" w:hAnsi="Times New Roman"/>
          <w:sz w:val="24"/>
          <w:szCs w:val="24"/>
        </w:rPr>
        <w:t>23.</w:t>
      </w:r>
      <w:r w:rsidRPr="003B2AE3">
        <w:rPr>
          <w:rFonts w:ascii="Times New Roman" w:hAnsi="Times New Roman"/>
          <w:b/>
          <w:sz w:val="24"/>
          <w:szCs w:val="24"/>
        </w:rPr>
        <w:t xml:space="preserve">  </w:t>
      </w:r>
      <w:r w:rsidRPr="003B2AE3">
        <w:rPr>
          <w:rFonts w:ascii="Times New Roman" w:hAnsi="Times New Roman"/>
          <w:b/>
          <w:sz w:val="24"/>
          <w:szCs w:val="24"/>
          <w:u w:val="single"/>
        </w:rPr>
        <w:t>Mokymo(si) nuotoliniu būdu mokytojas:</w:t>
      </w:r>
      <w:r w:rsidRPr="003B2AE3">
        <w:rPr>
          <w:rFonts w:ascii="Times New Roman" w:hAnsi="Times New Roman"/>
          <w:b/>
          <w:sz w:val="24"/>
          <w:szCs w:val="24"/>
        </w:rPr>
        <w:t xml:space="preserve"> </w:t>
      </w:r>
    </w:p>
    <w:p w14:paraId="2FB34070"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23.1.</w:t>
      </w:r>
      <w:r w:rsidRPr="003B2AE3">
        <w:rPr>
          <w:rFonts w:ascii="Times New Roman" w:hAnsi="Times New Roman"/>
          <w:b/>
          <w:sz w:val="24"/>
          <w:szCs w:val="24"/>
        </w:rPr>
        <w:t xml:space="preserve"> v</w:t>
      </w:r>
      <w:r w:rsidRPr="003B2AE3">
        <w:rPr>
          <w:rFonts w:ascii="Times New Roman" w:hAnsi="Times New Roman"/>
          <w:sz w:val="24"/>
          <w:szCs w:val="24"/>
        </w:rPr>
        <w:t>adovaudamasis Bendrosiomis programomis bei metodinėmis rekomendacijomis, pagal poreikį koreguoja ilgalaikį dalyko planą, programą; reikalingą mokymuisi medžiagą planuoja ir pateikia (rekomenduojama) pasirinktais mokymosi ciklais (MO) mokiniams.</w:t>
      </w:r>
    </w:p>
    <w:p w14:paraId="0ABBC9BB"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23.2</w:t>
      </w:r>
      <w:r w:rsidRPr="003B2AE3">
        <w:rPr>
          <w:rFonts w:ascii="Times New Roman" w:hAnsi="Times New Roman"/>
          <w:b/>
          <w:sz w:val="24"/>
          <w:szCs w:val="24"/>
        </w:rPr>
        <w:t>. v</w:t>
      </w:r>
      <w:r w:rsidRPr="003B2AE3">
        <w:rPr>
          <w:rFonts w:ascii="Times New Roman" w:hAnsi="Times New Roman"/>
          <w:sz w:val="24"/>
          <w:szCs w:val="24"/>
        </w:rPr>
        <w:t>adovaudamasis pakoreguotu dalyko ilgalaikiu planu, programa:</w:t>
      </w:r>
    </w:p>
    <w:p w14:paraId="6136B185"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23.2.1. rengia, atnaujina, papildo nuotolinio mokymo(si) medžiagos rinkinius, talpina medžiagą virtualioje mokymosi aplinkoje ir kt.; </w:t>
      </w:r>
    </w:p>
    <w:p w14:paraId="0A452A10" w14:textId="77777777" w:rsidR="003B2AE3" w:rsidRPr="003B2AE3" w:rsidRDefault="003B2AE3" w:rsidP="003B2AE3">
      <w:pPr>
        <w:spacing w:after="0" w:line="240" w:lineRule="auto"/>
        <w:jc w:val="both"/>
        <w:rPr>
          <w:rFonts w:ascii="Times New Roman" w:hAnsi="Times New Roman"/>
          <w:b/>
          <w:sz w:val="24"/>
          <w:szCs w:val="24"/>
        </w:rPr>
      </w:pPr>
      <w:r w:rsidRPr="003B2AE3">
        <w:rPr>
          <w:rFonts w:ascii="Times New Roman" w:hAnsi="Times New Roman"/>
          <w:sz w:val="24"/>
          <w:szCs w:val="24"/>
        </w:rPr>
        <w:t>23.2.2. pritaiko pamokos struktūrą sinchroniniam ir asinchroniniam ugdymui, atsižvelgdamas į mokinių amžių, dalyko programos ir ugdymo programos ypatumus;</w:t>
      </w:r>
    </w:p>
    <w:p w14:paraId="1A6B6D20"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23.2.3. su mokiniais aptaria vertinimą bei įsivertinimą, organizuoja grįžtamąjį ryšį. </w:t>
      </w:r>
    </w:p>
    <w:p w14:paraId="264618C7"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23.3. mokiniams teikia  pamokų medžiagos paaiškinimus, vaizdo medžiagos nuorodas, individualias užduotis savarankiškam darbui (pačias užduotis ar nuorodas į vadovėlius, pratybų sąsiuvinius), skiria praktines užduotis; </w:t>
      </w:r>
    </w:p>
    <w:p w14:paraId="6A314DF3"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lang w:val="lt"/>
        </w:rPr>
        <w:t xml:space="preserve">23.4. </w:t>
      </w:r>
      <w:r w:rsidRPr="003B2AE3">
        <w:rPr>
          <w:rFonts w:ascii="Times New Roman" w:hAnsi="Times New Roman"/>
          <w:sz w:val="24"/>
          <w:szCs w:val="24"/>
        </w:rPr>
        <w:t xml:space="preserve">organizuoja konsultacijas mokiniams pagal mokykloje patvirtintą tvarkaraštį su mokiniais pasirinkta ir aptarta forma; konsultuotų mokinių vardus, pavardes, klasę, konsultacijos temą fiksuoja laisva forma elektroniniame variante, kurį saugo savo kompiuteryje; </w:t>
      </w:r>
    </w:p>
    <w:p w14:paraId="0088644F" w14:textId="77777777" w:rsidR="003B2AE3" w:rsidRPr="003B2AE3" w:rsidRDefault="003B2AE3" w:rsidP="003B2AE3">
      <w:pPr>
        <w:spacing w:after="0" w:line="240" w:lineRule="auto"/>
        <w:jc w:val="both"/>
        <w:rPr>
          <w:rFonts w:ascii="Times New Roman" w:hAnsi="Times New Roman"/>
          <w:sz w:val="24"/>
          <w:szCs w:val="24"/>
          <w:lang w:val="lt"/>
        </w:rPr>
      </w:pPr>
      <w:r w:rsidRPr="003B2AE3">
        <w:rPr>
          <w:rFonts w:ascii="Times New Roman" w:hAnsi="Times New Roman"/>
          <w:sz w:val="24"/>
          <w:szCs w:val="24"/>
          <w:lang w:val="lt"/>
        </w:rPr>
        <w:t xml:space="preserve">23.5. tikrina, vertina, komentuoja gautus mokinių darbus; </w:t>
      </w:r>
    </w:p>
    <w:p w14:paraId="0B7CD5F0" w14:textId="77777777" w:rsidR="003B2AE3" w:rsidRPr="003B2AE3" w:rsidRDefault="003B2AE3" w:rsidP="003B2AE3">
      <w:pPr>
        <w:spacing w:after="0" w:line="240" w:lineRule="auto"/>
        <w:jc w:val="both"/>
        <w:rPr>
          <w:rFonts w:ascii="Times New Roman" w:hAnsi="Times New Roman"/>
          <w:sz w:val="24"/>
          <w:szCs w:val="24"/>
          <w:lang w:val="lt"/>
        </w:rPr>
      </w:pPr>
      <w:r w:rsidRPr="003B2AE3">
        <w:rPr>
          <w:rFonts w:ascii="Times New Roman" w:hAnsi="Times New Roman"/>
          <w:sz w:val="24"/>
          <w:szCs w:val="24"/>
          <w:lang w:val="lt"/>
        </w:rPr>
        <w:t>23.6. bendradarbiauja ir dalinasi patirtimi vedant pamokas nuotoliniu būdu, tariasi dėl krūvio reguliavimo;</w:t>
      </w:r>
    </w:p>
    <w:p w14:paraId="4F28043F"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bCs/>
          <w:sz w:val="24"/>
          <w:szCs w:val="24"/>
        </w:rPr>
        <w:t>23.7. apm</w:t>
      </w:r>
      <w:r w:rsidRPr="003B2AE3">
        <w:rPr>
          <w:rFonts w:ascii="Times New Roman" w:hAnsi="Times New Roman"/>
          <w:sz w:val="24"/>
          <w:szCs w:val="24"/>
        </w:rPr>
        <w:t>oko mokinius prisijungti ir dirbti virtualioje mokymosi aplinkoje;</w:t>
      </w:r>
    </w:p>
    <w:p w14:paraId="4D37C2BC"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23.8. pirmoje nuotolinio mokymo pamokoje supažindina (primena) mokinius su dalyko nuotolinio mokymo organizavimu ir susitaria:</w:t>
      </w:r>
    </w:p>
    <w:p w14:paraId="6F36805C" w14:textId="77777777" w:rsidR="003B2AE3" w:rsidRPr="003B2AE3" w:rsidRDefault="003B2AE3" w:rsidP="003B2AE3">
      <w:pPr>
        <w:numPr>
          <w:ilvl w:val="2"/>
          <w:numId w:val="28"/>
        </w:numPr>
        <w:spacing w:after="0" w:line="240" w:lineRule="auto"/>
        <w:jc w:val="both"/>
        <w:rPr>
          <w:rFonts w:ascii="Times New Roman" w:hAnsi="Times New Roman"/>
          <w:sz w:val="24"/>
          <w:szCs w:val="24"/>
        </w:rPr>
      </w:pPr>
      <w:r w:rsidRPr="003B2AE3">
        <w:rPr>
          <w:rFonts w:ascii="Times New Roman" w:hAnsi="Times New Roman"/>
          <w:sz w:val="24"/>
          <w:szCs w:val="24"/>
        </w:rPr>
        <w:t xml:space="preserve">kaip bus skiriamos mokymosi užduotys, </w:t>
      </w:r>
    </w:p>
    <w:p w14:paraId="18E73000" w14:textId="77777777" w:rsidR="003B2AE3" w:rsidRPr="003B2AE3" w:rsidRDefault="003B2AE3" w:rsidP="003B2AE3">
      <w:pPr>
        <w:numPr>
          <w:ilvl w:val="2"/>
          <w:numId w:val="28"/>
        </w:numPr>
        <w:spacing w:after="0" w:line="240" w:lineRule="auto"/>
        <w:jc w:val="both"/>
        <w:rPr>
          <w:rFonts w:ascii="Times New Roman" w:hAnsi="Times New Roman"/>
          <w:sz w:val="24"/>
          <w:szCs w:val="24"/>
        </w:rPr>
      </w:pPr>
      <w:r w:rsidRPr="003B2AE3">
        <w:rPr>
          <w:rFonts w:ascii="Times New Roman" w:hAnsi="Times New Roman"/>
          <w:sz w:val="24"/>
          <w:szCs w:val="24"/>
        </w:rPr>
        <w:t>kaip teikiama teorinė ir kita ugdymui(si) reikalinga medžiaga ar informacija,</w:t>
      </w:r>
    </w:p>
    <w:p w14:paraId="78293D19" w14:textId="77777777" w:rsidR="003B2AE3" w:rsidRPr="003B2AE3" w:rsidRDefault="003B2AE3" w:rsidP="003B2AE3">
      <w:pPr>
        <w:numPr>
          <w:ilvl w:val="2"/>
          <w:numId w:val="28"/>
        </w:numPr>
        <w:spacing w:after="0" w:line="240" w:lineRule="auto"/>
        <w:jc w:val="both"/>
        <w:rPr>
          <w:rFonts w:ascii="Times New Roman" w:hAnsi="Times New Roman"/>
          <w:sz w:val="24"/>
          <w:szCs w:val="24"/>
        </w:rPr>
      </w:pPr>
      <w:r w:rsidRPr="003B2AE3">
        <w:rPr>
          <w:rFonts w:ascii="Times New Roman" w:hAnsi="Times New Roman"/>
          <w:sz w:val="24"/>
          <w:szCs w:val="24"/>
        </w:rPr>
        <w:t>kada ir kokiu būdu mokinys gali paprašyti mokytojo pagalbos ir paaiškinimų,</w:t>
      </w:r>
    </w:p>
    <w:p w14:paraId="6119E4C3" w14:textId="77777777" w:rsidR="003B2AE3" w:rsidRPr="003B2AE3" w:rsidRDefault="003B2AE3" w:rsidP="003B2AE3">
      <w:pPr>
        <w:numPr>
          <w:ilvl w:val="2"/>
          <w:numId w:val="28"/>
        </w:numPr>
        <w:spacing w:after="0" w:line="240" w:lineRule="auto"/>
        <w:jc w:val="both"/>
        <w:rPr>
          <w:rFonts w:ascii="Times New Roman" w:hAnsi="Times New Roman"/>
          <w:sz w:val="24"/>
          <w:szCs w:val="24"/>
        </w:rPr>
      </w:pPr>
      <w:r w:rsidRPr="003B2AE3">
        <w:rPr>
          <w:rFonts w:ascii="Times New Roman" w:hAnsi="Times New Roman"/>
          <w:sz w:val="24"/>
          <w:szCs w:val="24"/>
        </w:rPr>
        <w:t>dėl laiko, skirto užduotims atlikti,</w:t>
      </w:r>
    </w:p>
    <w:p w14:paraId="3969F045" w14:textId="77777777" w:rsidR="003B2AE3" w:rsidRPr="003B2AE3" w:rsidRDefault="003B2AE3" w:rsidP="003B2AE3">
      <w:pPr>
        <w:numPr>
          <w:ilvl w:val="2"/>
          <w:numId w:val="28"/>
        </w:numPr>
        <w:spacing w:after="0" w:line="240" w:lineRule="auto"/>
        <w:jc w:val="both"/>
        <w:rPr>
          <w:rFonts w:ascii="Times New Roman" w:hAnsi="Times New Roman"/>
          <w:sz w:val="24"/>
          <w:szCs w:val="24"/>
        </w:rPr>
      </w:pPr>
      <w:r w:rsidRPr="003B2AE3">
        <w:rPr>
          <w:rFonts w:ascii="Times New Roman" w:hAnsi="Times New Roman"/>
          <w:sz w:val="24"/>
          <w:szCs w:val="24"/>
        </w:rPr>
        <w:lastRenderedPageBreak/>
        <w:t>kaip teikiama informacija mokiniams, jų tėvams (globėjams, rūpintojams) ir fiksuojami įvertinimai,</w:t>
      </w:r>
    </w:p>
    <w:p w14:paraId="30336255" w14:textId="77777777" w:rsidR="003B2AE3" w:rsidRPr="003B2AE3" w:rsidRDefault="003B2AE3" w:rsidP="003B2AE3">
      <w:pPr>
        <w:numPr>
          <w:ilvl w:val="2"/>
          <w:numId w:val="28"/>
        </w:numPr>
        <w:spacing w:after="0" w:line="240" w:lineRule="auto"/>
        <w:jc w:val="both"/>
        <w:rPr>
          <w:rFonts w:ascii="Times New Roman" w:hAnsi="Times New Roman"/>
          <w:sz w:val="24"/>
          <w:szCs w:val="24"/>
        </w:rPr>
      </w:pPr>
      <w:r w:rsidRPr="003B2AE3">
        <w:rPr>
          <w:rFonts w:ascii="Times New Roman" w:hAnsi="Times New Roman"/>
          <w:sz w:val="24"/>
          <w:szCs w:val="24"/>
        </w:rPr>
        <w:t>informacija, dėl kurios susitariama, pateikiama el. dienyne TaMo tėvams ir mokiniams.</w:t>
      </w:r>
    </w:p>
    <w:p w14:paraId="3E50137F"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23.8.7. kasdien ne vėliau kaip iki 16.00 val. pildo el. dienyną;</w:t>
      </w:r>
    </w:p>
    <w:p w14:paraId="2108C6F4"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23.9. informuoja socialinę pedagogę apie mokinius, kurie neatlieka jiems skiriamų užduočių, nelanko pamokų;</w:t>
      </w:r>
    </w:p>
    <w:p w14:paraId="68C553FB"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23.10.</w:t>
      </w:r>
      <w:r w:rsidRPr="003B2AE3">
        <w:rPr>
          <w:rFonts w:ascii="Times New Roman" w:hAnsi="Times New Roman"/>
          <w:b/>
          <w:sz w:val="24"/>
          <w:szCs w:val="24"/>
        </w:rPr>
        <w:t xml:space="preserve"> </w:t>
      </w:r>
      <w:r w:rsidRPr="003B2AE3">
        <w:rPr>
          <w:rFonts w:ascii="Times New Roman" w:hAnsi="Times New Roman"/>
          <w:sz w:val="24"/>
          <w:szCs w:val="24"/>
        </w:rPr>
        <w:t>nuotolinį mokymą organizuoja pagal patvirtintą pamokų tvarkaraštį:</w:t>
      </w:r>
    </w:p>
    <w:p w14:paraId="7533C01D"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23.10.1. išimtinais atvejais dėl tam tikrų objektyvių priežasčių mokiniai, negalintys prisijungti pagal tvarkaraštį prie organizuojamų pamokų, užduotis atlieka jiems palankiu metu per mokytojo nurodytą laiką;</w:t>
      </w:r>
    </w:p>
    <w:p w14:paraId="5D5E0302"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23.10.2. mokiniai, konsultuodamiesi su mokytojais, pasirenka mokymosi tempą, tačiau turi išmokti  ir atsiskaityti už tą medžiagos dalį, kuri paskirta konkrečiam laikotarpiui; </w:t>
      </w:r>
    </w:p>
    <w:p w14:paraId="7AA641E8"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23.11.</w:t>
      </w:r>
      <w:r w:rsidRPr="003B2AE3">
        <w:rPr>
          <w:rFonts w:ascii="Times New Roman" w:hAnsi="Times New Roman"/>
          <w:b/>
          <w:sz w:val="24"/>
          <w:szCs w:val="24"/>
        </w:rPr>
        <w:t xml:space="preserve"> </w:t>
      </w:r>
      <w:r w:rsidRPr="003B2AE3">
        <w:rPr>
          <w:rFonts w:ascii="Times New Roman" w:hAnsi="Times New Roman"/>
          <w:sz w:val="24"/>
          <w:szCs w:val="24"/>
        </w:rPr>
        <w:t xml:space="preserve">nuolat teikia mokiniams ir tėvams grįžtamąjį ryšį: tikrina, vertina, komentuoja mokinių darbus; </w:t>
      </w:r>
    </w:p>
    <w:p w14:paraId="573B6DD8"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24.</w:t>
      </w:r>
      <w:r w:rsidRPr="003B2AE3">
        <w:rPr>
          <w:rFonts w:ascii="Times New Roman" w:hAnsi="Times New Roman"/>
          <w:b/>
          <w:sz w:val="24"/>
          <w:szCs w:val="24"/>
        </w:rPr>
        <w:t xml:space="preserve"> </w:t>
      </w:r>
      <w:r w:rsidRPr="003B2AE3">
        <w:rPr>
          <w:rFonts w:ascii="Times New Roman" w:hAnsi="Times New Roman"/>
          <w:b/>
          <w:sz w:val="24"/>
          <w:szCs w:val="24"/>
          <w:u w:val="single"/>
        </w:rPr>
        <w:t>Pagalbos mokiniui specialistai</w:t>
      </w:r>
      <w:r w:rsidRPr="003B2AE3">
        <w:rPr>
          <w:rFonts w:ascii="Times New Roman" w:hAnsi="Times New Roman"/>
          <w:sz w:val="24"/>
          <w:szCs w:val="24"/>
          <w:u w:val="single"/>
        </w:rPr>
        <w:t>:</w:t>
      </w:r>
      <w:r w:rsidRPr="003B2AE3">
        <w:rPr>
          <w:rFonts w:ascii="Times New Roman" w:hAnsi="Times New Roman"/>
          <w:sz w:val="24"/>
          <w:szCs w:val="24"/>
        </w:rPr>
        <w:t xml:space="preserve"> </w:t>
      </w:r>
    </w:p>
    <w:p w14:paraId="1DF1EE62"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24.1. </w:t>
      </w:r>
      <w:r w:rsidRPr="003B2AE3">
        <w:rPr>
          <w:rFonts w:ascii="Times New Roman" w:hAnsi="Times New Roman"/>
          <w:b/>
          <w:sz w:val="24"/>
          <w:szCs w:val="24"/>
          <w:u w:val="single"/>
        </w:rPr>
        <w:t>specialusis pedagogas</w:t>
      </w:r>
      <w:r w:rsidRPr="003B2AE3">
        <w:rPr>
          <w:rFonts w:ascii="Times New Roman" w:hAnsi="Times New Roman"/>
          <w:sz w:val="24"/>
          <w:szCs w:val="24"/>
        </w:rPr>
        <w:t xml:space="preserve"> konsultuoja mokinius, turinčius specialiųjų ugdymosi poreikių, jų tėvus, mokytojus savo darbo laiku. Suderinęs su pradinių klasių mokytojais, siunčia paaiškinimus ir užduotis mokiniams; susitaria su mokytojais dėl mokymosi pagalbos mokiniui teikimo būdų ir savalaikiškumo, dėl užduočių, skiriamų atlikti namuose toje pačioje klasėje, apimties, pobūdžio, dėl mokymosi krūvių stebėsenos ir jų koregavimo, grįžtamosios informacijos teikimo, nustatytu laiku pagal patvirtintą tvarkaraštį realiu (sinchroniniu) ir/ar nerealiu (asinchroniniu) laiku veda užsiėmimus mokiniams.</w:t>
      </w:r>
    </w:p>
    <w:p w14:paraId="6552E331"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24.2. </w:t>
      </w:r>
      <w:r w:rsidRPr="003B2AE3">
        <w:rPr>
          <w:rFonts w:ascii="Times New Roman" w:hAnsi="Times New Roman"/>
          <w:b/>
          <w:sz w:val="24"/>
          <w:szCs w:val="24"/>
          <w:u w:val="single"/>
        </w:rPr>
        <w:t>logopedai</w:t>
      </w:r>
      <w:r w:rsidRPr="003B2AE3">
        <w:rPr>
          <w:rFonts w:ascii="Times New Roman" w:hAnsi="Times New Roman"/>
          <w:sz w:val="24"/>
          <w:szCs w:val="24"/>
        </w:rPr>
        <w:t xml:space="preserve"> konsultuoja mokinius, jų tėvus, mokytojus mokinių kalbos ugdymo klausimais savo darbo laiku, siunčia kalbos ugdymo užduotis mokiniams, taiso mokinių atliktus darbus, pagal patvirtintą tvarkaraštį realiu (sinchroniniu) laiku veda užsiėmimus mokiniams.</w:t>
      </w:r>
    </w:p>
    <w:p w14:paraId="37E2B47B" w14:textId="77777777" w:rsidR="003B2AE3" w:rsidRPr="003B2AE3" w:rsidRDefault="003B2AE3" w:rsidP="003B2AE3">
      <w:pPr>
        <w:spacing w:after="0" w:line="240" w:lineRule="auto"/>
        <w:jc w:val="both"/>
        <w:rPr>
          <w:rFonts w:ascii="Times New Roman" w:hAnsi="Times New Roman"/>
          <w:b/>
          <w:sz w:val="24"/>
          <w:szCs w:val="24"/>
          <w:u w:val="single"/>
        </w:rPr>
      </w:pPr>
      <w:r w:rsidRPr="003B2AE3">
        <w:rPr>
          <w:rFonts w:ascii="Times New Roman" w:hAnsi="Times New Roman"/>
          <w:sz w:val="24"/>
          <w:szCs w:val="24"/>
        </w:rPr>
        <w:t xml:space="preserve">24.3. </w:t>
      </w:r>
      <w:r w:rsidRPr="003B2AE3">
        <w:rPr>
          <w:rFonts w:ascii="Times New Roman" w:hAnsi="Times New Roman"/>
          <w:b/>
          <w:sz w:val="24"/>
          <w:szCs w:val="24"/>
          <w:u w:val="single"/>
        </w:rPr>
        <w:t>socialinis pedagogas:</w:t>
      </w:r>
    </w:p>
    <w:p w14:paraId="0F3298D2"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24.3.1. mokslo metų pradžioje inicijuoja mokinių apklausą siekiant įvertinti mokinių mokymosi sąlygas namuose, aprūpinimą mokymosi priemonėmis, reikalingomis dalyvauti nuotolinio mokymosi procese. Inicijuoja sprendimų priėmimą ir šalinimą priežasčių, dėl kurių mokiniai negali mokytis nuotoliniu mokymo proceso organizavimo būdu; </w:t>
      </w:r>
    </w:p>
    <w:p w14:paraId="231D645E"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24.3.2. stebi mokinių emocinę sveikatą;</w:t>
      </w:r>
    </w:p>
    <w:p w14:paraId="39A026D7"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24.3.3. konsultuoja  mokinius, jų tėvus socialinės pedagoginės pagalbos klausimais savo darbo laiku, reaguoja į mokytojų, švietimo pagalbos specialistų pranešimus apie mokinius, neatliekančius skirtų darbų, nelankančius;  </w:t>
      </w:r>
    </w:p>
    <w:p w14:paraId="4FFEE4E4"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24.4. </w:t>
      </w:r>
      <w:r w:rsidRPr="003B2AE3">
        <w:rPr>
          <w:rFonts w:ascii="Times New Roman" w:hAnsi="Times New Roman"/>
          <w:b/>
          <w:sz w:val="24"/>
          <w:szCs w:val="24"/>
          <w:u w:val="single"/>
        </w:rPr>
        <w:t>mokytojų padėjėjai</w:t>
      </w:r>
      <w:r w:rsidRPr="003B2AE3">
        <w:rPr>
          <w:rFonts w:ascii="Times New Roman" w:hAnsi="Times New Roman"/>
          <w:sz w:val="24"/>
          <w:szCs w:val="24"/>
        </w:rPr>
        <w:t xml:space="preserve"> pagal patvirtintą tvarkaraštį jungiasi į pamoką, vykstančią realiu (sinchroniniu) laiku ir teikia pagalbą pagal mokytojo skirtas užduotis, dėl pagalbos suteikimo mokiniui nerealiuoju (asinchroniniu) laiku esant reikalui kreipiasi į mokytoją, tėvus; </w:t>
      </w:r>
      <w:r w:rsidRPr="003B2AE3">
        <w:rPr>
          <w:rFonts w:ascii="Times New Roman" w:hAnsi="Times New Roman"/>
          <w:sz w:val="24"/>
          <w:szCs w:val="24"/>
        </w:rPr>
        <w:br/>
        <w:t>savo darbo laiku konsultuoja mokinius atliekant mokytojų skirtas užduotis, padeda mokytojams ruošti užduotis;</w:t>
      </w:r>
    </w:p>
    <w:p w14:paraId="009FD00E"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24.5. </w:t>
      </w:r>
      <w:r w:rsidRPr="003B2AE3">
        <w:rPr>
          <w:rFonts w:ascii="Times New Roman" w:hAnsi="Times New Roman"/>
          <w:b/>
          <w:sz w:val="24"/>
          <w:szCs w:val="24"/>
          <w:u w:val="single"/>
        </w:rPr>
        <w:t>psichologas</w:t>
      </w:r>
      <w:r w:rsidRPr="003B2AE3">
        <w:rPr>
          <w:rFonts w:ascii="Times New Roman" w:hAnsi="Times New Roman"/>
          <w:b/>
          <w:sz w:val="24"/>
          <w:szCs w:val="24"/>
        </w:rPr>
        <w:t xml:space="preserve">  </w:t>
      </w:r>
      <w:r w:rsidRPr="003B2AE3">
        <w:rPr>
          <w:rFonts w:ascii="Times New Roman" w:hAnsi="Times New Roman"/>
          <w:sz w:val="24"/>
          <w:szCs w:val="24"/>
        </w:rPr>
        <w:t>stebi mokinių emocinę sveikatą, konsultuoja mokinius, jų tėvus (globėjus, rūpintojus), bendradarbiauja su mokytojais, klasių vadovais, administracija, rengia skaitinius tėvams, metodinę medžiagą; esant poreikiui konsultuoja, padeda susidaryti mokiniams darbotvarkę, planuoti mokymąsi ir kt.</w:t>
      </w:r>
    </w:p>
    <w:p w14:paraId="0DFD58AB"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24.6. </w:t>
      </w:r>
      <w:r w:rsidRPr="003B2AE3">
        <w:rPr>
          <w:rFonts w:ascii="Times New Roman" w:hAnsi="Times New Roman"/>
          <w:b/>
          <w:sz w:val="24"/>
          <w:szCs w:val="24"/>
          <w:u w:val="single"/>
        </w:rPr>
        <w:t>bibliotekininkas</w:t>
      </w:r>
      <w:r w:rsidRPr="003B2AE3">
        <w:rPr>
          <w:rFonts w:ascii="Times New Roman" w:hAnsi="Times New Roman"/>
          <w:b/>
          <w:sz w:val="24"/>
          <w:szCs w:val="24"/>
        </w:rPr>
        <w:t xml:space="preserve"> </w:t>
      </w:r>
      <w:r w:rsidRPr="003B2AE3">
        <w:rPr>
          <w:rFonts w:ascii="Times New Roman" w:hAnsi="Times New Roman"/>
          <w:sz w:val="24"/>
          <w:szCs w:val="24"/>
        </w:rPr>
        <w:t>mokinius, jų tėvus (globėjus, rūpintojus) per TaMo dienyną supažindina, kaip bus teikiamos bibliotekos paslaugos nuotoliniu būdu; pagal mokyklos poreikį rekomenduoja mokiniams skaityti elektronines knygas, jų ištraukas, organizuoja skaitytų knygų aptarimus, viktorinas ir panašius renginius; rekomenduoja mokinių tėvams skaityti aktualius straipsnius, knygas; padeda mokytojams pasiruošti pamokoms.</w:t>
      </w:r>
    </w:p>
    <w:p w14:paraId="4B3F58B6"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lastRenderedPageBreak/>
        <w:t xml:space="preserve">25. </w:t>
      </w:r>
      <w:r w:rsidRPr="003B2AE3">
        <w:rPr>
          <w:rFonts w:ascii="Times New Roman" w:hAnsi="Times New Roman"/>
          <w:b/>
          <w:sz w:val="24"/>
          <w:szCs w:val="24"/>
          <w:u w:val="single"/>
        </w:rPr>
        <w:t>Neformaliojo švietimo mokytojas:</w:t>
      </w:r>
    </w:p>
    <w:p w14:paraId="583B131F"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lang w:val="en-US"/>
        </w:rPr>
        <w:t xml:space="preserve">25.1. </w:t>
      </w:r>
      <w:r w:rsidRPr="003B2AE3">
        <w:rPr>
          <w:rFonts w:ascii="Times New Roman" w:hAnsi="Times New Roman"/>
          <w:sz w:val="24"/>
          <w:szCs w:val="24"/>
        </w:rPr>
        <w:t xml:space="preserve">rengia, atnaujina, papildo nuotolinio mokymo(si) medžiagos rinkinius, talpina medžiagą virtualioje mokymosi aplinkoje ir kt.; </w:t>
      </w:r>
    </w:p>
    <w:p w14:paraId="6D597C0D" w14:textId="77777777" w:rsidR="003B2AE3" w:rsidRPr="003B2AE3" w:rsidRDefault="003B2AE3" w:rsidP="003B2AE3">
      <w:pPr>
        <w:spacing w:after="0" w:line="240" w:lineRule="auto"/>
        <w:jc w:val="both"/>
        <w:rPr>
          <w:rFonts w:ascii="Times New Roman" w:hAnsi="Times New Roman"/>
          <w:b/>
          <w:sz w:val="24"/>
          <w:szCs w:val="24"/>
        </w:rPr>
      </w:pPr>
      <w:r w:rsidRPr="003B2AE3">
        <w:rPr>
          <w:rFonts w:ascii="Times New Roman" w:hAnsi="Times New Roman"/>
          <w:sz w:val="24"/>
          <w:szCs w:val="24"/>
        </w:rPr>
        <w:t>25.2. pritaiko užsiėmimo struktūrą sinchroniniam ir asinchroniniam ugdymui, atsižvelgdamas į mokinių amžių, programos ypatumus;</w:t>
      </w:r>
    </w:p>
    <w:p w14:paraId="1CF8FF3A"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25.3. su mokiniais aptaria vertinimą bei įsivertinimą, organizuoja grįžtamąjį ryšį. </w:t>
      </w:r>
    </w:p>
    <w:p w14:paraId="17641B54"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25.4. mokiniams teikia  užsiėmimo medžiagos paaiškinimus, vaizdo medžiagos nuorodas, individualias užduotis savarankiškam darbui, skiria praktines užduotis; </w:t>
      </w:r>
    </w:p>
    <w:p w14:paraId="76793563"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25.5. sichroninius užsiėmimus organizuoja kas antrą savaitę pagal sudarytą grafiką;</w:t>
      </w:r>
    </w:p>
    <w:p w14:paraId="230208EF" w14:textId="77777777" w:rsidR="003B2AE3" w:rsidRPr="003B2AE3" w:rsidRDefault="003B2AE3" w:rsidP="003B2AE3">
      <w:pPr>
        <w:spacing w:after="0" w:line="240" w:lineRule="auto"/>
        <w:jc w:val="both"/>
        <w:rPr>
          <w:rFonts w:ascii="Times New Roman" w:hAnsi="Times New Roman"/>
          <w:b/>
          <w:bCs/>
          <w:sz w:val="24"/>
          <w:szCs w:val="24"/>
          <w:u w:val="single"/>
        </w:rPr>
      </w:pPr>
      <w:r w:rsidRPr="003B2AE3">
        <w:rPr>
          <w:rFonts w:ascii="Times New Roman" w:hAnsi="Times New Roman"/>
          <w:b/>
          <w:bCs/>
          <w:sz w:val="24"/>
          <w:szCs w:val="24"/>
        </w:rPr>
        <w:t xml:space="preserve">26. </w:t>
      </w:r>
      <w:r w:rsidRPr="003B2AE3">
        <w:rPr>
          <w:rFonts w:ascii="Times New Roman" w:hAnsi="Times New Roman"/>
          <w:b/>
          <w:bCs/>
          <w:sz w:val="24"/>
          <w:szCs w:val="24"/>
          <w:u w:val="single"/>
        </w:rPr>
        <w:t>Nuotoliniu būdu besimokantis mokinys:</w:t>
      </w:r>
    </w:p>
    <w:p w14:paraId="201D76F1"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26.1. prisijungia prie nuotolinio mokymosi aplinkos iš namų; jei prisijungti negali, tą pačią dieną informuoja klasės mokytoją;</w:t>
      </w:r>
    </w:p>
    <w:p w14:paraId="2568C548"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26.2.  rūpinasi, kad jį kasdien pasiektų mokymosi medžiaga nuotoliniu būdu;</w:t>
      </w:r>
    </w:p>
    <w:p w14:paraId="3F652ACE"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 xml:space="preserve">26.3. bendrauja ir bendradarbiauja su mokytojais; </w:t>
      </w:r>
    </w:p>
    <w:p w14:paraId="2727FDE6"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26.4. pagal poreikį konsultuojasi su mokytoju, stebi asmeninę pažangą;</w:t>
      </w:r>
    </w:p>
    <w:p w14:paraId="44442AF5" w14:textId="30458C22" w:rsidR="003B2AE3" w:rsidRPr="003B2AE3" w:rsidRDefault="00C172ED" w:rsidP="00C172ED">
      <w:pPr>
        <w:spacing w:after="0" w:line="240" w:lineRule="auto"/>
        <w:jc w:val="both"/>
        <w:rPr>
          <w:rFonts w:ascii="Times New Roman" w:hAnsi="Times New Roman"/>
          <w:sz w:val="24"/>
          <w:szCs w:val="24"/>
        </w:rPr>
      </w:pPr>
      <w:r>
        <w:rPr>
          <w:rFonts w:ascii="Times New Roman" w:hAnsi="Times New Roman"/>
          <w:sz w:val="24"/>
          <w:szCs w:val="24"/>
        </w:rPr>
        <w:t>26.5.</w:t>
      </w:r>
      <w:r w:rsidR="003B2AE3" w:rsidRPr="003B2AE3">
        <w:rPr>
          <w:rFonts w:ascii="Times New Roman" w:hAnsi="Times New Roman"/>
          <w:sz w:val="24"/>
          <w:szCs w:val="24"/>
        </w:rPr>
        <w:t xml:space="preserve"> nuosekliai stebi mokytojo pateiktus grįžtamojo ryšio komentarus;</w:t>
      </w:r>
    </w:p>
    <w:p w14:paraId="0630E102" w14:textId="3DAF9517" w:rsidR="003B2AE3" w:rsidRPr="00C172ED" w:rsidRDefault="00C172ED" w:rsidP="00C172ED">
      <w:pPr>
        <w:pStyle w:val="Sraopastraipa"/>
        <w:numPr>
          <w:ilvl w:val="1"/>
          <w:numId w:val="33"/>
        </w:numPr>
        <w:spacing w:after="0" w:line="240" w:lineRule="auto"/>
        <w:jc w:val="both"/>
        <w:rPr>
          <w:rFonts w:ascii="Times New Roman" w:hAnsi="Times New Roman"/>
          <w:sz w:val="24"/>
          <w:szCs w:val="24"/>
        </w:rPr>
      </w:pPr>
      <w:r>
        <w:rPr>
          <w:rFonts w:ascii="Times New Roman" w:hAnsi="Times New Roman"/>
          <w:sz w:val="24"/>
          <w:szCs w:val="24"/>
        </w:rPr>
        <w:t xml:space="preserve"> </w:t>
      </w:r>
      <w:r w:rsidR="003B2AE3" w:rsidRPr="00C172ED">
        <w:rPr>
          <w:rFonts w:ascii="Times New Roman" w:hAnsi="Times New Roman"/>
          <w:sz w:val="24"/>
          <w:szCs w:val="24"/>
        </w:rPr>
        <w:t>saugiai ir atsakingai naudojasi elektronine erdve.</w:t>
      </w:r>
    </w:p>
    <w:p w14:paraId="1C34C1B3" w14:textId="77777777" w:rsidR="003B2AE3" w:rsidRPr="003B2AE3" w:rsidRDefault="003B2AE3" w:rsidP="003B2AE3">
      <w:pPr>
        <w:spacing w:after="0" w:line="240" w:lineRule="auto"/>
        <w:jc w:val="both"/>
        <w:rPr>
          <w:rFonts w:ascii="Times New Roman" w:hAnsi="Times New Roman"/>
          <w:b/>
          <w:sz w:val="24"/>
          <w:szCs w:val="24"/>
          <w:u w:val="single"/>
        </w:rPr>
      </w:pPr>
      <w:r w:rsidRPr="003B2AE3">
        <w:rPr>
          <w:rFonts w:ascii="Times New Roman" w:hAnsi="Times New Roman"/>
          <w:sz w:val="24"/>
          <w:szCs w:val="24"/>
        </w:rPr>
        <w:t xml:space="preserve">27. </w:t>
      </w:r>
      <w:r w:rsidRPr="003B2AE3">
        <w:rPr>
          <w:rFonts w:ascii="Times New Roman" w:hAnsi="Times New Roman"/>
          <w:b/>
          <w:sz w:val="24"/>
          <w:szCs w:val="24"/>
          <w:u w:val="single"/>
        </w:rPr>
        <w:t>Tėvai (rūpintojai, globėjai):</w:t>
      </w:r>
    </w:p>
    <w:p w14:paraId="2EF7BDCE" w14:textId="77777777" w:rsidR="003B2AE3" w:rsidRPr="003B2AE3" w:rsidRDefault="003B2AE3" w:rsidP="003B2AE3">
      <w:pPr>
        <w:spacing w:after="0" w:line="240" w:lineRule="auto"/>
        <w:jc w:val="both"/>
        <w:rPr>
          <w:rFonts w:ascii="Times New Roman" w:hAnsi="Times New Roman"/>
          <w:b/>
          <w:sz w:val="24"/>
          <w:szCs w:val="24"/>
        </w:rPr>
      </w:pPr>
      <w:r w:rsidRPr="003B2AE3">
        <w:rPr>
          <w:rFonts w:ascii="Times New Roman" w:hAnsi="Times New Roman"/>
          <w:bCs/>
          <w:sz w:val="24"/>
          <w:szCs w:val="24"/>
        </w:rPr>
        <w:t xml:space="preserve">27.1. </w:t>
      </w:r>
      <w:r w:rsidRPr="003B2AE3">
        <w:rPr>
          <w:rFonts w:ascii="Times New Roman" w:hAnsi="Times New Roman"/>
          <w:sz w:val="24"/>
          <w:szCs w:val="24"/>
        </w:rPr>
        <w:t>atsako už vaiko saugumą mokymosi nuotoliniu būdu laikotarpiu;</w:t>
      </w:r>
    </w:p>
    <w:p w14:paraId="71395024"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27.2. užtikrina privalomųjų prevencijos priemonių vykdymą, domisi jomis, laikosi rekomendacijų;</w:t>
      </w:r>
    </w:p>
    <w:p w14:paraId="3EC459C8"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27.3. atsako už vaiko dienos režimą vadovaudamiesi higienos normomis;</w:t>
      </w:r>
    </w:p>
    <w:p w14:paraId="0DB52C4B"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27.4. sudaro sąlygas vaikui prisijungti prie nuotolinio mokymosi aplinkos iš namų;</w:t>
      </w:r>
    </w:p>
    <w:p w14:paraId="7A70FC87"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27.5. padeda vaikams naudotis virtualiomis mokymosi aplinkomis, užtikrina saugų naudojimąsi jomis;</w:t>
      </w:r>
    </w:p>
    <w:p w14:paraId="5B94CB97"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27.6. kasdien tikrina el. dienyną Tamo, reaguoja į komentarus, pagyrimus, pastabas, mokytojų laiškus;</w:t>
      </w:r>
    </w:p>
    <w:p w14:paraId="76534621"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27.7. kontroliuoja ir užtikrina savalaikį vaikų atliktų darbų atsiskaitymą;</w:t>
      </w:r>
    </w:p>
    <w:p w14:paraId="73B65DDD"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27.8. susirgus/pasveikus vaikui, tą pačią dieną informuoja klasės auklėtoją;</w:t>
      </w:r>
    </w:p>
    <w:p w14:paraId="363BED7C" w14:textId="7CE2F345"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27.9. kontroliuoja ir atsako už tinkamą gautos mokymo medžiagos panaudojimą (draudžiama platinti vaizdo įrašus ir kitą mokomąją medžiagą);</w:t>
      </w:r>
    </w:p>
    <w:p w14:paraId="34126DD0"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27.10. bendrauja ir bendradarbiauja su klasių auklėtojais, dalykų mokytojais, pagalbos specialistais, administracija, teikia pasiūlymus.</w:t>
      </w:r>
    </w:p>
    <w:p w14:paraId="420B8E24" w14:textId="77777777" w:rsidR="003B2AE3" w:rsidRPr="003B2AE3" w:rsidRDefault="003B2AE3" w:rsidP="008A555E">
      <w:pPr>
        <w:spacing w:after="0" w:line="240" w:lineRule="auto"/>
        <w:jc w:val="center"/>
        <w:rPr>
          <w:rFonts w:ascii="Times New Roman" w:hAnsi="Times New Roman"/>
          <w:b/>
          <w:bCs/>
          <w:sz w:val="24"/>
          <w:szCs w:val="24"/>
        </w:rPr>
      </w:pPr>
      <w:r w:rsidRPr="003B2AE3">
        <w:rPr>
          <w:rFonts w:ascii="Times New Roman" w:hAnsi="Times New Roman"/>
          <w:b/>
          <w:bCs/>
          <w:sz w:val="24"/>
          <w:szCs w:val="24"/>
        </w:rPr>
        <w:t>V. BAIGIAMOSIOS NUOSTATOS</w:t>
      </w:r>
    </w:p>
    <w:p w14:paraId="5058E327" w14:textId="77777777" w:rsidR="003B2AE3" w:rsidRPr="003B2AE3" w:rsidRDefault="003B2AE3" w:rsidP="003B2AE3">
      <w:pPr>
        <w:spacing w:after="0" w:line="240" w:lineRule="auto"/>
        <w:jc w:val="both"/>
        <w:rPr>
          <w:rFonts w:ascii="Times New Roman" w:hAnsi="Times New Roman"/>
          <w:b/>
          <w:bCs/>
          <w:sz w:val="24"/>
          <w:szCs w:val="24"/>
        </w:rPr>
      </w:pPr>
    </w:p>
    <w:p w14:paraId="7D0F3478"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28. Aprašas įsigalioja nuo 2023 m. rugsėjo 1 d.  dienos.</w:t>
      </w:r>
    </w:p>
    <w:p w14:paraId="4B5CCF9C"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29. Mokykla turi teisę esant poreikiui tvarkos aprašą keisti.</w:t>
      </w:r>
    </w:p>
    <w:p w14:paraId="429582CA" w14:textId="77777777" w:rsidR="003B2AE3" w:rsidRPr="003B2AE3" w:rsidRDefault="003B2AE3" w:rsidP="003B2AE3">
      <w:pPr>
        <w:spacing w:after="0" w:line="240" w:lineRule="auto"/>
        <w:jc w:val="both"/>
        <w:rPr>
          <w:rFonts w:ascii="Times New Roman" w:hAnsi="Times New Roman"/>
          <w:sz w:val="24"/>
          <w:szCs w:val="24"/>
        </w:rPr>
      </w:pPr>
      <w:r w:rsidRPr="003B2AE3">
        <w:rPr>
          <w:rFonts w:ascii="Times New Roman" w:hAnsi="Times New Roman"/>
          <w:sz w:val="24"/>
          <w:szCs w:val="24"/>
        </w:rPr>
        <w:t>_____________________________</w:t>
      </w:r>
    </w:p>
    <w:p w14:paraId="7CC76788" w14:textId="77777777" w:rsidR="003B2AE3" w:rsidRPr="003B2AE3" w:rsidRDefault="003B2AE3" w:rsidP="003B2AE3">
      <w:pPr>
        <w:spacing w:after="0" w:line="240" w:lineRule="auto"/>
        <w:jc w:val="both"/>
        <w:rPr>
          <w:rFonts w:ascii="Times New Roman" w:hAnsi="Times New Roman"/>
          <w:sz w:val="24"/>
          <w:szCs w:val="24"/>
        </w:rPr>
      </w:pPr>
    </w:p>
    <w:p w14:paraId="70D63539" w14:textId="77777777" w:rsidR="0022418E" w:rsidRPr="0022418E" w:rsidRDefault="0022418E" w:rsidP="0022418E">
      <w:pPr>
        <w:spacing w:after="0" w:line="240" w:lineRule="auto"/>
        <w:jc w:val="both"/>
        <w:rPr>
          <w:rFonts w:ascii="Times New Roman" w:hAnsi="Times New Roman"/>
          <w:sz w:val="24"/>
          <w:szCs w:val="24"/>
        </w:rPr>
      </w:pPr>
    </w:p>
    <w:p w14:paraId="64C4CB9C" w14:textId="77777777" w:rsidR="0022418E" w:rsidRPr="0022418E" w:rsidRDefault="0022418E" w:rsidP="0022418E">
      <w:pPr>
        <w:spacing w:after="0" w:line="240" w:lineRule="auto"/>
        <w:jc w:val="both"/>
        <w:rPr>
          <w:rFonts w:ascii="Times New Roman" w:hAnsi="Times New Roman"/>
          <w:sz w:val="24"/>
          <w:szCs w:val="24"/>
        </w:rPr>
      </w:pPr>
    </w:p>
    <w:p w14:paraId="6CC3FBE8" w14:textId="77777777" w:rsidR="0022418E" w:rsidRPr="0022418E" w:rsidRDefault="0022418E" w:rsidP="0022418E">
      <w:pPr>
        <w:spacing w:after="0" w:line="240" w:lineRule="auto"/>
        <w:jc w:val="both"/>
        <w:rPr>
          <w:rFonts w:ascii="Times New Roman" w:hAnsi="Times New Roman"/>
          <w:sz w:val="24"/>
          <w:szCs w:val="24"/>
        </w:rPr>
      </w:pPr>
    </w:p>
    <w:p w14:paraId="35A3E420" w14:textId="77777777" w:rsidR="0022418E" w:rsidRPr="0022418E" w:rsidRDefault="0022418E" w:rsidP="0022418E">
      <w:pPr>
        <w:spacing w:after="0" w:line="240" w:lineRule="auto"/>
        <w:jc w:val="both"/>
        <w:rPr>
          <w:rFonts w:ascii="Times New Roman" w:hAnsi="Times New Roman"/>
          <w:sz w:val="24"/>
          <w:szCs w:val="24"/>
        </w:rPr>
      </w:pPr>
    </w:p>
    <w:p w14:paraId="6B736861" w14:textId="77777777" w:rsidR="0022418E" w:rsidRPr="0022418E" w:rsidRDefault="0022418E" w:rsidP="0022418E">
      <w:pPr>
        <w:spacing w:after="0" w:line="240" w:lineRule="auto"/>
        <w:jc w:val="both"/>
        <w:rPr>
          <w:rFonts w:ascii="Times New Roman" w:hAnsi="Times New Roman"/>
          <w:sz w:val="24"/>
          <w:szCs w:val="24"/>
        </w:rPr>
      </w:pPr>
    </w:p>
    <w:p w14:paraId="45783963" w14:textId="77777777" w:rsidR="0022418E" w:rsidRPr="0022418E" w:rsidRDefault="0022418E" w:rsidP="0022418E">
      <w:pPr>
        <w:spacing w:after="0" w:line="240" w:lineRule="auto"/>
        <w:jc w:val="both"/>
        <w:rPr>
          <w:rFonts w:ascii="Times New Roman" w:hAnsi="Times New Roman"/>
          <w:sz w:val="24"/>
          <w:szCs w:val="24"/>
        </w:rPr>
      </w:pPr>
    </w:p>
    <w:p w14:paraId="303E7763" w14:textId="77777777" w:rsidR="0022418E" w:rsidRPr="0022418E" w:rsidRDefault="0022418E" w:rsidP="0022418E">
      <w:pPr>
        <w:spacing w:after="0" w:line="240" w:lineRule="auto"/>
        <w:jc w:val="both"/>
        <w:rPr>
          <w:rFonts w:ascii="Times New Roman" w:hAnsi="Times New Roman"/>
          <w:sz w:val="24"/>
          <w:szCs w:val="24"/>
        </w:rPr>
      </w:pPr>
    </w:p>
    <w:p w14:paraId="6776E46F" w14:textId="77777777" w:rsidR="0022418E" w:rsidRPr="0022418E" w:rsidRDefault="0022418E" w:rsidP="0022418E">
      <w:pPr>
        <w:spacing w:after="0" w:line="240" w:lineRule="auto"/>
        <w:jc w:val="both"/>
        <w:rPr>
          <w:rFonts w:ascii="Times New Roman" w:hAnsi="Times New Roman"/>
          <w:sz w:val="24"/>
          <w:szCs w:val="24"/>
        </w:rPr>
      </w:pPr>
    </w:p>
    <w:p w14:paraId="3F2C31F6" w14:textId="77777777" w:rsidR="0022418E" w:rsidRPr="00D46485" w:rsidRDefault="0022418E">
      <w:pPr>
        <w:suppressAutoHyphens/>
        <w:autoSpaceDN w:val="0"/>
        <w:spacing w:after="200" w:line="276" w:lineRule="auto"/>
        <w:jc w:val="both"/>
        <w:textAlignment w:val="baseline"/>
        <w:rPr>
          <w:rFonts w:ascii="Times New Roman" w:hAnsi="Times New Roman"/>
          <w:sz w:val="24"/>
          <w:szCs w:val="24"/>
        </w:rPr>
      </w:pPr>
    </w:p>
    <w:sectPr w:rsidR="0022418E" w:rsidRPr="00D46485" w:rsidSect="007036B8">
      <w:pgSz w:w="11906" w:h="16838"/>
      <w:pgMar w:top="1440" w:right="1416"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2FF"/>
    <w:multiLevelType w:val="multilevel"/>
    <w:tmpl w:val="2B56FED0"/>
    <w:lvl w:ilvl="0">
      <w:start w:val="15"/>
      <w:numFmt w:val="decimal"/>
      <w:lvlText w:val="%1."/>
      <w:lvlJc w:val="left"/>
      <w:pPr>
        <w:ind w:left="163"/>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decimal"/>
      <w:lvlText w:val="%1.%2."/>
      <w:lvlJc w:val="left"/>
      <w:pPr>
        <w:ind w:left="211"/>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675"/>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395"/>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115"/>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835"/>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555"/>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275"/>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5995"/>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
    <w:nsid w:val="068A7E1F"/>
    <w:multiLevelType w:val="hybridMultilevel"/>
    <w:tmpl w:val="F1D07EBC"/>
    <w:lvl w:ilvl="0" w:tplc="A45248B4">
      <w:start w:val="43"/>
      <w:numFmt w:val="decimal"/>
      <w:lvlText w:val="%1."/>
      <w:lvlJc w:val="left"/>
      <w:pPr>
        <w:ind w:left="52"/>
      </w:pPr>
      <w:rPr>
        <w:rFonts w:ascii="Times New Roman" w:eastAsia="Times New Roman" w:hAnsi="Times New Roman" w:cs="Times New Roman"/>
        <w:b w:val="0"/>
        <w:i w:val="0"/>
        <w:strike w:val="0"/>
        <w:dstrike w:val="0"/>
        <w:color w:val="000000"/>
        <w:sz w:val="24"/>
        <w:szCs w:val="24"/>
        <w:u w:val="none" w:color="000000"/>
        <w:vertAlign w:val="baseline"/>
      </w:rPr>
    </w:lvl>
    <w:lvl w:ilvl="1" w:tplc="B2944DF6">
      <w:start w:val="1"/>
      <w:numFmt w:val="lowerLetter"/>
      <w:lvlText w:val="%2"/>
      <w:lvlJc w:val="left"/>
      <w:pPr>
        <w:ind w:left="1645"/>
      </w:pPr>
      <w:rPr>
        <w:rFonts w:ascii="Times New Roman" w:eastAsia="Times New Roman" w:hAnsi="Times New Roman" w:cs="Times New Roman"/>
        <w:b w:val="0"/>
        <w:i w:val="0"/>
        <w:strike w:val="0"/>
        <w:dstrike w:val="0"/>
        <w:color w:val="000000"/>
        <w:sz w:val="24"/>
        <w:szCs w:val="24"/>
        <w:u w:val="none" w:color="000000"/>
        <w:vertAlign w:val="baseline"/>
      </w:rPr>
    </w:lvl>
    <w:lvl w:ilvl="2" w:tplc="2C6EDA6C">
      <w:start w:val="1"/>
      <w:numFmt w:val="lowerRoman"/>
      <w:lvlText w:val="%3"/>
      <w:lvlJc w:val="left"/>
      <w:pPr>
        <w:ind w:left="2365"/>
      </w:pPr>
      <w:rPr>
        <w:rFonts w:ascii="Times New Roman" w:eastAsia="Times New Roman" w:hAnsi="Times New Roman" w:cs="Times New Roman"/>
        <w:b w:val="0"/>
        <w:i w:val="0"/>
        <w:strike w:val="0"/>
        <w:dstrike w:val="0"/>
        <w:color w:val="000000"/>
        <w:sz w:val="24"/>
        <w:szCs w:val="24"/>
        <w:u w:val="none" w:color="000000"/>
        <w:vertAlign w:val="baseline"/>
      </w:rPr>
    </w:lvl>
    <w:lvl w:ilvl="3" w:tplc="DFAEAED0">
      <w:start w:val="1"/>
      <w:numFmt w:val="decimal"/>
      <w:lvlText w:val="%4"/>
      <w:lvlJc w:val="left"/>
      <w:pPr>
        <w:ind w:left="3085"/>
      </w:pPr>
      <w:rPr>
        <w:rFonts w:ascii="Times New Roman" w:eastAsia="Times New Roman" w:hAnsi="Times New Roman" w:cs="Times New Roman"/>
        <w:b w:val="0"/>
        <w:i w:val="0"/>
        <w:strike w:val="0"/>
        <w:dstrike w:val="0"/>
        <w:color w:val="000000"/>
        <w:sz w:val="24"/>
        <w:szCs w:val="24"/>
        <w:u w:val="none" w:color="000000"/>
        <w:vertAlign w:val="baseline"/>
      </w:rPr>
    </w:lvl>
    <w:lvl w:ilvl="4" w:tplc="D57EBBDE">
      <w:start w:val="1"/>
      <w:numFmt w:val="lowerLetter"/>
      <w:lvlText w:val="%5"/>
      <w:lvlJc w:val="left"/>
      <w:pPr>
        <w:ind w:left="3805"/>
      </w:pPr>
      <w:rPr>
        <w:rFonts w:ascii="Times New Roman" w:eastAsia="Times New Roman" w:hAnsi="Times New Roman" w:cs="Times New Roman"/>
        <w:b w:val="0"/>
        <w:i w:val="0"/>
        <w:strike w:val="0"/>
        <w:dstrike w:val="0"/>
        <w:color w:val="000000"/>
        <w:sz w:val="24"/>
        <w:szCs w:val="24"/>
        <w:u w:val="none" w:color="000000"/>
        <w:vertAlign w:val="baseline"/>
      </w:rPr>
    </w:lvl>
    <w:lvl w:ilvl="5" w:tplc="BC826DD0">
      <w:start w:val="1"/>
      <w:numFmt w:val="lowerRoman"/>
      <w:lvlText w:val="%6"/>
      <w:lvlJc w:val="left"/>
      <w:pPr>
        <w:ind w:left="4525"/>
      </w:pPr>
      <w:rPr>
        <w:rFonts w:ascii="Times New Roman" w:eastAsia="Times New Roman" w:hAnsi="Times New Roman" w:cs="Times New Roman"/>
        <w:b w:val="0"/>
        <w:i w:val="0"/>
        <w:strike w:val="0"/>
        <w:dstrike w:val="0"/>
        <w:color w:val="000000"/>
        <w:sz w:val="24"/>
        <w:szCs w:val="24"/>
        <w:u w:val="none" w:color="000000"/>
        <w:vertAlign w:val="baseline"/>
      </w:rPr>
    </w:lvl>
    <w:lvl w:ilvl="6" w:tplc="3CF29BA4">
      <w:start w:val="1"/>
      <w:numFmt w:val="decimal"/>
      <w:lvlText w:val="%7"/>
      <w:lvlJc w:val="left"/>
      <w:pPr>
        <w:ind w:left="5245"/>
      </w:pPr>
      <w:rPr>
        <w:rFonts w:ascii="Times New Roman" w:eastAsia="Times New Roman" w:hAnsi="Times New Roman" w:cs="Times New Roman"/>
        <w:b w:val="0"/>
        <w:i w:val="0"/>
        <w:strike w:val="0"/>
        <w:dstrike w:val="0"/>
        <w:color w:val="000000"/>
        <w:sz w:val="24"/>
        <w:szCs w:val="24"/>
        <w:u w:val="none" w:color="000000"/>
        <w:vertAlign w:val="baseline"/>
      </w:rPr>
    </w:lvl>
    <w:lvl w:ilvl="7" w:tplc="7FA8D3D0">
      <w:start w:val="1"/>
      <w:numFmt w:val="lowerLetter"/>
      <w:lvlText w:val="%8"/>
      <w:lvlJc w:val="left"/>
      <w:pPr>
        <w:ind w:left="5965"/>
      </w:pPr>
      <w:rPr>
        <w:rFonts w:ascii="Times New Roman" w:eastAsia="Times New Roman" w:hAnsi="Times New Roman" w:cs="Times New Roman"/>
        <w:b w:val="0"/>
        <w:i w:val="0"/>
        <w:strike w:val="0"/>
        <w:dstrike w:val="0"/>
        <w:color w:val="000000"/>
        <w:sz w:val="24"/>
        <w:szCs w:val="24"/>
        <w:u w:val="none" w:color="000000"/>
        <w:vertAlign w:val="baseline"/>
      </w:rPr>
    </w:lvl>
    <w:lvl w:ilvl="8" w:tplc="6A2CADE6">
      <w:start w:val="1"/>
      <w:numFmt w:val="lowerRoman"/>
      <w:lvlText w:val="%9"/>
      <w:lvlJc w:val="left"/>
      <w:pPr>
        <w:ind w:left="6685"/>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
    <w:nsid w:val="0B237AE0"/>
    <w:multiLevelType w:val="multilevel"/>
    <w:tmpl w:val="88EA1E08"/>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676E53"/>
    <w:multiLevelType w:val="multilevel"/>
    <w:tmpl w:val="7A9E902C"/>
    <w:lvl w:ilvl="0">
      <w:start w:val="28"/>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188"/>
        </w:tabs>
        <w:ind w:left="1188" w:hanging="480"/>
      </w:pPr>
      <w:rPr>
        <w:rFonts w:cs="Times New Roman" w:hint="default"/>
      </w:rPr>
    </w:lvl>
    <w:lvl w:ilvl="2">
      <w:start w:val="1"/>
      <w:numFmt w:val="decimal"/>
      <w:lvlText w:val="%1.%2.%3."/>
      <w:lvlJc w:val="left"/>
      <w:pPr>
        <w:tabs>
          <w:tab w:val="num" w:pos="1784"/>
        </w:tabs>
        <w:ind w:left="1784" w:hanging="720"/>
      </w:pPr>
      <w:rPr>
        <w:rFonts w:cs="Times New Roman" w:hint="default"/>
      </w:rPr>
    </w:lvl>
    <w:lvl w:ilvl="3">
      <w:start w:val="1"/>
      <w:numFmt w:val="decimal"/>
      <w:lvlText w:val="%1.%2.%3.%4."/>
      <w:lvlJc w:val="left"/>
      <w:pPr>
        <w:tabs>
          <w:tab w:val="num" w:pos="2316"/>
        </w:tabs>
        <w:ind w:left="2316" w:hanging="720"/>
      </w:pPr>
      <w:rPr>
        <w:rFonts w:cs="Times New Roman" w:hint="default"/>
      </w:rPr>
    </w:lvl>
    <w:lvl w:ilvl="4">
      <w:start w:val="1"/>
      <w:numFmt w:val="decimal"/>
      <w:lvlText w:val="%1.%2.%3.%4.%5."/>
      <w:lvlJc w:val="left"/>
      <w:pPr>
        <w:tabs>
          <w:tab w:val="num" w:pos="3208"/>
        </w:tabs>
        <w:ind w:left="3208" w:hanging="1080"/>
      </w:pPr>
      <w:rPr>
        <w:rFonts w:cs="Times New Roman" w:hint="default"/>
      </w:rPr>
    </w:lvl>
    <w:lvl w:ilvl="5">
      <w:start w:val="1"/>
      <w:numFmt w:val="decimal"/>
      <w:lvlText w:val="%1.%2.%3.%4.%5.%6."/>
      <w:lvlJc w:val="left"/>
      <w:pPr>
        <w:tabs>
          <w:tab w:val="num" w:pos="3740"/>
        </w:tabs>
        <w:ind w:left="3740" w:hanging="1080"/>
      </w:pPr>
      <w:rPr>
        <w:rFonts w:cs="Times New Roman" w:hint="default"/>
      </w:rPr>
    </w:lvl>
    <w:lvl w:ilvl="6">
      <w:start w:val="1"/>
      <w:numFmt w:val="decimal"/>
      <w:lvlText w:val="%1.%2.%3.%4.%5.%6.%7."/>
      <w:lvlJc w:val="left"/>
      <w:pPr>
        <w:tabs>
          <w:tab w:val="num" w:pos="4632"/>
        </w:tabs>
        <w:ind w:left="4632" w:hanging="1440"/>
      </w:pPr>
      <w:rPr>
        <w:rFonts w:cs="Times New Roman" w:hint="default"/>
      </w:rPr>
    </w:lvl>
    <w:lvl w:ilvl="7">
      <w:start w:val="1"/>
      <w:numFmt w:val="decimal"/>
      <w:lvlText w:val="%1.%2.%3.%4.%5.%6.%7.%8."/>
      <w:lvlJc w:val="left"/>
      <w:pPr>
        <w:tabs>
          <w:tab w:val="num" w:pos="5164"/>
        </w:tabs>
        <w:ind w:left="5164" w:hanging="1440"/>
      </w:pPr>
      <w:rPr>
        <w:rFonts w:cs="Times New Roman" w:hint="default"/>
      </w:rPr>
    </w:lvl>
    <w:lvl w:ilvl="8">
      <w:start w:val="1"/>
      <w:numFmt w:val="decimal"/>
      <w:lvlText w:val="%1.%2.%3.%4.%5.%6.%7.%8.%9."/>
      <w:lvlJc w:val="left"/>
      <w:pPr>
        <w:tabs>
          <w:tab w:val="num" w:pos="6056"/>
        </w:tabs>
        <w:ind w:left="6056" w:hanging="1800"/>
      </w:pPr>
      <w:rPr>
        <w:rFonts w:cs="Times New Roman" w:hint="default"/>
      </w:rPr>
    </w:lvl>
  </w:abstractNum>
  <w:abstractNum w:abstractNumId="4">
    <w:nsid w:val="0DA76C46"/>
    <w:multiLevelType w:val="multilevel"/>
    <w:tmpl w:val="F894CE3E"/>
    <w:lvl w:ilvl="0">
      <w:start w:val="14"/>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1222"/>
        </w:tabs>
        <w:ind w:left="1222" w:hanging="480"/>
      </w:pPr>
      <w:rPr>
        <w:rFonts w:cs="Times New Roman" w:hint="default"/>
      </w:rPr>
    </w:lvl>
    <w:lvl w:ilvl="2">
      <w:start w:val="1"/>
      <w:numFmt w:val="decimal"/>
      <w:lvlText w:val="%1.%2.%3."/>
      <w:lvlJc w:val="left"/>
      <w:pPr>
        <w:tabs>
          <w:tab w:val="num" w:pos="2204"/>
        </w:tabs>
        <w:ind w:left="2204" w:hanging="720"/>
      </w:pPr>
      <w:rPr>
        <w:rFonts w:cs="Times New Roman" w:hint="default"/>
      </w:rPr>
    </w:lvl>
    <w:lvl w:ilvl="3">
      <w:start w:val="1"/>
      <w:numFmt w:val="decimal"/>
      <w:lvlText w:val="%1.%2.%3.%4."/>
      <w:lvlJc w:val="left"/>
      <w:pPr>
        <w:tabs>
          <w:tab w:val="num" w:pos="2946"/>
        </w:tabs>
        <w:ind w:left="2946" w:hanging="720"/>
      </w:pPr>
      <w:rPr>
        <w:rFonts w:cs="Times New Roman" w:hint="default"/>
      </w:rPr>
    </w:lvl>
    <w:lvl w:ilvl="4">
      <w:start w:val="1"/>
      <w:numFmt w:val="decimal"/>
      <w:lvlText w:val="%1.%2.%3.%4.%5."/>
      <w:lvlJc w:val="left"/>
      <w:pPr>
        <w:tabs>
          <w:tab w:val="num" w:pos="4048"/>
        </w:tabs>
        <w:ind w:left="4048" w:hanging="1080"/>
      </w:pPr>
      <w:rPr>
        <w:rFonts w:cs="Times New Roman" w:hint="default"/>
      </w:rPr>
    </w:lvl>
    <w:lvl w:ilvl="5">
      <w:start w:val="1"/>
      <w:numFmt w:val="decimal"/>
      <w:lvlText w:val="%1.%2.%3.%4.%5.%6."/>
      <w:lvlJc w:val="left"/>
      <w:pPr>
        <w:tabs>
          <w:tab w:val="num" w:pos="4790"/>
        </w:tabs>
        <w:ind w:left="4790" w:hanging="1080"/>
      </w:pPr>
      <w:rPr>
        <w:rFonts w:cs="Times New Roman" w:hint="default"/>
      </w:rPr>
    </w:lvl>
    <w:lvl w:ilvl="6">
      <w:start w:val="1"/>
      <w:numFmt w:val="decimal"/>
      <w:lvlText w:val="%1.%2.%3.%4.%5.%6.%7."/>
      <w:lvlJc w:val="left"/>
      <w:pPr>
        <w:tabs>
          <w:tab w:val="num" w:pos="5892"/>
        </w:tabs>
        <w:ind w:left="5892" w:hanging="1440"/>
      </w:pPr>
      <w:rPr>
        <w:rFonts w:cs="Times New Roman" w:hint="default"/>
      </w:rPr>
    </w:lvl>
    <w:lvl w:ilvl="7">
      <w:start w:val="1"/>
      <w:numFmt w:val="decimal"/>
      <w:lvlText w:val="%1.%2.%3.%4.%5.%6.%7.%8."/>
      <w:lvlJc w:val="left"/>
      <w:pPr>
        <w:tabs>
          <w:tab w:val="num" w:pos="6634"/>
        </w:tabs>
        <w:ind w:left="6634" w:hanging="1440"/>
      </w:pPr>
      <w:rPr>
        <w:rFonts w:cs="Times New Roman" w:hint="default"/>
      </w:rPr>
    </w:lvl>
    <w:lvl w:ilvl="8">
      <w:start w:val="1"/>
      <w:numFmt w:val="decimal"/>
      <w:lvlText w:val="%1.%2.%3.%4.%5.%6.%7.%8.%9."/>
      <w:lvlJc w:val="left"/>
      <w:pPr>
        <w:tabs>
          <w:tab w:val="num" w:pos="7736"/>
        </w:tabs>
        <w:ind w:left="7736" w:hanging="1800"/>
      </w:pPr>
      <w:rPr>
        <w:rFonts w:cs="Times New Roman" w:hint="default"/>
      </w:rPr>
    </w:lvl>
  </w:abstractNum>
  <w:abstractNum w:abstractNumId="5">
    <w:nsid w:val="10F127A2"/>
    <w:multiLevelType w:val="hybridMultilevel"/>
    <w:tmpl w:val="5E901972"/>
    <w:lvl w:ilvl="0" w:tplc="8CB47678">
      <w:start w:val="37"/>
      <w:numFmt w:val="decimal"/>
      <w:lvlText w:val="%1."/>
      <w:lvlJc w:val="left"/>
      <w:pPr>
        <w:ind w:left="1072" w:hanging="360"/>
      </w:pPr>
      <w:rPr>
        <w:rFonts w:hint="default"/>
      </w:rPr>
    </w:lvl>
    <w:lvl w:ilvl="1" w:tplc="08090019" w:tentative="1">
      <w:start w:val="1"/>
      <w:numFmt w:val="lowerLetter"/>
      <w:lvlText w:val="%2."/>
      <w:lvlJc w:val="left"/>
      <w:pPr>
        <w:ind w:left="1792" w:hanging="360"/>
      </w:pPr>
    </w:lvl>
    <w:lvl w:ilvl="2" w:tplc="0809001B" w:tentative="1">
      <w:start w:val="1"/>
      <w:numFmt w:val="lowerRoman"/>
      <w:lvlText w:val="%3."/>
      <w:lvlJc w:val="right"/>
      <w:pPr>
        <w:ind w:left="2512" w:hanging="180"/>
      </w:pPr>
    </w:lvl>
    <w:lvl w:ilvl="3" w:tplc="0809000F" w:tentative="1">
      <w:start w:val="1"/>
      <w:numFmt w:val="decimal"/>
      <w:lvlText w:val="%4."/>
      <w:lvlJc w:val="left"/>
      <w:pPr>
        <w:ind w:left="3232" w:hanging="360"/>
      </w:pPr>
    </w:lvl>
    <w:lvl w:ilvl="4" w:tplc="08090019" w:tentative="1">
      <w:start w:val="1"/>
      <w:numFmt w:val="lowerLetter"/>
      <w:lvlText w:val="%5."/>
      <w:lvlJc w:val="left"/>
      <w:pPr>
        <w:ind w:left="3952" w:hanging="360"/>
      </w:pPr>
    </w:lvl>
    <w:lvl w:ilvl="5" w:tplc="0809001B" w:tentative="1">
      <w:start w:val="1"/>
      <w:numFmt w:val="lowerRoman"/>
      <w:lvlText w:val="%6."/>
      <w:lvlJc w:val="right"/>
      <w:pPr>
        <w:ind w:left="4672" w:hanging="180"/>
      </w:pPr>
    </w:lvl>
    <w:lvl w:ilvl="6" w:tplc="0809000F" w:tentative="1">
      <w:start w:val="1"/>
      <w:numFmt w:val="decimal"/>
      <w:lvlText w:val="%7."/>
      <w:lvlJc w:val="left"/>
      <w:pPr>
        <w:ind w:left="5392" w:hanging="360"/>
      </w:pPr>
    </w:lvl>
    <w:lvl w:ilvl="7" w:tplc="08090019" w:tentative="1">
      <w:start w:val="1"/>
      <w:numFmt w:val="lowerLetter"/>
      <w:lvlText w:val="%8."/>
      <w:lvlJc w:val="left"/>
      <w:pPr>
        <w:ind w:left="6112" w:hanging="360"/>
      </w:pPr>
    </w:lvl>
    <w:lvl w:ilvl="8" w:tplc="0809001B" w:tentative="1">
      <w:start w:val="1"/>
      <w:numFmt w:val="lowerRoman"/>
      <w:lvlText w:val="%9."/>
      <w:lvlJc w:val="right"/>
      <w:pPr>
        <w:ind w:left="6832" w:hanging="180"/>
      </w:pPr>
    </w:lvl>
  </w:abstractNum>
  <w:abstractNum w:abstractNumId="6">
    <w:nsid w:val="11192AE2"/>
    <w:multiLevelType w:val="hybridMultilevel"/>
    <w:tmpl w:val="A176DB64"/>
    <w:lvl w:ilvl="0" w:tplc="29A05668">
      <w:start w:val="4"/>
      <w:numFmt w:val="upperRoman"/>
      <w:lvlText w:val="%1"/>
      <w:lvlJc w:val="left"/>
      <w:pPr>
        <w:ind w:left="469" w:hanging="327"/>
      </w:pPr>
      <w:rPr>
        <w:rFonts w:ascii="Times New Roman" w:eastAsia="Times New Roman" w:hAnsi="Times New Roman" w:cs="Times New Roman" w:hint="default"/>
        <w:b/>
        <w:bCs/>
        <w:w w:val="99"/>
        <w:sz w:val="24"/>
        <w:szCs w:val="24"/>
        <w:lang w:val="lt-LT" w:eastAsia="en-US" w:bidi="ar-SA"/>
      </w:rPr>
    </w:lvl>
    <w:lvl w:ilvl="1" w:tplc="63D69406">
      <w:numFmt w:val="bullet"/>
      <w:lvlText w:val="•"/>
      <w:lvlJc w:val="left"/>
      <w:pPr>
        <w:ind w:left="5212" w:hanging="327"/>
      </w:pPr>
      <w:rPr>
        <w:rFonts w:hint="default"/>
        <w:lang w:val="lt-LT" w:eastAsia="en-US" w:bidi="ar-SA"/>
      </w:rPr>
    </w:lvl>
    <w:lvl w:ilvl="2" w:tplc="16E0CDBE">
      <w:numFmt w:val="bullet"/>
      <w:lvlText w:val="•"/>
      <w:lvlJc w:val="left"/>
      <w:pPr>
        <w:ind w:left="5785" w:hanging="327"/>
      </w:pPr>
      <w:rPr>
        <w:rFonts w:hint="default"/>
        <w:lang w:val="lt-LT" w:eastAsia="en-US" w:bidi="ar-SA"/>
      </w:rPr>
    </w:lvl>
    <w:lvl w:ilvl="3" w:tplc="786AE696">
      <w:numFmt w:val="bullet"/>
      <w:lvlText w:val="•"/>
      <w:lvlJc w:val="left"/>
      <w:pPr>
        <w:ind w:left="6357" w:hanging="327"/>
      </w:pPr>
      <w:rPr>
        <w:rFonts w:hint="default"/>
        <w:lang w:val="lt-LT" w:eastAsia="en-US" w:bidi="ar-SA"/>
      </w:rPr>
    </w:lvl>
    <w:lvl w:ilvl="4" w:tplc="88FC9E14">
      <w:numFmt w:val="bullet"/>
      <w:lvlText w:val="•"/>
      <w:lvlJc w:val="left"/>
      <w:pPr>
        <w:ind w:left="6930" w:hanging="327"/>
      </w:pPr>
      <w:rPr>
        <w:rFonts w:hint="default"/>
        <w:lang w:val="lt-LT" w:eastAsia="en-US" w:bidi="ar-SA"/>
      </w:rPr>
    </w:lvl>
    <w:lvl w:ilvl="5" w:tplc="D124EE28">
      <w:numFmt w:val="bullet"/>
      <w:lvlText w:val="•"/>
      <w:lvlJc w:val="left"/>
      <w:pPr>
        <w:ind w:left="7503" w:hanging="327"/>
      </w:pPr>
      <w:rPr>
        <w:rFonts w:hint="default"/>
        <w:lang w:val="lt-LT" w:eastAsia="en-US" w:bidi="ar-SA"/>
      </w:rPr>
    </w:lvl>
    <w:lvl w:ilvl="6" w:tplc="176AC03C">
      <w:numFmt w:val="bullet"/>
      <w:lvlText w:val="•"/>
      <w:lvlJc w:val="left"/>
      <w:pPr>
        <w:ind w:left="8075" w:hanging="327"/>
      </w:pPr>
      <w:rPr>
        <w:rFonts w:hint="default"/>
        <w:lang w:val="lt-LT" w:eastAsia="en-US" w:bidi="ar-SA"/>
      </w:rPr>
    </w:lvl>
    <w:lvl w:ilvl="7" w:tplc="4106D180">
      <w:numFmt w:val="bullet"/>
      <w:lvlText w:val="•"/>
      <w:lvlJc w:val="left"/>
      <w:pPr>
        <w:ind w:left="8648" w:hanging="327"/>
      </w:pPr>
      <w:rPr>
        <w:rFonts w:hint="default"/>
        <w:lang w:val="lt-LT" w:eastAsia="en-US" w:bidi="ar-SA"/>
      </w:rPr>
    </w:lvl>
    <w:lvl w:ilvl="8" w:tplc="D18096A8">
      <w:numFmt w:val="bullet"/>
      <w:lvlText w:val="•"/>
      <w:lvlJc w:val="left"/>
      <w:pPr>
        <w:ind w:left="9221" w:hanging="327"/>
      </w:pPr>
      <w:rPr>
        <w:rFonts w:hint="default"/>
        <w:lang w:val="lt-LT" w:eastAsia="en-US" w:bidi="ar-SA"/>
      </w:rPr>
    </w:lvl>
  </w:abstractNum>
  <w:abstractNum w:abstractNumId="7">
    <w:nsid w:val="11867384"/>
    <w:multiLevelType w:val="multilevel"/>
    <w:tmpl w:val="BEEA9812"/>
    <w:lvl w:ilvl="0">
      <w:start w:val="2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8F19AC"/>
    <w:multiLevelType w:val="hybridMultilevel"/>
    <w:tmpl w:val="CB948134"/>
    <w:lvl w:ilvl="0" w:tplc="781643DC">
      <w:start w:val="19"/>
      <w:numFmt w:val="decimal"/>
      <w:lvlText w:val="%1."/>
      <w:lvlJc w:val="left"/>
      <w:pPr>
        <w:ind w:left="1408" w:hanging="360"/>
      </w:pPr>
      <w:rPr>
        <w:rFonts w:hint="default"/>
      </w:rPr>
    </w:lvl>
    <w:lvl w:ilvl="1" w:tplc="04270019" w:tentative="1">
      <w:start w:val="1"/>
      <w:numFmt w:val="lowerLetter"/>
      <w:lvlText w:val="%2."/>
      <w:lvlJc w:val="left"/>
      <w:pPr>
        <w:ind w:left="2128" w:hanging="360"/>
      </w:pPr>
    </w:lvl>
    <w:lvl w:ilvl="2" w:tplc="0427001B" w:tentative="1">
      <w:start w:val="1"/>
      <w:numFmt w:val="lowerRoman"/>
      <w:lvlText w:val="%3."/>
      <w:lvlJc w:val="right"/>
      <w:pPr>
        <w:ind w:left="2848" w:hanging="180"/>
      </w:pPr>
    </w:lvl>
    <w:lvl w:ilvl="3" w:tplc="0427000F" w:tentative="1">
      <w:start w:val="1"/>
      <w:numFmt w:val="decimal"/>
      <w:lvlText w:val="%4."/>
      <w:lvlJc w:val="left"/>
      <w:pPr>
        <w:ind w:left="3568" w:hanging="360"/>
      </w:pPr>
    </w:lvl>
    <w:lvl w:ilvl="4" w:tplc="04270019" w:tentative="1">
      <w:start w:val="1"/>
      <w:numFmt w:val="lowerLetter"/>
      <w:lvlText w:val="%5."/>
      <w:lvlJc w:val="left"/>
      <w:pPr>
        <w:ind w:left="4288" w:hanging="360"/>
      </w:pPr>
    </w:lvl>
    <w:lvl w:ilvl="5" w:tplc="0427001B" w:tentative="1">
      <w:start w:val="1"/>
      <w:numFmt w:val="lowerRoman"/>
      <w:lvlText w:val="%6."/>
      <w:lvlJc w:val="right"/>
      <w:pPr>
        <w:ind w:left="5008" w:hanging="180"/>
      </w:pPr>
    </w:lvl>
    <w:lvl w:ilvl="6" w:tplc="0427000F" w:tentative="1">
      <w:start w:val="1"/>
      <w:numFmt w:val="decimal"/>
      <w:lvlText w:val="%7."/>
      <w:lvlJc w:val="left"/>
      <w:pPr>
        <w:ind w:left="5728" w:hanging="360"/>
      </w:pPr>
    </w:lvl>
    <w:lvl w:ilvl="7" w:tplc="04270019" w:tentative="1">
      <w:start w:val="1"/>
      <w:numFmt w:val="lowerLetter"/>
      <w:lvlText w:val="%8."/>
      <w:lvlJc w:val="left"/>
      <w:pPr>
        <w:ind w:left="6448" w:hanging="360"/>
      </w:pPr>
    </w:lvl>
    <w:lvl w:ilvl="8" w:tplc="0427001B" w:tentative="1">
      <w:start w:val="1"/>
      <w:numFmt w:val="lowerRoman"/>
      <w:lvlText w:val="%9."/>
      <w:lvlJc w:val="right"/>
      <w:pPr>
        <w:ind w:left="7168" w:hanging="180"/>
      </w:pPr>
    </w:lvl>
  </w:abstractNum>
  <w:abstractNum w:abstractNumId="9">
    <w:nsid w:val="20B332A0"/>
    <w:multiLevelType w:val="multilevel"/>
    <w:tmpl w:val="CE2C06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49C3958"/>
    <w:multiLevelType w:val="multilevel"/>
    <w:tmpl w:val="6686AB6C"/>
    <w:lvl w:ilvl="0">
      <w:start w:val="5"/>
      <w:numFmt w:val="decimal"/>
      <w:lvlText w:val="%1."/>
      <w:lvlJc w:val="left"/>
      <w:pPr>
        <w:tabs>
          <w:tab w:val="num" w:pos="360"/>
        </w:tabs>
        <w:ind w:left="360" w:hanging="360"/>
      </w:pPr>
      <w:rPr>
        <w:rFonts w:ascii="Times New Roman" w:hAnsi="Times New Roman" w:cs="Times New Roman" w:hint="default"/>
        <w:sz w:val="24"/>
      </w:rPr>
    </w:lvl>
    <w:lvl w:ilvl="1">
      <w:start w:val="3"/>
      <w:numFmt w:val="decimal"/>
      <w:lvlText w:val="%1.%2."/>
      <w:lvlJc w:val="left"/>
      <w:pPr>
        <w:tabs>
          <w:tab w:val="num" w:pos="960"/>
        </w:tabs>
        <w:ind w:left="960" w:hanging="360"/>
      </w:pPr>
      <w:rPr>
        <w:rFonts w:ascii="Times New Roman" w:hAnsi="Times New Roman" w:cs="Times New Roman" w:hint="default"/>
        <w:sz w:val="24"/>
      </w:rPr>
    </w:lvl>
    <w:lvl w:ilvl="2">
      <w:start w:val="1"/>
      <w:numFmt w:val="decimal"/>
      <w:lvlText w:val="%1.%2.%3."/>
      <w:lvlJc w:val="left"/>
      <w:pPr>
        <w:tabs>
          <w:tab w:val="num" w:pos="1920"/>
        </w:tabs>
        <w:ind w:left="1920" w:hanging="720"/>
      </w:pPr>
      <w:rPr>
        <w:rFonts w:ascii="Times New Roman" w:hAnsi="Times New Roman" w:cs="Times New Roman" w:hint="default"/>
        <w:sz w:val="24"/>
      </w:rPr>
    </w:lvl>
    <w:lvl w:ilvl="3">
      <w:start w:val="1"/>
      <w:numFmt w:val="decimal"/>
      <w:lvlText w:val="%1.%2.%3.%4."/>
      <w:lvlJc w:val="left"/>
      <w:pPr>
        <w:tabs>
          <w:tab w:val="num" w:pos="2520"/>
        </w:tabs>
        <w:ind w:left="2520" w:hanging="720"/>
      </w:pPr>
      <w:rPr>
        <w:rFonts w:ascii="Times New Roman" w:hAnsi="Times New Roman" w:cs="Times New Roman" w:hint="default"/>
        <w:sz w:val="24"/>
      </w:rPr>
    </w:lvl>
    <w:lvl w:ilvl="4">
      <w:start w:val="1"/>
      <w:numFmt w:val="decimal"/>
      <w:lvlText w:val="%1.%2.%3.%4.%5."/>
      <w:lvlJc w:val="left"/>
      <w:pPr>
        <w:tabs>
          <w:tab w:val="num" w:pos="3480"/>
        </w:tabs>
        <w:ind w:left="3480" w:hanging="1080"/>
      </w:pPr>
      <w:rPr>
        <w:rFonts w:ascii="Times New Roman" w:hAnsi="Times New Roman" w:cs="Times New Roman" w:hint="default"/>
        <w:sz w:val="24"/>
      </w:rPr>
    </w:lvl>
    <w:lvl w:ilvl="5">
      <w:start w:val="1"/>
      <w:numFmt w:val="decimal"/>
      <w:lvlText w:val="%1.%2.%3.%4.%5.%6."/>
      <w:lvlJc w:val="left"/>
      <w:pPr>
        <w:tabs>
          <w:tab w:val="num" w:pos="4080"/>
        </w:tabs>
        <w:ind w:left="4080" w:hanging="1080"/>
      </w:pPr>
      <w:rPr>
        <w:rFonts w:ascii="Times New Roman" w:hAnsi="Times New Roman" w:cs="Times New Roman" w:hint="default"/>
        <w:sz w:val="24"/>
      </w:rPr>
    </w:lvl>
    <w:lvl w:ilvl="6">
      <w:start w:val="1"/>
      <w:numFmt w:val="decimal"/>
      <w:lvlText w:val="%1.%2.%3.%4.%5.%6.%7."/>
      <w:lvlJc w:val="left"/>
      <w:pPr>
        <w:tabs>
          <w:tab w:val="num" w:pos="5040"/>
        </w:tabs>
        <w:ind w:left="5040" w:hanging="1440"/>
      </w:pPr>
      <w:rPr>
        <w:rFonts w:ascii="Times New Roman" w:hAnsi="Times New Roman" w:cs="Times New Roman" w:hint="default"/>
        <w:sz w:val="24"/>
      </w:rPr>
    </w:lvl>
    <w:lvl w:ilvl="7">
      <w:start w:val="1"/>
      <w:numFmt w:val="decimal"/>
      <w:lvlText w:val="%1.%2.%3.%4.%5.%6.%7.%8."/>
      <w:lvlJc w:val="left"/>
      <w:pPr>
        <w:tabs>
          <w:tab w:val="num" w:pos="5640"/>
        </w:tabs>
        <w:ind w:left="5640" w:hanging="1440"/>
      </w:pPr>
      <w:rPr>
        <w:rFonts w:ascii="Times New Roman" w:hAnsi="Times New Roman" w:cs="Times New Roman" w:hint="default"/>
        <w:sz w:val="24"/>
      </w:rPr>
    </w:lvl>
    <w:lvl w:ilvl="8">
      <w:start w:val="1"/>
      <w:numFmt w:val="decimal"/>
      <w:lvlText w:val="%1.%2.%3.%4.%5.%6.%7.%8.%9."/>
      <w:lvlJc w:val="left"/>
      <w:pPr>
        <w:tabs>
          <w:tab w:val="num" w:pos="6600"/>
        </w:tabs>
        <w:ind w:left="6600" w:hanging="1800"/>
      </w:pPr>
      <w:rPr>
        <w:rFonts w:ascii="Times New Roman" w:hAnsi="Times New Roman" w:cs="Times New Roman" w:hint="default"/>
        <w:sz w:val="24"/>
      </w:rPr>
    </w:lvl>
  </w:abstractNum>
  <w:abstractNum w:abstractNumId="11">
    <w:nsid w:val="2ED7287D"/>
    <w:multiLevelType w:val="multilevel"/>
    <w:tmpl w:val="E1BA4D0A"/>
    <w:lvl w:ilvl="0">
      <w:start w:val="4"/>
      <w:numFmt w:val="decimal"/>
      <w:lvlText w:val="%1."/>
      <w:lvlJc w:val="left"/>
      <w:pPr>
        <w:ind w:left="360" w:hanging="360"/>
      </w:pPr>
      <w:rPr>
        <w:rFonts w:hint="default"/>
        <w:b/>
      </w:rPr>
    </w:lvl>
    <w:lvl w:ilvl="1">
      <w:start w:val="4"/>
      <w:numFmt w:val="decimal"/>
      <w:lvlText w:val="%1.%2."/>
      <w:lvlJc w:val="left"/>
      <w:pPr>
        <w:ind w:left="644" w:hanging="360"/>
      </w:pPr>
      <w:rPr>
        <w:rFonts w:hint="default"/>
        <w:b w:val="0"/>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2">
    <w:nsid w:val="33D5261C"/>
    <w:multiLevelType w:val="hybridMultilevel"/>
    <w:tmpl w:val="ACB06338"/>
    <w:lvl w:ilvl="0" w:tplc="A4468598">
      <w:start w:val="1"/>
      <w:numFmt w:val="upp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
    <w:nsid w:val="370B5301"/>
    <w:multiLevelType w:val="multilevel"/>
    <w:tmpl w:val="239C79F8"/>
    <w:lvl w:ilvl="0">
      <w:start w:val="10"/>
      <w:numFmt w:val="decimal"/>
      <w:lvlText w:val="%1."/>
      <w:lvlJc w:val="left"/>
      <w:pPr>
        <w:ind w:left="1048"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8E023CE"/>
    <w:multiLevelType w:val="hybridMultilevel"/>
    <w:tmpl w:val="4E50A284"/>
    <w:lvl w:ilvl="0" w:tplc="9778698A">
      <w:start w:val="1"/>
      <w:numFmt w:val="decimal"/>
      <w:lvlText w:val="%1."/>
      <w:lvlJc w:val="left"/>
      <w:pPr>
        <w:ind w:left="916" w:hanging="360"/>
      </w:pPr>
      <w:rPr>
        <w:rFonts w:hint="default"/>
      </w:rPr>
    </w:lvl>
    <w:lvl w:ilvl="1" w:tplc="04270019" w:tentative="1">
      <w:start w:val="1"/>
      <w:numFmt w:val="lowerLetter"/>
      <w:lvlText w:val="%2."/>
      <w:lvlJc w:val="left"/>
      <w:pPr>
        <w:ind w:left="1636" w:hanging="360"/>
      </w:pPr>
    </w:lvl>
    <w:lvl w:ilvl="2" w:tplc="0427001B" w:tentative="1">
      <w:start w:val="1"/>
      <w:numFmt w:val="lowerRoman"/>
      <w:lvlText w:val="%3."/>
      <w:lvlJc w:val="right"/>
      <w:pPr>
        <w:ind w:left="2356" w:hanging="180"/>
      </w:pPr>
    </w:lvl>
    <w:lvl w:ilvl="3" w:tplc="0427000F" w:tentative="1">
      <w:start w:val="1"/>
      <w:numFmt w:val="decimal"/>
      <w:lvlText w:val="%4."/>
      <w:lvlJc w:val="left"/>
      <w:pPr>
        <w:ind w:left="3076" w:hanging="360"/>
      </w:pPr>
    </w:lvl>
    <w:lvl w:ilvl="4" w:tplc="04270019" w:tentative="1">
      <w:start w:val="1"/>
      <w:numFmt w:val="lowerLetter"/>
      <w:lvlText w:val="%5."/>
      <w:lvlJc w:val="left"/>
      <w:pPr>
        <w:ind w:left="3796" w:hanging="360"/>
      </w:pPr>
    </w:lvl>
    <w:lvl w:ilvl="5" w:tplc="0427001B" w:tentative="1">
      <w:start w:val="1"/>
      <w:numFmt w:val="lowerRoman"/>
      <w:lvlText w:val="%6."/>
      <w:lvlJc w:val="right"/>
      <w:pPr>
        <w:ind w:left="4516" w:hanging="180"/>
      </w:pPr>
    </w:lvl>
    <w:lvl w:ilvl="6" w:tplc="0427000F" w:tentative="1">
      <w:start w:val="1"/>
      <w:numFmt w:val="decimal"/>
      <w:lvlText w:val="%7."/>
      <w:lvlJc w:val="left"/>
      <w:pPr>
        <w:ind w:left="5236" w:hanging="360"/>
      </w:pPr>
    </w:lvl>
    <w:lvl w:ilvl="7" w:tplc="04270019" w:tentative="1">
      <w:start w:val="1"/>
      <w:numFmt w:val="lowerLetter"/>
      <w:lvlText w:val="%8."/>
      <w:lvlJc w:val="left"/>
      <w:pPr>
        <w:ind w:left="5956" w:hanging="360"/>
      </w:pPr>
    </w:lvl>
    <w:lvl w:ilvl="8" w:tplc="0427001B" w:tentative="1">
      <w:start w:val="1"/>
      <w:numFmt w:val="lowerRoman"/>
      <w:lvlText w:val="%9."/>
      <w:lvlJc w:val="right"/>
      <w:pPr>
        <w:ind w:left="6676" w:hanging="180"/>
      </w:pPr>
    </w:lvl>
  </w:abstractNum>
  <w:abstractNum w:abstractNumId="15">
    <w:nsid w:val="3AD65266"/>
    <w:multiLevelType w:val="multilevel"/>
    <w:tmpl w:val="9126C6E0"/>
    <w:lvl w:ilvl="0">
      <w:start w:val="6"/>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1.%2."/>
      <w:lvlJc w:val="left"/>
      <w:pPr>
        <w:tabs>
          <w:tab w:val="num" w:pos="1128"/>
        </w:tabs>
        <w:ind w:left="1128" w:hanging="360"/>
      </w:pPr>
      <w:rPr>
        <w:rFonts w:ascii="Times New Roman" w:hAnsi="Times New Roman" w:cs="Times New Roman" w:hint="default"/>
        <w:sz w:val="24"/>
      </w:rPr>
    </w:lvl>
    <w:lvl w:ilvl="2">
      <w:start w:val="1"/>
      <w:numFmt w:val="decimal"/>
      <w:lvlText w:val="%1.%2.%3."/>
      <w:lvlJc w:val="left"/>
      <w:pPr>
        <w:tabs>
          <w:tab w:val="num" w:pos="2256"/>
        </w:tabs>
        <w:ind w:left="2256" w:hanging="720"/>
      </w:pPr>
      <w:rPr>
        <w:rFonts w:ascii="Times New Roman" w:hAnsi="Times New Roman" w:cs="Times New Roman" w:hint="default"/>
        <w:sz w:val="24"/>
      </w:rPr>
    </w:lvl>
    <w:lvl w:ilvl="3">
      <w:start w:val="1"/>
      <w:numFmt w:val="decimal"/>
      <w:lvlText w:val="%1.%2.%3.%4."/>
      <w:lvlJc w:val="left"/>
      <w:pPr>
        <w:tabs>
          <w:tab w:val="num" w:pos="3024"/>
        </w:tabs>
        <w:ind w:left="3024" w:hanging="720"/>
      </w:pPr>
      <w:rPr>
        <w:rFonts w:ascii="Times New Roman" w:hAnsi="Times New Roman" w:cs="Times New Roman" w:hint="default"/>
        <w:sz w:val="24"/>
      </w:rPr>
    </w:lvl>
    <w:lvl w:ilvl="4">
      <w:start w:val="1"/>
      <w:numFmt w:val="decimal"/>
      <w:lvlText w:val="%1.%2.%3.%4.%5."/>
      <w:lvlJc w:val="left"/>
      <w:pPr>
        <w:tabs>
          <w:tab w:val="num" w:pos="4152"/>
        </w:tabs>
        <w:ind w:left="4152" w:hanging="1080"/>
      </w:pPr>
      <w:rPr>
        <w:rFonts w:ascii="Times New Roman" w:hAnsi="Times New Roman" w:cs="Times New Roman" w:hint="default"/>
        <w:sz w:val="24"/>
      </w:rPr>
    </w:lvl>
    <w:lvl w:ilvl="5">
      <w:start w:val="1"/>
      <w:numFmt w:val="decimal"/>
      <w:lvlText w:val="%1.%2.%3.%4.%5.%6."/>
      <w:lvlJc w:val="left"/>
      <w:pPr>
        <w:tabs>
          <w:tab w:val="num" w:pos="4920"/>
        </w:tabs>
        <w:ind w:left="4920" w:hanging="1080"/>
      </w:pPr>
      <w:rPr>
        <w:rFonts w:ascii="Times New Roman" w:hAnsi="Times New Roman" w:cs="Times New Roman" w:hint="default"/>
        <w:sz w:val="24"/>
      </w:rPr>
    </w:lvl>
    <w:lvl w:ilvl="6">
      <w:start w:val="1"/>
      <w:numFmt w:val="decimal"/>
      <w:lvlText w:val="%1.%2.%3.%4.%5.%6.%7."/>
      <w:lvlJc w:val="left"/>
      <w:pPr>
        <w:tabs>
          <w:tab w:val="num" w:pos="6048"/>
        </w:tabs>
        <w:ind w:left="6048" w:hanging="1440"/>
      </w:pPr>
      <w:rPr>
        <w:rFonts w:ascii="Times New Roman" w:hAnsi="Times New Roman" w:cs="Times New Roman" w:hint="default"/>
        <w:sz w:val="24"/>
      </w:rPr>
    </w:lvl>
    <w:lvl w:ilvl="7">
      <w:start w:val="1"/>
      <w:numFmt w:val="decimal"/>
      <w:lvlText w:val="%1.%2.%3.%4.%5.%6.%7.%8."/>
      <w:lvlJc w:val="left"/>
      <w:pPr>
        <w:tabs>
          <w:tab w:val="num" w:pos="6816"/>
        </w:tabs>
        <w:ind w:left="6816" w:hanging="1440"/>
      </w:pPr>
      <w:rPr>
        <w:rFonts w:ascii="Times New Roman" w:hAnsi="Times New Roman" w:cs="Times New Roman" w:hint="default"/>
        <w:sz w:val="24"/>
      </w:rPr>
    </w:lvl>
    <w:lvl w:ilvl="8">
      <w:start w:val="1"/>
      <w:numFmt w:val="decimal"/>
      <w:lvlText w:val="%1.%2.%3.%4.%5.%6.%7.%8.%9."/>
      <w:lvlJc w:val="left"/>
      <w:pPr>
        <w:tabs>
          <w:tab w:val="num" w:pos="7944"/>
        </w:tabs>
        <w:ind w:left="7944" w:hanging="1800"/>
      </w:pPr>
      <w:rPr>
        <w:rFonts w:ascii="Times New Roman" w:hAnsi="Times New Roman" w:cs="Times New Roman" w:hint="default"/>
        <w:sz w:val="24"/>
      </w:rPr>
    </w:lvl>
  </w:abstractNum>
  <w:abstractNum w:abstractNumId="16">
    <w:nsid w:val="3C3B62D2"/>
    <w:multiLevelType w:val="hybridMultilevel"/>
    <w:tmpl w:val="01268FE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nsid w:val="3DA364D2"/>
    <w:multiLevelType w:val="hybridMultilevel"/>
    <w:tmpl w:val="17F0BA80"/>
    <w:lvl w:ilvl="0" w:tplc="E1FAE284">
      <w:start w:val="21"/>
      <w:numFmt w:val="decimal"/>
      <w:lvlText w:val="%1."/>
      <w:lvlJc w:val="left"/>
      <w:pPr>
        <w:ind w:left="216"/>
      </w:pPr>
      <w:rPr>
        <w:rFonts w:ascii="Times New Roman" w:eastAsia="Times New Roman" w:hAnsi="Times New Roman" w:cs="Times New Roman"/>
        <w:b w:val="0"/>
        <w:i w:val="0"/>
        <w:strike w:val="0"/>
        <w:dstrike w:val="0"/>
        <w:color w:val="000000"/>
        <w:sz w:val="24"/>
        <w:szCs w:val="24"/>
        <w:u w:val="none" w:color="000000"/>
        <w:vertAlign w:val="baseline"/>
      </w:rPr>
    </w:lvl>
    <w:lvl w:ilvl="1" w:tplc="7422E1E6">
      <w:start w:val="1"/>
      <w:numFmt w:val="lowerLetter"/>
      <w:lvlText w:val="%2"/>
      <w:lvlJc w:val="left"/>
      <w:pPr>
        <w:ind w:left="1643"/>
      </w:pPr>
      <w:rPr>
        <w:rFonts w:ascii="Times New Roman" w:eastAsia="Times New Roman" w:hAnsi="Times New Roman" w:cs="Times New Roman"/>
        <w:b w:val="0"/>
        <w:i w:val="0"/>
        <w:strike w:val="0"/>
        <w:dstrike w:val="0"/>
        <w:color w:val="000000"/>
        <w:sz w:val="24"/>
        <w:szCs w:val="24"/>
        <w:u w:val="none" w:color="000000"/>
        <w:vertAlign w:val="baseline"/>
      </w:rPr>
    </w:lvl>
    <w:lvl w:ilvl="2" w:tplc="B94E9012">
      <w:start w:val="1"/>
      <w:numFmt w:val="lowerRoman"/>
      <w:lvlText w:val="%3"/>
      <w:lvlJc w:val="left"/>
      <w:pPr>
        <w:ind w:left="2363"/>
      </w:pPr>
      <w:rPr>
        <w:rFonts w:ascii="Times New Roman" w:eastAsia="Times New Roman" w:hAnsi="Times New Roman" w:cs="Times New Roman"/>
        <w:b w:val="0"/>
        <w:i w:val="0"/>
        <w:strike w:val="0"/>
        <w:dstrike w:val="0"/>
        <w:color w:val="000000"/>
        <w:sz w:val="24"/>
        <w:szCs w:val="24"/>
        <w:u w:val="none" w:color="000000"/>
        <w:vertAlign w:val="baseline"/>
      </w:rPr>
    </w:lvl>
    <w:lvl w:ilvl="3" w:tplc="86E0BFCC">
      <w:start w:val="1"/>
      <w:numFmt w:val="decimal"/>
      <w:lvlText w:val="%4"/>
      <w:lvlJc w:val="left"/>
      <w:pPr>
        <w:ind w:left="3083"/>
      </w:pPr>
      <w:rPr>
        <w:rFonts w:ascii="Times New Roman" w:eastAsia="Times New Roman" w:hAnsi="Times New Roman" w:cs="Times New Roman"/>
        <w:b w:val="0"/>
        <w:i w:val="0"/>
        <w:strike w:val="0"/>
        <w:dstrike w:val="0"/>
        <w:color w:val="000000"/>
        <w:sz w:val="24"/>
        <w:szCs w:val="24"/>
        <w:u w:val="none" w:color="000000"/>
        <w:vertAlign w:val="baseline"/>
      </w:rPr>
    </w:lvl>
    <w:lvl w:ilvl="4" w:tplc="740099EC">
      <w:start w:val="1"/>
      <w:numFmt w:val="lowerLetter"/>
      <w:lvlText w:val="%5"/>
      <w:lvlJc w:val="left"/>
      <w:pPr>
        <w:ind w:left="3803"/>
      </w:pPr>
      <w:rPr>
        <w:rFonts w:ascii="Times New Roman" w:eastAsia="Times New Roman" w:hAnsi="Times New Roman" w:cs="Times New Roman"/>
        <w:b w:val="0"/>
        <w:i w:val="0"/>
        <w:strike w:val="0"/>
        <w:dstrike w:val="0"/>
        <w:color w:val="000000"/>
        <w:sz w:val="24"/>
        <w:szCs w:val="24"/>
        <w:u w:val="none" w:color="000000"/>
        <w:vertAlign w:val="baseline"/>
      </w:rPr>
    </w:lvl>
    <w:lvl w:ilvl="5" w:tplc="720004B2">
      <w:start w:val="1"/>
      <w:numFmt w:val="lowerRoman"/>
      <w:lvlText w:val="%6"/>
      <w:lvlJc w:val="left"/>
      <w:pPr>
        <w:ind w:left="4523"/>
      </w:pPr>
      <w:rPr>
        <w:rFonts w:ascii="Times New Roman" w:eastAsia="Times New Roman" w:hAnsi="Times New Roman" w:cs="Times New Roman"/>
        <w:b w:val="0"/>
        <w:i w:val="0"/>
        <w:strike w:val="0"/>
        <w:dstrike w:val="0"/>
        <w:color w:val="000000"/>
        <w:sz w:val="24"/>
        <w:szCs w:val="24"/>
        <w:u w:val="none" w:color="000000"/>
        <w:vertAlign w:val="baseline"/>
      </w:rPr>
    </w:lvl>
    <w:lvl w:ilvl="6" w:tplc="58FAC368">
      <w:start w:val="1"/>
      <w:numFmt w:val="decimal"/>
      <w:lvlText w:val="%7"/>
      <w:lvlJc w:val="left"/>
      <w:pPr>
        <w:ind w:left="5243"/>
      </w:pPr>
      <w:rPr>
        <w:rFonts w:ascii="Times New Roman" w:eastAsia="Times New Roman" w:hAnsi="Times New Roman" w:cs="Times New Roman"/>
        <w:b w:val="0"/>
        <w:i w:val="0"/>
        <w:strike w:val="0"/>
        <w:dstrike w:val="0"/>
        <w:color w:val="000000"/>
        <w:sz w:val="24"/>
        <w:szCs w:val="24"/>
        <w:u w:val="none" w:color="000000"/>
        <w:vertAlign w:val="baseline"/>
      </w:rPr>
    </w:lvl>
    <w:lvl w:ilvl="7" w:tplc="E3BC1F38">
      <w:start w:val="1"/>
      <w:numFmt w:val="lowerLetter"/>
      <w:lvlText w:val="%8"/>
      <w:lvlJc w:val="left"/>
      <w:pPr>
        <w:ind w:left="5963"/>
      </w:pPr>
      <w:rPr>
        <w:rFonts w:ascii="Times New Roman" w:eastAsia="Times New Roman" w:hAnsi="Times New Roman" w:cs="Times New Roman"/>
        <w:b w:val="0"/>
        <w:i w:val="0"/>
        <w:strike w:val="0"/>
        <w:dstrike w:val="0"/>
        <w:color w:val="000000"/>
        <w:sz w:val="24"/>
        <w:szCs w:val="24"/>
        <w:u w:val="none" w:color="000000"/>
        <w:vertAlign w:val="baseline"/>
      </w:rPr>
    </w:lvl>
    <w:lvl w:ilvl="8" w:tplc="F4D897CC">
      <w:start w:val="1"/>
      <w:numFmt w:val="lowerRoman"/>
      <w:lvlText w:val="%9"/>
      <w:lvlJc w:val="left"/>
      <w:pPr>
        <w:ind w:left="6683"/>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8">
    <w:nsid w:val="4D876B57"/>
    <w:multiLevelType w:val="multilevel"/>
    <w:tmpl w:val="6A328064"/>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4DC46E8"/>
    <w:multiLevelType w:val="multilevel"/>
    <w:tmpl w:val="D1BCC71A"/>
    <w:lvl w:ilvl="0">
      <w:start w:val="23"/>
      <w:numFmt w:val="decimal"/>
      <w:lvlText w:val="%1."/>
      <w:lvlJc w:val="left"/>
      <w:pPr>
        <w:ind w:left="660" w:hanging="660"/>
      </w:pPr>
      <w:rPr>
        <w:rFonts w:hint="default"/>
      </w:rPr>
    </w:lvl>
    <w:lvl w:ilvl="1">
      <w:start w:val="8"/>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5A815FB8"/>
    <w:multiLevelType w:val="multilevel"/>
    <w:tmpl w:val="AE3E2F12"/>
    <w:lvl w:ilvl="0">
      <w:start w:val="14"/>
      <w:numFmt w:val="decimal"/>
      <w:lvlText w:val="%1."/>
      <w:lvlJc w:val="left"/>
      <w:pPr>
        <w:ind w:left="660" w:hanging="660"/>
      </w:pPr>
      <w:rPr>
        <w:rFonts w:hint="default"/>
      </w:rPr>
    </w:lvl>
    <w:lvl w:ilvl="1">
      <w:start w:val="3"/>
      <w:numFmt w:val="decimal"/>
      <w:lvlText w:val="%1.%2."/>
      <w:lvlJc w:val="left"/>
      <w:pPr>
        <w:ind w:left="990" w:hanging="660"/>
      </w:pPr>
      <w:rPr>
        <w:rFonts w:hint="default"/>
      </w:rPr>
    </w:lvl>
    <w:lvl w:ilvl="2">
      <w:start w:val="4"/>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1">
    <w:nsid w:val="5F586B59"/>
    <w:multiLevelType w:val="multilevel"/>
    <w:tmpl w:val="EDA2EB2A"/>
    <w:lvl w:ilvl="0">
      <w:start w:val="25"/>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200"/>
        </w:tabs>
        <w:ind w:left="1200"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2">
    <w:nsid w:val="641E27E6"/>
    <w:multiLevelType w:val="hybridMultilevel"/>
    <w:tmpl w:val="722EB4A8"/>
    <w:lvl w:ilvl="0" w:tplc="97E246E8">
      <w:start w:val="47"/>
      <w:numFmt w:val="decimal"/>
      <w:lvlText w:val="%1."/>
      <w:lvlJc w:val="left"/>
      <w:pPr>
        <w:ind w:left="130"/>
      </w:pPr>
      <w:rPr>
        <w:rFonts w:ascii="Times New Roman" w:eastAsia="Times New Roman" w:hAnsi="Times New Roman" w:cs="Times New Roman"/>
        <w:b w:val="0"/>
        <w:i w:val="0"/>
        <w:strike w:val="0"/>
        <w:dstrike w:val="0"/>
        <w:color w:val="000000"/>
        <w:sz w:val="24"/>
        <w:szCs w:val="24"/>
        <w:u w:val="none" w:color="000000"/>
        <w:vertAlign w:val="baseline"/>
      </w:rPr>
    </w:lvl>
    <w:lvl w:ilvl="1" w:tplc="82905AC0">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vertAlign w:val="baseline"/>
      </w:rPr>
    </w:lvl>
    <w:lvl w:ilvl="2" w:tplc="0308ADD6">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vertAlign w:val="baseline"/>
      </w:rPr>
    </w:lvl>
    <w:lvl w:ilvl="3" w:tplc="71C626F0">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vertAlign w:val="baseline"/>
      </w:rPr>
    </w:lvl>
    <w:lvl w:ilvl="4" w:tplc="2698FE6C">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vertAlign w:val="baseline"/>
      </w:rPr>
    </w:lvl>
    <w:lvl w:ilvl="5" w:tplc="0344C2CC">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vertAlign w:val="baseline"/>
      </w:rPr>
    </w:lvl>
    <w:lvl w:ilvl="6" w:tplc="BDA6119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vertAlign w:val="baseline"/>
      </w:rPr>
    </w:lvl>
    <w:lvl w:ilvl="7" w:tplc="86F868F0">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vertAlign w:val="baseline"/>
      </w:rPr>
    </w:lvl>
    <w:lvl w:ilvl="8" w:tplc="54A6DFFC">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3">
    <w:nsid w:val="64A0241A"/>
    <w:multiLevelType w:val="hybridMultilevel"/>
    <w:tmpl w:val="6F4E9A9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64BF2E69"/>
    <w:multiLevelType w:val="multilevel"/>
    <w:tmpl w:val="ACDC0DE8"/>
    <w:lvl w:ilvl="0">
      <w:start w:val="4"/>
      <w:numFmt w:val="decimal"/>
      <w:lvlText w:val="%1."/>
      <w:lvlJc w:val="left"/>
      <w:pPr>
        <w:ind w:left="480" w:hanging="480"/>
      </w:pPr>
      <w:rPr>
        <w:rFonts w:hint="default"/>
        <w:b/>
      </w:rPr>
    </w:lvl>
    <w:lvl w:ilvl="1">
      <w:start w:val="11"/>
      <w:numFmt w:val="decimal"/>
      <w:lvlText w:val="%1.%2."/>
      <w:lvlJc w:val="left"/>
      <w:pPr>
        <w:ind w:left="1051" w:hanging="480"/>
      </w:pPr>
      <w:rPr>
        <w:rFonts w:hint="default"/>
        <w:b w:val="0"/>
      </w:rPr>
    </w:lvl>
    <w:lvl w:ilvl="2">
      <w:start w:val="1"/>
      <w:numFmt w:val="decimal"/>
      <w:lvlText w:val="%1.%2.%3."/>
      <w:lvlJc w:val="left"/>
      <w:pPr>
        <w:ind w:left="1862" w:hanging="720"/>
      </w:pPr>
      <w:rPr>
        <w:rFonts w:hint="default"/>
        <w:b/>
      </w:rPr>
    </w:lvl>
    <w:lvl w:ilvl="3">
      <w:start w:val="1"/>
      <w:numFmt w:val="decimal"/>
      <w:lvlText w:val="%1.%2.%3.%4."/>
      <w:lvlJc w:val="left"/>
      <w:pPr>
        <w:ind w:left="2433" w:hanging="720"/>
      </w:pPr>
      <w:rPr>
        <w:rFonts w:hint="default"/>
        <w:b/>
      </w:rPr>
    </w:lvl>
    <w:lvl w:ilvl="4">
      <w:start w:val="1"/>
      <w:numFmt w:val="decimal"/>
      <w:lvlText w:val="%1.%2.%3.%4.%5."/>
      <w:lvlJc w:val="left"/>
      <w:pPr>
        <w:ind w:left="3364" w:hanging="1080"/>
      </w:pPr>
      <w:rPr>
        <w:rFonts w:hint="default"/>
        <w:b/>
      </w:rPr>
    </w:lvl>
    <w:lvl w:ilvl="5">
      <w:start w:val="1"/>
      <w:numFmt w:val="decimal"/>
      <w:lvlText w:val="%1.%2.%3.%4.%5.%6."/>
      <w:lvlJc w:val="left"/>
      <w:pPr>
        <w:ind w:left="3935" w:hanging="1080"/>
      </w:pPr>
      <w:rPr>
        <w:rFonts w:hint="default"/>
        <w:b/>
      </w:rPr>
    </w:lvl>
    <w:lvl w:ilvl="6">
      <w:start w:val="1"/>
      <w:numFmt w:val="decimal"/>
      <w:lvlText w:val="%1.%2.%3.%4.%5.%6.%7."/>
      <w:lvlJc w:val="left"/>
      <w:pPr>
        <w:ind w:left="4866" w:hanging="1440"/>
      </w:pPr>
      <w:rPr>
        <w:rFonts w:hint="default"/>
        <w:b/>
      </w:rPr>
    </w:lvl>
    <w:lvl w:ilvl="7">
      <w:start w:val="1"/>
      <w:numFmt w:val="decimal"/>
      <w:lvlText w:val="%1.%2.%3.%4.%5.%6.%7.%8."/>
      <w:lvlJc w:val="left"/>
      <w:pPr>
        <w:ind w:left="5437" w:hanging="1440"/>
      </w:pPr>
      <w:rPr>
        <w:rFonts w:hint="default"/>
        <w:b/>
      </w:rPr>
    </w:lvl>
    <w:lvl w:ilvl="8">
      <w:start w:val="1"/>
      <w:numFmt w:val="decimal"/>
      <w:lvlText w:val="%1.%2.%3.%4.%5.%6.%7.%8.%9."/>
      <w:lvlJc w:val="left"/>
      <w:pPr>
        <w:ind w:left="6368" w:hanging="1800"/>
      </w:pPr>
      <w:rPr>
        <w:rFonts w:hint="default"/>
        <w:b/>
      </w:rPr>
    </w:lvl>
  </w:abstractNum>
  <w:abstractNum w:abstractNumId="25">
    <w:nsid w:val="692E5F18"/>
    <w:multiLevelType w:val="multilevel"/>
    <w:tmpl w:val="C9BE1650"/>
    <w:lvl w:ilvl="0">
      <w:start w:val="25"/>
      <w:numFmt w:val="decimal"/>
      <w:lvlText w:val="%1."/>
      <w:lvlJc w:val="left"/>
      <w:pPr>
        <w:ind w:left="628"/>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decimal"/>
      <w:lvlText w:val="%1.%2."/>
      <w:lvlJc w:val="left"/>
      <w:pPr>
        <w:ind w:left="1348"/>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618"/>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338"/>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058"/>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778"/>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498"/>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218"/>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593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6">
    <w:nsid w:val="6D937FC7"/>
    <w:multiLevelType w:val="multilevel"/>
    <w:tmpl w:val="90D4A7A8"/>
    <w:lvl w:ilvl="0">
      <w:start w:val="26"/>
      <w:numFmt w:val="decimal"/>
      <w:lvlText w:val="%1."/>
      <w:lvlJc w:val="left"/>
      <w:pPr>
        <w:ind w:left="480" w:hanging="480"/>
      </w:pPr>
      <w:rPr>
        <w:rFonts w:hint="default"/>
      </w:rPr>
    </w:lvl>
    <w:lvl w:ilvl="1">
      <w:start w:val="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F0E3103"/>
    <w:multiLevelType w:val="hybridMultilevel"/>
    <w:tmpl w:val="0076216E"/>
    <w:lvl w:ilvl="0" w:tplc="EC503B48">
      <w:start w:val="1"/>
      <w:numFmt w:val="upperRoman"/>
      <w:pStyle w:val="Antrat2"/>
      <w:lvlText w:val="%1."/>
      <w:lvlJc w:val="left"/>
      <w:pPr>
        <w:tabs>
          <w:tab w:val="num" w:pos="1080"/>
        </w:tabs>
        <w:ind w:left="1080" w:hanging="720"/>
      </w:pPr>
      <w:rPr>
        <w:rFonts w:hint="default"/>
      </w:rPr>
    </w:lvl>
    <w:lvl w:ilvl="1" w:tplc="D84691C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779224F"/>
    <w:multiLevelType w:val="multilevel"/>
    <w:tmpl w:val="AE3A8A66"/>
    <w:lvl w:ilvl="0">
      <w:start w:val="2"/>
      <w:numFmt w:val="decimal"/>
      <w:lvlText w:val="%1."/>
      <w:lvlJc w:val="left"/>
      <w:pPr>
        <w:ind w:left="595"/>
      </w:pPr>
      <w:rPr>
        <w:rFonts w:ascii="Times New Roman" w:eastAsia="Times New Roman" w:hAnsi="Times New Roman" w:cs="Times New Roman"/>
        <w:b w:val="0"/>
        <w:i w:val="0"/>
        <w:strike w:val="0"/>
        <w:dstrike w:val="0"/>
        <w:color w:val="000000"/>
        <w:sz w:val="24"/>
        <w:szCs w:val="24"/>
        <w:u w:val="none" w:color="000000"/>
        <w:vertAlign w:val="baseline"/>
      </w:rPr>
    </w:lvl>
    <w:lvl w:ilvl="1">
      <w:start w:val="1"/>
      <w:numFmt w:val="decimal"/>
      <w:lvlText w:val="%1.%2."/>
      <w:lvlJc w:val="left"/>
      <w:pPr>
        <w:ind w:left="1315"/>
      </w:pPr>
      <w:rPr>
        <w:rFonts w:ascii="Times New Roman" w:eastAsia="Times New Roman" w:hAnsi="Times New Roman" w:cs="Times New Roman"/>
        <w:b w:val="0"/>
        <w:i w:val="0"/>
        <w:strike w:val="0"/>
        <w:dstrike w:val="0"/>
        <w:color w:val="000000"/>
        <w:sz w:val="24"/>
        <w:szCs w:val="24"/>
        <w:u w:val="none" w:color="000000"/>
        <w:vertAlign w:val="baseline"/>
      </w:rPr>
    </w:lvl>
    <w:lvl w:ilvl="2">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9">
    <w:nsid w:val="7D6C60CE"/>
    <w:multiLevelType w:val="multilevel"/>
    <w:tmpl w:val="184ECACA"/>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FC875B4"/>
    <w:multiLevelType w:val="hybridMultilevel"/>
    <w:tmpl w:val="9A0E9FFC"/>
    <w:lvl w:ilvl="0" w:tplc="21B4484A">
      <w:start w:val="10"/>
      <w:numFmt w:val="decimal"/>
      <w:lvlText w:val="%1."/>
      <w:lvlJc w:val="left"/>
      <w:pPr>
        <w:ind w:left="172"/>
      </w:pPr>
      <w:rPr>
        <w:rFonts w:ascii="Times New Roman" w:eastAsia="Times New Roman" w:hAnsi="Times New Roman" w:cs="Times New Roman"/>
        <w:b w:val="0"/>
        <w:i w:val="0"/>
        <w:strike w:val="0"/>
        <w:dstrike w:val="0"/>
        <w:color w:val="000000"/>
        <w:sz w:val="24"/>
        <w:szCs w:val="24"/>
        <w:u w:val="none" w:color="000000"/>
        <w:vertAlign w:val="baseline"/>
      </w:rPr>
    </w:lvl>
    <w:lvl w:ilvl="1" w:tplc="CA5E290C">
      <w:start w:val="1"/>
      <w:numFmt w:val="lowerLetter"/>
      <w:lvlText w:val="%2"/>
      <w:lvlJc w:val="left"/>
      <w:pPr>
        <w:ind w:left="1707"/>
      </w:pPr>
      <w:rPr>
        <w:rFonts w:ascii="Times New Roman" w:eastAsia="Times New Roman" w:hAnsi="Times New Roman" w:cs="Times New Roman"/>
        <w:b w:val="0"/>
        <w:i w:val="0"/>
        <w:strike w:val="0"/>
        <w:dstrike w:val="0"/>
        <w:color w:val="000000"/>
        <w:sz w:val="24"/>
        <w:szCs w:val="24"/>
        <w:u w:val="none" w:color="000000"/>
        <w:vertAlign w:val="baseline"/>
      </w:rPr>
    </w:lvl>
    <w:lvl w:ilvl="2" w:tplc="39C0C930">
      <w:start w:val="1"/>
      <w:numFmt w:val="lowerRoman"/>
      <w:lvlText w:val="%3"/>
      <w:lvlJc w:val="left"/>
      <w:pPr>
        <w:ind w:left="2427"/>
      </w:pPr>
      <w:rPr>
        <w:rFonts w:ascii="Times New Roman" w:eastAsia="Times New Roman" w:hAnsi="Times New Roman" w:cs="Times New Roman"/>
        <w:b w:val="0"/>
        <w:i w:val="0"/>
        <w:strike w:val="0"/>
        <w:dstrike w:val="0"/>
        <w:color w:val="000000"/>
        <w:sz w:val="24"/>
        <w:szCs w:val="24"/>
        <w:u w:val="none" w:color="000000"/>
        <w:vertAlign w:val="baseline"/>
      </w:rPr>
    </w:lvl>
    <w:lvl w:ilvl="3" w:tplc="E20A1C00">
      <w:start w:val="1"/>
      <w:numFmt w:val="decimal"/>
      <w:lvlText w:val="%4"/>
      <w:lvlJc w:val="left"/>
      <w:pPr>
        <w:ind w:left="3147"/>
      </w:pPr>
      <w:rPr>
        <w:rFonts w:ascii="Times New Roman" w:eastAsia="Times New Roman" w:hAnsi="Times New Roman" w:cs="Times New Roman"/>
        <w:b w:val="0"/>
        <w:i w:val="0"/>
        <w:strike w:val="0"/>
        <w:dstrike w:val="0"/>
        <w:color w:val="000000"/>
        <w:sz w:val="24"/>
        <w:szCs w:val="24"/>
        <w:u w:val="none" w:color="000000"/>
        <w:vertAlign w:val="baseline"/>
      </w:rPr>
    </w:lvl>
    <w:lvl w:ilvl="4" w:tplc="B2DACED4">
      <w:start w:val="1"/>
      <w:numFmt w:val="lowerLetter"/>
      <w:lvlText w:val="%5"/>
      <w:lvlJc w:val="left"/>
      <w:pPr>
        <w:ind w:left="3867"/>
      </w:pPr>
      <w:rPr>
        <w:rFonts w:ascii="Times New Roman" w:eastAsia="Times New Roman" w:hAnsi="Times New Roman" w:cs="Times New Roman"/>
        <w:b w:val="0"/>
        <w:i w:val="0"/>
        <w:strike w:val="0"/>
        <w:dstrike w:val="0"/>
        <w:color w:val="000000"/>
        <w:sz w:val="24"/>
        <w:szCs w:val="24"/>
        <w:u w:val="none" w:color="000000"/>
        <w:vertAlign w:val="baseline"/>
      </w:rPr>
    </w:lvl>
    <w:lvl w:ilvl="5" w:tplc="1A7696FA">
      <w:start w:val="1"/>
      <w:numFmt w:val="lowerRoman"/>
      <w:lvlText w:val="%6"/>
      <w:lvlJc w:val="left"/>
      <w:pPr>
        <w:ind w:left="4587"/>
      </w:pPr>
      <w:rPr>
        <w:rFonts w:ascii="Times New Roman" w:eastAsia="Times New Roman" w:hAnsi="Times New Roman" w:cs="Times New Roman"/>
        <w:b w:val="0"/>
        <w:i w:val="0"/>
        <w:strike w:val="0"/>
        <w:dstrike w:val="0"/>
        <w:color w:val="000000"/>
        <w:sz w:val="24"/>
        <w:szCs w:val="24"/>
        <w:u w:val="none" w:color="000000"/>
        <w:vertAlign w:val="baseline"/>
      </w:rPr>
    </w:lvl>
    <w:lvl w:ilvl="6" w:tplc="79DA1A02">
      <w:start w:val="1"/>
      <w:numFmt w:val="decimal"/>
      <w:lvlText w:val="%7"/>
      <w:lvlJc w:val="left"/>
      <w:pPr>
        <w:ind w:left="5307"/>
      </w:pPr>
      <w:rPr>
        <w:rFonts w:ascii="Times New Roman" w:eastAsia="Times New Roman" w:hAnsi="Times New Roman" w:cs="Times New Roman"/>
        <w:b w:val="0"/>
        <w:i w:val="0"/>
        <w:strike w:val="0"/>
        <w:dstrike w:val="0"/>
        <w:color w:val="000000"/>
        <w:sz w:val="24"/>
        <w:szCs w:val="24"/>
        <w:u w:val="none" w:color="000000"/>
        <w:vertAlign w:val="baseline"/>
      </w:rPr>
    </w:lvl>
    <w:lvl w:ilvl="7" w:tplc="238CFA04">
      <w:start w:val="1"/>
      <w:numFmt w:val="lowerLetter"/>
      <w:lvlText w:val="%8"/>
      <w:lvlJc w:val="left"/>
      <w:pPr>
        <w:ind w:left="6027"/>
      </w:pPr>
      <w:rPr>
        <w:rFonts w:ascii="Times New Roman" w:eastAsia="Times New Roman" w:hAnsi="Times New Roman" w:cs="Times New Roman"/>
        <w:b w:val="0"/>
        <w:i w:val="0"/>
        <w:strike w:val="0"/>
        <w:dstrike w:val="0"/>
        <w:color w:val="000000"/>
        <w:sz w:val="24"/>
        <w:szCs w:val="24"/>
        <w:u w:val="none" w:color="000000"/>
        <w:vertAlign w:val="baseline"/>
      </w:rPr>
    </w:lvl>
    <w:lvl w:ilvl="8" w:tplc="282A2AB2">
      <w:start w:val="1"/>
      <w:numFmt w:val="lowerRoman"/>
      <w:lvlText w:val="%9"/>
      <w:lvlJc w:val="left"/>
      <w:pPr>
        <w:ind w:left="6747"/>
      </w:pPr>
      <w:rPr>
        <w:rFonts w:ascii="Times New Roman" w:eastAsia="Times New Roman" w:hAnsi="Times New Roman" w:cs="Times New Roman"/>
        <w:b w:val="0"/>
        <w:i w:val="0"/>
        <w:strike w:val="0"/>
        <w:dstrike w:val="0"/>
        <w:color w:val="000000"/>
        <w:sz w:val="24"/>
        <w:szCs w:val="24"/>
        <w:u w:val="none" w:color="000000"/>
        <w:vertAlign w:val="baseline"/>
      </w:rPr>
    </w:lvl>
  </w:abstractNum>
  <w:num w:numId="1">
    <w:abstractNumId w:val="23"/>
  </w:num>
  <w:num w:numId="2">
    <w:abstractNumId w:val="30"/>
  </w:num>
  <w:num w:numId="3">
    <w:abstractNumId w:val="0"/>
  </w:num>
  <w:num w:numId="4">
    <w:abstractNumId w:val="17"/>
  </w:num>
  <w:num w:numId="5">
    <w:abstractNumId w:val="25"/>
  </w:num>
  <w:num w:numId="6">
    <w:abstractNumId w:val="1"/>
  </w:num>
  <w:num w:numId="7">
    <w:abstractNumId w:val="22"/>
  </w:num>
  <w:num w:numId="8">
    <w:abstractNumId w:val="28"/>
  </w:num>
  <w:num w:numId="9">
    <w:abstractNumId w:val="10"/>
  </w:num>
  <w:num w:numId="10">
    <w:abstractNumId w:val="15"/>
  </w:num>
  <w:num w:numId="11">
    <w:abstractNumId w:val="4"/>
  </w:num>
  <w:num w:numId="12">
    <w:abstractNumId w:val="3"/>
  </w:num>
  <w:num w:numId="13">
    <w:abstractNumId w:val="21"/>
  </w:num>
  <w:num w:numId="14">
    <w:abstractNumId w:val="20"/>
  </w:num>
  <w:num w:numId="15">
    <w:abstractNumId w:val="5"/>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7"/>
    <w:lvlOverride w:ilvl="0">
      <w:startOverride w:val="1"/>
    </w:lvlOverride>
    <w:lvlOverride w:ilvl="1">
      <w:startOverride w:val="5"/>
    </w:lvlOverride>
  </w:num>
  <w:num w:numId="20">
    <w:abstractNumId w:val="9"/>
  </w:num>
  <w:num w:numId="21">
    <w:abstractNumId w:val="9"/>
    <w:lvlOverride w:ilvl="0">
      <w:startOverride w:val="1"/>
    </w:lvlOverride>
  </w:num>
  <w:num w:numId="22">
    <w:abstractNumId w:val="14"/>
  </w:num>
  <w:num w:numId="23">
    <w:abstractNumId w:val="18"/>
  </w:num>
  <w:num w:numId="24">
    <w:abstractNumId w:val="29"/>
  </w:num>
  <w:num w:numId="25">
    <w:abstractNumId w:val="13"/>
  </w:num>
  <w:num w:numId="26">
    <w:abstractNumId w:val="8"/>
  </w:num>
  <w:num w:numId="27">
    <w:abstractNumId w:val="2"/>
  </w:num>
  <w:num w:numId="28">
    <w:abstractNumId w:val="19"/>
  </w:num>
  <w:num w:numId="29">
    <w:abstractNumId w:val="26"/>
  </w:num>
  <w:num w:numId="30">
    <w:abstractNumId w:val="11"/>
  </w:num>
  <w:num w:numId="31">
    <w:abstractNumId w:val="24"/>
  </w:num>
  <w:num w:numId="32">
    <w:abstractNumId w:val="1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268"/>
    <w:rsid w:val="00001350"/>
    <w:rsid w:val="000064F7"/>
    <w:rsid w:val="00007048"/>
    <w:rsid w:val="00014D9F"/>
    <w:rsid w:val="00017FA3"/>
    <w:rsid w:val="00023C1B"/>
    <w:rsid w:val="00023D4D"/>
    <w:rsid w:val="000273E9"/>
    <w:rsid w:val="0003482C"/>
    <w:rsid w:val="00035234"/>
    <w:rsid w:val="000376F6"/>
    <w:rsid w:val="00040C2F"/>
    <w:rsid w:val="000436E0"/>
    <w:rsid w:val="00051C37"/>
    <w:rsid w:val="00052F56"/>
    <w:rsid w:val="0005379C"/>
    <w:rsid w:val="00055722"/>
    <w:rsid w:val="000574C3"/>
    <w:rsid w:val="0005790A"/>
    <w:rsid w:val="000579E0"/>
    <w:rsid w:val="00061938"/>
    <w:rsid w:val="00075B3B"/>
    <w:rsid w:val="00077945"/>
    <w:rsid w:val="00081BB1"/>
    <w:rsid w:val="000857FD"/>
    <w:rsid w:val="000860E6"/>
    <w:rsid w:val="00087379"/>
    <w:rsid w:val="00093B02"/>
    <w:rsid w:val="00094AF9"/>
    <w:rsid w:val="000A058D"/>
    <w:rsid w:val="000A1B2B"/>
    <w:rsid w:val="000A745E"/>
    <w:rsid w:val="000B021B"/>
    <w:rsid w:val="000B6074"/>
    <w:rsid w:val="000C4B8C"/>
    <w:rsid w:val="000C7AAE"/>
    <w:rsid w:val="000D2B3D"/>
    <w:rsid w:val="000D474C"/>
    <w:rsid w:val="000D4B6A"/>
    <w:rsid w:val="000E5854"/>
    <w:rsid w:val="000E607A"/>
    <w:rsid w:val="000E719A"/>
    <w:rsid w:val="00100730"/>
    <w:rsid w:val="00101770"/>
    <w:rsid w:val="0010470E"/>
    <w:rsid w:val="00105B37"/>
    <w:rsid w:val="00105F81"/>
    <w:rsid w:val="00107BBB"/>
    <w:rsid w:val="0011154B"/>
    <w:rsid w:val="0011370E"/>
    <w:rsid w:val="00113855"/>
    <w:rsid w:val="0011407B"/>
    <w:rsid w:val="0011630C"/>
    <w:rsid w:val="001229FC"/>
    <w:rsid w:val="0012349C"/>
    <w:rsid w:val="00124ACE"/>
    <w:rsid w:val="00126F5E"/>
    <w:rsid w:val="00132CA7"/>
    <w:rsid w:val="00134B67"/>
    <w:rsid w:val="0013719F"/>
    <w:rsid w:val="00141256"/>
    <w:rsid w:val="0014417E"/>
    <w:rsid w:val="00144B9C"/>
    <w:rsid w:val="0014735B"/>
    <w:rsid w:val="0015305E"/>
    <w:rsid w:val="00155A45"/>
    <w:rsid w:val="00155D5C"/>
    <w:rsid w:val="0015623C"/>
    <w:rsid w:val="0016113E"/>
    <w:rsid w:val="0017038F"/>
    <w:rsid w:val="00172270"/>
    <w:rsid w:val="0017260B"/>
    <w:rsid w:val="00174BC8"/>
    <w:rsid w:val="00177598"/>
    <w:rsid w:val="001843AD"/>
    <w:rsid w:val="00190220"/>
    <w:rsid w:val="00190E51"/>
    <w:rsid w:val="00192D15"/>
    <w:rsid w:val="0019365F"/>
    <w:rsid w:val="00193F88"/>
    <w:rsid w:val="00194268"/>
    <w:rsid w:val="00194BE4"/>
    <w:rsid w:val="00196900"/>
    <w:rsid w:val="001A077B"/>
    <w:rsid w:val="001A417F"/>
    <w:rsid w:val="001A5DAA"/>
    <w:rsid w:val="001B3139"/>
    <w:rsid w:val="001C1F83"/>
    <w:rsid w:val="001C6507"/>
    <w:rsid w:val="001D2C3D"/>
    <w:rsid w:val="001D2F18"/>
    <w:rsid w:val="001D3148"/>
    <w:rsid w:val="001E204D"/>
    <w:rsid w:val="001E3C6E"/>
    <w:rsid w:val="001E5287"/>
    <w:rsid w:val="001F276B"/>
    <w:rsid w:val="001F40D2"/>
    <w:rsid w:val="001F46B3"/>
    <w:rsid w:val="002027FA"/>
    <w:rsid w:val="002051C5"/>
    <w:rsid w:val="002060AB"/>
    <w:rsid w:val="00211166"/>
    <w:rsid w:val="002111EC"/>
    <w:rsid w:val="002126FC"/>
    <w:rsid w:val="0022120D"/>
    <w:rsid w:val="00222FA5"/>
    <w:rsid w:val="0022418E"/>
    <w:rsid w:val="002244C0"/>
    <w:rsid w:val="002306AB"/>
    <w:rsid w:val="0023146A"/>
    <w:rsid w:val="002419B8"/>
    <w:rsid w:val="00243A4E"/>
    <w:rsid w:val="00243F9D"/>
    <w:rsid w:val="0025350C"/>
    <w:rsid w:val="002535F5"/>
    <w:rsid w:val="00254836"/>
    <w:rsid w:val="002574AD"/>
    <w:rsid w:val="0026048F"/>
    <w:rsid w:val="00260728"/>
    <w:rsid w:val="002679E8"/>
    <w:rsid w:val="002702A0"/>
    <w:rsid w:val="002719E3"/>
    <w:rsid w:val="002728B4"/>
    <w:rsid w:val="00277162"/>
    <w:rsid w:val="00281151"/>
    <w:rsid w:val="00281D85"/>
    <w:rsid w:val="002846F6"/>
    <w:rsid w:val="00293475"/>
    <w:rsid w:val="00297176"/>
    <w:rsid w:val="0029753B"/>
    <w:rsid w:val="002A0A2B"/>
    <w:rsid w:val="002A2CA4"/>
    <w:rsid w:val="002A37E2"/>
    <w:rsid w:val="002B17FF"/>
    <w:rsid w:val="002B1DD9"/>
    <w:rsid w:val="002B4B99"/>
    <w:rsid w:val="002B6EA5"/>
    <w:rsid w:val="002C53A6"/>
    <w:rsid w:val="002C7201"/>
    <w:rsid w:val="002C799A"/>
    <w:rsid w:val="002D359F"/>
    <w:rsid w:val="002D56A1"/>
    <w:rsid w:val="002D711A"/>
    <w:rsid w:val="002E039E"/>
    <w:rsid w:val="002E0787"/>
    <w:rsid w:val="002E5D5C"/>
    <w:rsid w:val="002E690A"/>
    <w:rsid w:val="002E79C6"/>
    <w:rsid w:val="002E7C55"/>
    <w:rsid w:val="002F0D95"/>
    <w:rsid w:val="0030183B"/>
    <w:rsid w:val="00311F49"/>
    <w:rsid w:val="00312C7B"/>
    <w:rsid w:val="0032083D"/>
    <w:rsid w:val="003232A9"/>
    <w:rsid w:val="0032528A"/>
    <w:rsid w:val="00326FA9"/>
    <w:rsid w:val="003272D7"/>
    <w:rsid w:val="00327F33"/>
    <w:rsid w:val="00331A69"/>
    <w:rsid w:val="00332582"/>
    <w:rsid w:val="0033318F"/>
    <w:rsid w:val="00333B1B"/>
    <w:rsid w:val="0033689A"/>
    <w:rsid w:val="00336E98"/>
    <w:rsid w:val="00346C63"/>
    <w:rsid w:val="003507FE"/>
    <w:rsid w:val="00351A33"/>
    <w:rsid w:val="0035370F"/>
    <w:rsid w:val="00355A1D"/>
    <w:rsid w:val="00355B98"/>
    <w:rsid w:val="0035640F"/>
    <w:rsid w:val="00372069"/>
    <w:rsid w:val="0037241E"/>
    <w:rsid w:val="00374E24"/>
    <w:rsid w:val="003805FB"/>
    <w:rsid w:val="003A304D"/>
    <w:rsid w:val="003A3D60"/>
    <w:rsid w:val="003A4E21"/>
    <w:rsid w:val="003A586C"/>
    <w:rsid w:val="003B2AE3"/>
    <w:rsid w:val="003B48D2"/>
    <w:rsid w:val="003B663E"/>
    <w:rsid w:val="003B6FCB"/>
    <w:rsid w:val="003D007C"/>
    <w:rsid w:val="003D1022"/>
    <w:rsid w:val="003D1C8D"/>
    <w:rsid w:val="003D2493"/>
    <w:rsid w:val="003D3442"/>
    <w:rsid w:val="003D4212"/>
    <w:rsid w:val="003D6DAA"/>
    <w:rsid w:val="003E3C48"/>
    <w:rsid w:val="003E664C"/>
    <w:rsid w:val="003E68ED"/>
    <w:rsid w:val="003F59A6"/>
    <w:rsid w:val="003F71C0"/>
    <w:rsid w:val="00400203"/>
    <w:rsid w:val="0040129C"/>
    <w:rsid w:val="00401AB3"/>
    <w:rsid w:val="00403164"/>
    <w:rsid w:val="00404378"/>
    <w:rsid w:val="00410909"/>
    <w:rsid w:val="00413356"/>
    <w:rsid w:val="00413607"/>
    <w:rsid w:val="00413F60"/>
    <w:rsid w:val="00415E13"/>
    <w:rsid w:val="00425E92"/>
    <w:rsid w:val="004268B9"/>
    <w:rsid w:val="004301AA"/>
    <w:rsid w:val="00430839"/>
    <w:rsid w:val="004315B0"/>
    <w:rsid w:val="004351CB"/>
    <w:rsid w:val="00436237"/>
    <w:rsid w:val="004407CB"/>
    <w:rsid w:val="00447CA5"/>
    <w:rsid w:val="00447EBE"/>
    <w:rsid w:val="00450A35"/>
    <w:rsid w:val="00452AC9"/>
    <w:rsid w:val="004547C5"/>
    <w:rsid w:val="00464075"/>
    <w:rsid w:val="00464212"/>
    <w:rsid w:val="004661D8"/>
    <w:rsid w:val="004844F3"/>
    <w:rsid w:val="0048450B"/>
    <w:rsid w:val="00487719"/>
    <w:rsid w:val="00491EB2"/>
    <w:rsid w:val="00493408"/>
    <w:rsid w:val="00493F14"/>
    <w:rsid w:val="00496889"/>
    <w:rsid w:val="004A2796"/>
    <w:rsid w:val="004A2C8F"/>
    <w:rsid w:val="004A569B"/>
    <w:rsid w:val="004A617E"/>
    <w:rsid w:val="004B022D"/>
    <w:rsid w:val="004B4F15"/>
    <w:rsid w:val="004B6320"/>
    <w:rsid w:val="004B730F"/>
    <w:rsid w:val="004B7FE4"/>
    <w:rsid w:val="004C3D30"/>
    <w:rsid w:val="004C7738"/>
    <w:rsid w:val="004D0857"/>
    <w:rsid w:val="004D1587"/>
    <w:rsid w:val="004D3CF7"/>
    <w:rsid w:val="004E0A46"/>
    <w:rsid w:val="004E1097"/>
    <w:rsid w:val="004E1EB5"/>
    <w:rsid w:val="004E34F7"/>
    <w:rsid w:val="004E58C5"/>
    <w:rsid w:val="004F354E"/>
    <w:rsid w:val="004F516C"/>
    <w:rsid w:val="004F7E37"/>
    <w:rsid w:val="00500DCC"/>
    <w:rsid w:val="005021EF"/>
    <w:rsid w:val="00503DE2"/>
    <w:rsid w:val="00505BA5"/>
    <w:rsid w:val="0050734D"/>
    <w:rsid w:val="005074EB"/>
    <w:rsid w:val="005100EE"/>
    <w:rsid w:val="00511840"/>
    <w:rsid w:val="00511C31"/>
    <w:rsid w:val="00513FFF"/>
    <w:rsid w:val="005156C2"/>
    <w:rsid w:val="00516465"/>
    <w:rsid w:val="00523902"/>
    <w:rsid w:val="005300B5"/>
    <w:rsid w:val="00533941"/>
    <w:rsid w:val="00534146"/>
    <w:rsid w:val="00535348"/>
    <w:rsid w:val="00540071"/>
    <w:rsid w:val="005432C3"/>
    <w:rsid w:val="00543407"/>
    <w:rsid w:val="005437FD"/>
    <w:rsid w:val="00543972"/>
    <w:rsid w:val="00545904"/>
    <w:rsid w:val="00546030"/>
    <w:rsid w:val="00553FF4"/>
    <w:rsid w:val="005554B5"/>
    <w:rsid w:val="005620D4"/>
    <w:rsid w:val="00565417"/>
    <w:rsid w:val="005678DF"/>
    <w:rsid w:val="005679F7"/>
    <w:rsid w:val="00570E2C"/>
    <w:rsid w:val="00570E6F"/>
    <w:rsid w:val="00572EB8"/>
    <w:rsid w:val="00575362"/>
    <w:rsid w:val="00575398"/>
    <w:rsid w:val="00576613"/>
    <w:rsid w:val="00577944"/>
    <w:rsid w:val="00581683"/>
    <w:rsid w:val="00584608"/>
    <w:rsid w:val="005879EE"/>
    <w:rsid w:val="0059685B"/>
    <w:rsid w:val="005A007F"/>
    <w:rsid w:val="005A340F"/>
    <w:rsid w:val="005A3FEE"/>
    <w:rsid w:val="005A5F4B"/>
    <w:rsid w:val="005B09D5"/>
    <w:rsid w:val="005C0BB3"/>
    <w:rsid w:val="005C2370"/>
    <w:rsid w:val="005C7C6F"/>
    <w:rsid w:val="005E2BA8"/>
    <w:rsid w:val="005E2EEA"/>
    <w:rsid w:val="005E5D3E"/>
    <w:rsid w:val="005E7BFC"/>
    <w:rsid w:val="005F0326"/>
    <w:rsid w:val="005F05CF"/>
    <w:rsid w:val="005F08EE"/>
    <w:rsid w:val="005F0BEA"/>
    <w:rsid w:val="005F1660"/>
    <w:rsid w:val="005F16D3"/>
    <w:rsid w:val="005F208F"/>
    <w:rsid w:val="005F45B2"/>
    <w:rsid w:val="0060669D"/>
    <w:rsid w:val="00610189"/>
    <w:rsid w:val="0061724A"/>
    <w:rsid w:val="00620D92"/>
    <w:rsid w:val="006244BB"/>
    <w:rsid w:val="00627FE2"/>
    <w:rsid w:val="00633D94"/>
    <w:rsid w:val="0063596C"/>
    <w:rsid w:val="0064085A"/>
    <w:rsid w:val="00644C1B"/>
    <w:rsid w:val="006457CA"/>
    <w:rsid w:val="006459DF"/>
    <w:rsid w:val="00652791"/>
    <w:rsid w:val="00654A6B"/>
    <w:rsid w:val="00655BC2"/>
    <w:rsid w:val="00655FD6"/>
    <w:rsid w:val="00657BE3"/>
    <w:rsid w:val="006627A5"/>
    <w:rsid w:val="006667D2"/>
    <w:rsid w:val="00671C8B"/>
    <w:rsid w:val="006721F2"/>
    <w:rsid w:val="00672E83"/>
    <w:rsid w:val="006738F2"/>
    <w:rsid w:val="00677B4A"/>
    <w:rsid w:val="0068173D"/>
    <w:rsid w:val="00686D46"/>
    <w:rsid w:val="006870AB"/>
    <w:rsid w:val="00691CF9"/>
    <w:rsid w:val="00693FA7"/>
    <w:rsid w:val="006A099A"/>
    <w:rsid w:val="006A2447"/>
    <w:rsid w:val="006A5021"/>
    <w:rsid w:val="006B09B5"/>
    <w:rsid w:val="006B0E98"/>
    <w:rsid w:val="006B1092"/>
    <w:rsid w:val="006C0B59"/>
    <w:rsid w:val="006C200A"/>
    <w:rsid w:val="006C4BDB"/>
    <w:rsid w:val="006C7B0A"/>
    <w:rsid w:val="006D2D23"/>
    <w:rsid w:val="006D5E1F"/>
    <w:rsid w:val="006E28C0"/>
    <w:rsid w:val="006E3FE6"/>
    <w:rsid w:val="006F2C5F"/>
    <w:rsid w:val="006F5A2B"/>
    <w:rsid w:val="006F7A69"/>
    <w:rsid w:val="006F7E45"/>
    <w:rsid w:val="00700874"/>
    <w:rsid w:val="00702869"/>
    <w:rsid w:val="00702E4C"/>
    <w:rsid w:val="007036B8"/>
    <w:rsid w:val="00711A46"/>
    <w:rsid w:val="00712DF8"/>
    <w:rsid w:val="007133B0"/>
    <w:rsid w:val="0071472D"/>
    <w:rsid w:val="00715598"/>
    <w:rsid w:val="00715726"/>
    <w:rsid w:val="007158FC"/>
    <w:rsid w:val="00721D12"/>
    <w:rsid w:val="00722A6C"/>
    <w:rsid w:val="00730458"/>
    <w:rsid w:val="00731953"/>
    <w:rsid w:val="007321FA"/>
    <w:rsid w:val="00740FC5"/>
    <w:rsid w:val="00741B83"/>
    <w:rsid w:val="00741DFD"/>
    <w:rsid w:val="00743DD6"/>
    <w:rsid w:val="00745EBB"/>
    <w:rsid w:val="00754A7E"/>
    <w:rsid w:val="007564AA"/>
    <w:rsid w:val="00756DBF"/>
    <w:rsid w:val="007572BF"/>
    <w:rsid w:val="00765002"/>
    <w:rsid w:val="007731D7"/>
    <w:rsid w:val="00777471"/>
    <w:rsid w:val="0078473C"/>
    <w:rsid w:val="00784F28"/>
    <w:rsid w:val="007872BC"/>
    <w:rsid w:val="007875FE"/>
    <w:rsid w:val="00794663"/>
    <w:rsid w:val="00794EA9"/>
    <w:rsid w:val="00796296"/>
    <w:rsid w:val="007A2F33"/>
    <w:rsid w:val="007A304F"/>
    <w:rsid w:val="007A5070"/>
    <w:rsid w:val="007B1888"/>
    <w:rsid w:val="007C3637"/>
    <w:rsid w:val="007D0D16"/>
    <w:rsid w:val="007D1FF3"/>
    <w:rsid w:val="007D3C18"/>
    <w:rsid w:val="007E4878"/>
    <w:rsid w:val="007E5DED"/>
    <w:rsid w:val="007F1692"/>
    <w:rsid w:val="007F2D74"/>
    <w:rsid w:val="007F4D98"/>
    <w:rsid w:val="007F4EA2"/>
    <w:rsid w:val="00805C5F"/>
    <w:rsid w:val="0080607B"/>
    <w:rsid w:val="00810D99"/>
    <w:rsid w:val="00815128"/>
    <w:rsid w:val="00821AC5"/>
    <w:rsid w:val="008222B5"/>
    <w:rsid w:val="008261EF"/>
    <w:rsid w:val="00835E07"/>
    <w:rsid w:val="0084013F"/>
    <w:rsid w:val="0084157A"/>
    <w:rsid w:val="00844CED"/>
    <w:rsid w:val="008501CF"/>
    <w:rsid w:val="00850524"/>
    <w:rsid w:val="00850629"/>
    <w:rsid w:val="0085697F"/>
    <w:rsid w:val="00860F49"/>
    <w:rsid w:val="008626D0"/>
    <w:rsid w:val="008634D1"/>
    <w:rsid w:val="00865476"/>
    <w:rsid w:val="0086629B"/>
    <w:rsid w:val="0087026F"/>
    <w:rsid w:val="00873624"/>
    <w:rsid w:val="00874369"/>
    <w:rsid w:val="00874B0D"/>
    <w:rsid w:val="00884F03"/>
    <w:rsid w:val="00885048"/>
    <w:rsid w:val="0088541C"/>
    <w:rsid w:val="00887B77"/>
    <w:rsid w:val="0089273D"/>
    <w:rsid w:val="00894252"/>
    <w:rsid w:val="00896A2A"/>
    <w:rsid w:val="008A4657"/>
    <w:rsid w:val="008A555E"/>
    <w:rsid w:val="008C146E"/>
    <w:rsid w:val="008D4935"/>
    <w:rsid w:val="008E3382"/>
    <w:rsid w:val="008E5E59"/>
    <w:rsid w:val="008F0A37"/>
    <w:rsid w:val="008F0E5D"/>
    <w:rsid w:val="008F2721"/>
    <w:rsid w:val="008F339E"/>
    <w:rsid w:val="008F5D58"/>
    <w:rsid w:val="008F68FE"/>
    <w:rsid w:val="009236FE"/>
    <w:rsid w:val="009244DE"/>
    <w:rsid w:val="00933C6E"/>
    <w:rsid w:val="00936B9B"/>
    <w:rsid w:val="00936E71"/>
    <w:rsid w:val="0093771B"/>
    <w:rsid w:val="00940714"/>
    <w:rsid w:val="00943F75"/>
    <w:rsid w:val="00947B1D"/>
    <w:rsid w:val="00952294"/>
    <w:rsid w:val="00954BDD"/>
    <w:rsid w:val="00955164"/>
    <w:rsid w:val="00955DE0"/>
    <w:rsid w:val="00957E41"/>
    <w:rsid w:val="00964087"/>
    <w:rsid w:val="009652EE"/>
    <w:rsid w:val="00967F6F"/>
    <w:rsid w:val="009845E6"/>
    <w:rsid w:val="00984886"/>
    <w:rsid w:val="0098560D"/>
    <w:rsid w:val="0099366F"/>
    <w:rsid w:val="00995B0B"/>
    <w:rsid w:val="00997E1A"/>
    <w:rsid w:val="009A4E73"/>
    <w:rsid w:val="009A60DA"/>
    <w:rsid w:val="009B00F0"/>
    <w:rsid w:val="009B4444"/>
    <w:rsid w:val="009B6D76"/>
    <w:rsid w:val="009B706B"/>
    <w:rsid w:val="009C04D6"/>
    <w:rsid w:val="009C4A21"/>
    <w:rsid w:val="009C66D4"/>
    <w:rsid w:val="009D246E"/>
    <w:rsid w:val="009D294D"/>
    <w:rsid w:val="009D2A1E"/>
    <w:rsid w:val="009D551A"/>
    <w:rsid w:val="009D599F"/>
    <w:rsid w:val="009D7175"/>
    <w:rsid w:val="009D7F66"/>
    <w:rsid w:val="009E4100"/>
    <w:rsid w:val="009E41B2"/>
    <w:rsid w:val="009E46B0"/>
    <w:rsid w:val="009F02D2"/>
    <w:rsid w:val="009F1558"/>
    <w:rsid w:val="009F1F91"/>
    <w:rsid w:val="00A03D56"/>
    <w:rsid w:val="00A047CE"/>
    <w:rsid w:val="00A05066"/>
    <w:rsid w:val="00A065B1"/>
    <w:rsid w:val="00A134F0"/>
    <w:rsid w:val="00A13A82"/>
    <w:rsid w:val="00A218C7"/>
    <w:rsid w:val="00A22525"/>
    <w:rsid w:val="00A24389"/>
    <w:rsid w:val="00A25AED"/>
    <w:rsid w:val="00A276B3"/>
    <w:rsid w:val="00A3117C"/>
    <w:rsid w:val="00A33FBF"/>
    <w:rsid w:val="00A355C2"/>
    <w:rsid w:val="00A37625"/>
    <w:rsid w:val="00A421BD"/>
    <w:rsid w:val="00A439A3"/>
    <w:rsid w:val="00A43C2B"/>
    <w:rsid w:val="00A43E47"/>
    <w:rsid w:val="00A451F6"/>
    <w:rsid w:val="00A475C4"/>
    <w:rsid w:val="00A50C7E"/>
    <w:rsid w:val="00A51A75"/>
    <w:rsid w:val="00A542FF"/>
    <w:rsid w:val="00A54E61"/>
    <w:rsid w:val="00A54F48"/>
    <w:rsid w:val="00A5529D"/>
    <w:rsid w:val="00A600DF"/>
    <w:rsid w:val="00A64B3A"/>
    <w:rsid w:val="00A64B43"/>
    <w:rsid w:val="00A65055"/>
    <w:rsid w:val="00A7005B"/>
    <w:rsid w:val="00A74EC2"/>
    <w:rsid w:val="00A80542"/>
    <w:rsid w:val="00A83B94"/>
    <w:rsid w:val="00A92760"/>
    <w:rsid w:val="00A93E6D"/>
    <w:rsid w:val="00A94189"/>
    <w:rsid w:val="00A9723D"/>
    <w:rsid w:val="00AA22A2"/>
    <w:rsid w:val="00AA6A9D"/>
    <w:rsid w:val="00AA6C80"/>
    <w:rsid w:val="00AA7F07"/>
    <w:rsid w:val="00AB6F52"/>
    <w:rsid w:val="00AB7E69"/>
    <w:rsid w:val="00AC1997"/>
    <w:rsid w:val="00AC210D"/>
    <w:rsid w:val="00AC6885"/>
    <w:rsid w:val="00AD350B"/>
    <w:rsid w:val="00AD69A2"/>
    <w:rsid w:val="00AE10E6"/>
    <w:rsid w:val="00AE289F"/>
    <w:rsid w:val="00AE2A94"/>
    <w:rsid w:val="00AE2CAF"/>
    <w:rsid w:val="00AE4E04"/>
    <w:rsid w:val="00AE70DB"/>
    <w:rsid w:val="00AF2032"/>
    <w:rsid w:val="00AF5C51"/>
    <w:rsid w:val="00B012F3"/>
    <w:rsid w:val="00B0780E"/>
    <w:rsid w:val="00B10CCE"/>
    <w:rsid w:val="00B10E32"/>
    <w:rsid w:val="00B116BE"/>
    <w:rsid w:val="00B1260A"/>
    <w:rsid w:val="00B15C3D"/>
    <w:rsid w:val="00B22019"/>
    <w:rsid w:val="00B250A2"/>
    <w:rsid w:val="00B32FDF"/>
    <w:rsid w:val="00B33F3A"/>
    <w:rsid w:val="00B35B5B"/>
    <w:rsid w:val="00B3667F"/>
    <w:rsid w:val="00B37376"/>
    <w:rsid w:val="00B3792B"/>
    <w:rsid w:val="00B3797D"/>
    <w:rsid w:val="00B40B8D"/>
    <w:rsid w:val="00B41900"/>
    <w:rsid w:val="00B46AAD"/>
    <w:rsid w:val="00B47A28"/>
    <w:rsid w:val="00B54DEF"/>
    <w:rsid w:val="00B57716"/>
    <w:rsid w:val="00B602D9"/>
    <w:rsid w:val="00B6113F"/>
    <w:rsid w:val="00B61420"/>
    <w:rsid w:val="00B61CE6"/>
    <w:rsid w:val="00B65CC0"/>
    <w:rsid w:val="00B67D47"/>
    <w:rsid w:val="00B70709"/>
    <w:rsid w:val="00B7176B"/>
    <w:rsid w:val="00B723D6"/>
    <w:rsid w:val="00B75785"/>
    <w:rsid w:val="00B759D3"/>
    <w:rsid w:val="00B803E1"/>
    <w:rsid w:val="00B81960"/>
    <w:rsid w:val="00B848FA"/>
    <w:rsid w:val="00B866F6"/>
    <w:rsid w:val="00B9097D"/>
    <w:rsid w:val="00B928DE"/>
    <w:rsid w:val="00B93A67"/>
    <w:rsid w:val="00B94F04"/>
    <w:rsid w:val="00B960D0"/>
    <w:rsid w:val="00BA244A"/>
    <w:rsid w:val="00BA36AE"/>
    <w:rsid w:val="00BA47A3"/>
    <w:rsid w:val="00BA52CD"/>
    <w:rsid w:val="00BA6CBD"/>
    <w:rsid w:val="00BB01CA"/>
    <w:rsid w:val="00BB0B78"/>
    <w:rsid w:val="00BB1BB6"/>
    <w:rsid w:val="00BB48BB"/>
    <w:rsid w:val="00BB6D46"/>
    <w:rsid w:val="00BB7F99"/>
    <w:rsid w:val="00BC0C30"/>
    <w:rsid w:val="00BC5089"/>
    <w:rsid w:val="00BD3F9F"/>
    <w:rsid w:val="00BD58C6"/>
    <w:rsid w:val="00BD6311"/>
    <w:rsid w:val="00BD6C5F"/>
    <w:rsid w:val="00BE0ED0"/>
    <w:rsid w:val="00BE2AF0"/>
    <w:rsid w:val="00BE3085"/>
    <w:rsid w:val="00BE6F2E"/>
    <w:rsid w:val="00BF2994"/>
    <w:rsid w:val="00BF5717"/>
    <w:rsid w:val="00C007AF"/>
    <w:rsid w:val="00C007DC"/>
    <w:rsid w:val="00C041FF"/>
    <w:rsid w:val="00C13D86"/>
    <w:rsid w:val="00C162C3"/>
    <w:rsid w:val="00C16C5B"/>
    <w:rsid w:val="00C1704C"/>
    <w:rsid w:val="00C172ED"/>
    <w:rsid w:val="00C31901"/>
    <w:rsid w:val="00C33D0D"/>
    <w:rsid w:val="00C34D7A"/>
    <w:rsid w:val="00C34EDC"/>
    <w:rsid w:val="00C35F22"/>
    <w:rsid w:val="00C41839"/>
    <w:rsid w:val="00C42972"/>
    <w:rsid w:val="00C437B8"/>
    <w:rsid w:val="00C466D0"/>
    <w:rsid w:val="00C54B96"/>
    <w:rsid w:val="00C54D83"/>
    <w:rsid w:val="00C62C99"/>
    <w:rsid w:val="00C6558A"/>
    <w:rsid w:val="00C71D06"/>
    <w:rsid w:val="00C72498"/>
    <w:rsid w:val="00C77659"/>
    <w:rsid w:val="00C836E7"/>
    <w:rsid w:val="00C839CF"/>
    <w:rsid w:val="00C84D83"/>
    <w:rsid w:val="00C95A54"/>
    <w:rsid w:val="00C96659"/>
    <w:rsid w:val="00C966B9"/>
    <w:rsid w:val="00C97EAE"/>
    <w:rsid w:val="00C97F13"/>
    <w:rsid w:val="00CA2108"/>
    <w:rsid w:val="00CA2168"/>
    <w:rsid w:val="00CA43B3"/>
    <w:rsid w:val="00CB142D"/>
    <w:rsid w:val="00CB3450"/>
    <w:rsid w:val="00CB5E77"/>
    <w:rsid w:val="00CB670C"/>
    <w:rsid w:val="00CC3AB4"/>
    <w:rsid w:val="00CC3DAE"/>
    <w:rsid w:val="00CD1808"/>
    <w:rsid w:val="00CD4348"/>
    <w:rsid w:val="00CE1352"/>
    <w:rsid w:val="00CE4838"/>
    <w:rsid w:val="00CE4BB7"/>
    <w:rsid w:val="00CE5145"/>
    <w:rsid w:val="00CF1962"/>
    <w:rsid w:val="00CF3317"/>
    <w:rsid w:val="00CF613A"/>
    <w:rsid w:val="00CF74C1"/>
    <w:rsid w:val="00D039D8"/>
    <w:rsid w:val="00D0459C"/>
    <w:rsid w:val="00D04A32"/>
    <w:rsid w:val="00D071B3"/>
    <w:rsid w:val="00D113EF"/>
    <w:rsid w:val="00D1498B"/>
    <w:rsid w:val="00D20251"/>
    <w:rsid w:val="00D20DBE"/>
    <w:rsid w:val="00D23856"/>
    <w:rsid w:val="00D269E8"/>
    <w:rsid w:val="00D27042"/>
    <w:rsid w:val="00D27178"/>
    <w:rsid w:val="00D2765E"/>
    <w:rsid w:val="00D32088"/>
    <w:rsid w:val="00D32539"/>
    <w:rsid w:val="00D332AB"/>
    <w:rsid w:val="00D34789"/>
    <w:rsid w:val="00D35406"/>
    <w:rsid w:val="00D3781D"/>
    <w:rsid w:val="00D46485"/>
    <w:rsid w:val="00D515E5"/>
    <w:rsid w:val="00D521B7"/>
    <w:rsid w:val="00D53339"/>
    <w:rsid w:val="00D54C5B"/>
    <w:rsid w:val="00D66922"/>
    <w:rsid w:val="00D6711E"/>
    <w:rsid w:val="00D761D9"/>
    <w:rsid w:val="00D7679F"/>
    <w:rsid w:val="00D77A86"/>
    <w:rsid w:val="00D96B93"/>
    <w:rsid w:val="00D96F39"/>
    <w:rsid w:val="00DA109A"/>
    <w:rsid w:val="00DA2C2B"/>
    <w:rsid w:val="00DA5E5F"/>
    <w:rsid w:val="00DA67B7"/>
    <w:rsid w:val="00DB29AA"/>
    <w:rsid w:val="00DB37C2"/>
    <w:rsid w:val="00DB67FF"/>
    <w:rsid w:val="00DC152E"/>
    <w:rsid w:val="00DC7ECE"/>
    <w:rsid w:val="00DD54D1"/>
    <w:rsid w:val="00DE3ADE"/>
    <w:rsid w:val="00DE660F"/>
    <w:rsid w:val="00DF0567"/>
    <w:rsid w:val="00DF464D"/>
    <w:rsid w:val="00DF4C74"/>
    <w:rsid w:val="00E0341A"/>
    <w:rsid w:val="00E10347"/>
    <w:rsid w:val="00E16849"/>
    <w:rsid w:val="00E1718D"/>
    <w:rsid w:val="00E21D3E"/>
    <w:rsid w:val="00E22176"/>
    <w:rsid w:val="00E23101"/>
    <w:rsid w:val="00E24EE4"/>
    <w:rsid w:val="00E255F7"/>
    <w:rsid w:val="00E26776"/>
    <w:rsid w:val="00E27580"/>
    <w:rsid w:val="00E35FF3"/>
    <w:rsid w:val="00E37B19"/>
    <w:rsid w:val="00E40777"/>
    <w:rsid w:val="00E41FB5"/>
    <w:rsid w:val="00E42C97"/>
    <w:rsid w:val="00E45C4F"/>
    <w:rsid w:val="00E511E4"/>
    <w:rsid w:val="00E551DD"/>
    <w:rsid w:val="00E553FE"/>
    <w:rsid w:val="00E57DE3"/>
    <w:rsid w:val="00E57F35"/>
    <w:rsid w:val="00E635B9"/>
    <w:rsid w:val="00E64B5B"/>
    <w:rsid w:val="00E70208"/>
    <w:rsid w:val="00E762CC"/>
    <w:rsid w:val="00E860BE"/>
    <w:rsid w:val="00E9035E"/>
    <w:rsid w:val="00E93E2C"/>
    <w:rsid w:val="00E95D3E"/>
    <w:rsid w:val="00E9704C"/>
    <w:rsid w:val="00EA17B8"/>
    <w:rsid w:val="00EA41A9"/>
    <w:rsid w:val="00EA54E8"/>
    <w:rsid w:val="00EA72E1"/>
    <w:rsid w:val="00EB2683"/>
    <w:rsid w:val="00EB30B7"/>
    <w:rsid w:val="00EB3B91"/>
    <w:rsid w:val="00EB663B"/>
    <w:rsid w:val="00EC0740"/>
    <w:rsid w:val="00EC2729"/>
    <w:rsid w:val="00EC6B61"/>
    <w:rsid w:val="00EC7603"/>
    <w:rsid w:val="00ED1946"/>
    <w:rsid w:val="00ED1CDF"/>
    <w:rsid w:val="00EE025A"/>
    <w:rsid w:val="00EE0EA2"/>
    <w:rsid w:val="00EE137F"/>
    <w:rsid w:val="00EE721C"/>
    <w:rsid w:val="00EF4AC0"/>
    <w:rsid w:val="00F00014"/>
    <w:rsid w:val="00F0004B"/>
    <w:rsid w:val="00F004BE"/>
    <w:rsid w:val="00F005ED"/>
    <w:rsid w:val="00F00A94"/>
    <w:rsid w:val="00F03BDF"/>
    <w:rsid w:val="00F067B3"/>
    <w:rsid w:val="00F070AA"/>
    <w:rsid w:val="00F07398"/>
    <w:rsid w:val="00F1244C"/>
    <w:rsid w:val="00F168BE"/>
    <w:rsid w:val="00F203DC"/>
    <w:rsid w:val="00F23110"/>
    <w:rsid w:val="00F24299"/>
    <w:rsid w:val="00F24AB0"/>
    <w:rsid w:val="00F317EF"/>
    <w:rsid w:val="00F31D0E"/>
    <w:rsid w:val="00F3376D"/>
    <w:rsid w:val="00F35759"/>
    <w:rsid w:val="00F35B21"/>
    <w:rsid w:val="00F3610F"/>
    <w:rsid w:val="00F378AC"/>
    <w:rsid w:val="00F37AB1"/>
    <w:rsid w:val="00F40B34"/>
    <w:rsid w:val="00F44B74"/>
    <w:rsid w:val="00F45121"/>
    <w:rsid w:val="00F5064B"/>
    <w:rsid w:val="00F6172D"/>
    <w:rsid w:val="00F62FB5"/>
    <w:rsid w:val="00F63BD2"/>
    <w:rsid w:val="00F65A55"/>
    <w:rsid w:val="00F71F7D"/>
    <w:rsid w:val="00F72E4C"/>
    <w:rsid w:val="00F76E3B"/>
    <w:rsid w:val="00F8304C"/>
    <w:rsid w:val="00F86413"/>
    <w:rsid w:val="00F8688F"/>
    <w:rsid w:val="00F90513"/>
    <w:rsid w:val="00F918FB"/>
    <w:rsid w:val="00F92646"/>
    <w:rsid w:val="00F92A91"/>
    <w:rsid w:val="00F93C6B"/>
    <w:rsid w:val="00F95F55"/>
    <w:rsid w:val="00FA2807"/>
    <w:rsid w:val="00FA2D8F"/>
    <w:rsid w:val="00FA4A8E"/>
    <w:rsid w:val="00FA4F21"/>
    <w:rsid w:val="00FA516D"/>
    <w:rsid w:val="00FA6565"/>
    <w:rsid w:val="00FB1F0B"/>
    <w:rsid w:val="00FB54CD"/>
    <w:rsid w:val="00FB7E63"/>
    <w:rsid w:val="00FC0B20"/>
    <w:rsid w:val="00FC1D1B"/>
    <w:rsid w:val="00FC330C"/>
    <w:rsid w:val="00FC39B1"/>
    <w:rsid w:val="00FD2ECA"/>
    <w:rsid w:val="00FD3226"/>
    <w:rsid w:val="00FD3D90"/>
    <w:rsid w:val="00FD4646"/>
    <w:rsid w:val="00FD5A6B"/>
    <w:rsid w:val="00FD5C21"/>
    <w:rsid w:val="00FD64B5"/>
    <w:rsid w:val="00FD6790"/>
    <w:rsid w:val="00FD70C9"/>
    <w:rsid w:val="00FD766F"/>
    <w:rsid w:val="00FE04FE"/>
    <w:rsid w:val="00FE64C8"/>
    <w:rsid w:val="00FE6D83"/>
    <w:rsid w:val="00FF03E5"/>
    <w:rsid w:val="00FF0C16"/>
    <w:rsid w:val="00FF69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635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46485"/>
    <w:rPr>
      <w:rFonts w:ascii="Calibri" w:eastAsia="Calibri" w:hAnsi="Calibri" w:cs="Times New Roman"/>
      <w:kern w:val="0"/>
      <w14:ligatures w14:val="none"/>
    </w:rPr>
  </w:style>
  <w:style w:type="paragraph" w:styleId="Antrat1">
    <w:name w:val="heading 1"/>
    <w:basedOn w:val="prastasis"/>
    <w:next w:val="prastasis"/>
    <w:link w:val="Antrat1Diagrama"/>
    <w:uiPriority w:val="9"/>
    <w:qFormat/>
    <w:rsid w:val="009F155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qFormat/>
    <w:rsid w:val="00B7176B"/>
    <w:pPr>
      <w:keepNext/>
      <w:numPr>
        <w:numId w:val="18"/>
      </w:numPr>
      <w:spacing w:after="0" w:line="240" w:lineRule="auto"/>
      <w:jc w:val="center"/>
      <w:outlineLvl w:val="1"/>
    </w:pPr>
    <w:rPr>
      <w:rFonts w:ascii="Times New Roman" w:eastAsia="Times New Roman" w:hAnsi="Times New Roman"/>
      <w:sz w:val="28"/>
      <w:szCs w:val="24"/>
    </w:rPr>
  </w:style>
  <w:style w:type="paragraph" w:styleId="Antrat3">
    <w:name w:val="heading 3"/>
    <w:basedOn w:val="prastasis"/>
    <w:next w:val="prastasis"/>
    <w:link w:val="Antrat3Diagrama"/>
    <w:uiPriority w:val="9"/>
    <w:semiHidden/>
    <w:unhideWhenUsed/>
    <w:qFormat/>
    <w:rsid w:val="00311F49"/>
    <w:pPr>
      <w:keepNext/>
      <w:keepLines/>
      <w:spacing w:before="200" w:after="0"/>
      <w:outlineLvl w:val="2"/>
    </w:pPr>
    <w:rPr>
      <w:rFonts w:asciiTheme="majorHAnsi" w:eastAsiaTheme="majorEastAsia" w:hAnsiTheme="majorHAnsi" w:cstheme="majorBidi"/>
      <w:b/>
      <w:bCs/>
      <w:color w:val="4472C4"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nhideWhenUsed/>
    <w:rsid w:val="00A439A3"/>
    <w:pPr>
      <w:widowControl w:val="0"/>
      <w:tabs>
        <w:tab w:val="center" w:pos="4819"/>
        <w:tab w:val="right" w:pos="9638"/>
      </w:tabs>
      <w:spacing w:after="0" w:line="240" w:lineRule="auto"/>
    </w:pPr>
    <w:rPr>
      <w:rFonts w:ascii="Microsoft Sans Serif" w:eastAsia="Microsoft Sans Serif" w:hAnsi="Microsoft Sans Serif" w:cs="Microsoft Sans Serif"/>
      <w:color w:val="000000"/>
      <w:sz w:val="24"/>
      <w:szCs w:val="24"/>
      <w:lang w:eastAsia="lt-LT" w:bidi="lt-LT"/>
    </w:rPr>
  </w:style>
  <w:style w:type="character" w:customStyle="1" w:styleId="AntratsDiagrama">
    <w:name w:val="Antraštės Diagrama"/>
    <w:basedOn w:val="Numatytasispastraiposriftas"/>
    <w:link w:val="Antrats"/>
    <w:rsid w:val="00A439A3"/>
    <w:rPr>
      <w:rFonts w:ascii="Microsoft Sans Serif" w:eastAsia="Microsoft Sans Serif" w:hAnsi="Microsoft Sans Serif" w:cs="Microsoft Sans Serif"/>
      <w:color w:val="000000"/>
      <w:kern w:val="0"/>
      <w:sz w:val="24"/>
      <w:szCs w:val="24"/>
      <w:lang w:eastAsia="lt-LT" w:bidi="lt-LT"/>
      <w14:ligatures w14:val="none"/>
    </w:rPr>
  </w:style>
  <w:style w:type="paragraph" w:styleId="Betarp">
    <w:name w:val="No Spacing"/>
    <w:uiPriority w:val="99"/>
    <w:qFormat/>
    <w:rsid w:val="00A439A3"/>
    <w:pPr>
      <w:spacing w:after="0" w:line="240" w:lineRule="auto"/>
    </w:pPr>
    <w:rPr>
      <w:rFonts w:ascii="Calibri" w:eastAsia="Calibri" w:hAnsi="Calibri" w:cs="Times New Roman"/>
      <w:kern w:val="0"/>
      <w14:ligatures w14:val="none"/>
    </w:rPr>
  </w:style>
  <w:style w:type="paragraph" w:styleId="Sraopastraipa">
    <w:name w:val="List Paragraph"/>
    <w:basedOn w:val="prastasis"/>
    <w:uiPriority w:val="34"/>
    <w:qFormat/>
    <w:rsid w:val="008C146E"/>
    <w:pPr>
      <w:ind w:left="720"/>
      <w:contextualSpacing/>
    </w:pPr>
  </w:style>
  <w:style w:type="paragraph" w:customStyle="1" w:styleId="Default">
    <w:name w:val="Default"/>
    <w:rsid w:val="00C3190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Betarp3">
    <w:name w:val="Be tarpų3"/>
    <w:rsid w:val="00A134F0"/>
    <w:pPr>
      <w:spacing w:after="0" w:line="240" w:lineRule="auto"/>
    </w:pPr>
    <w:rPr>
      <w:rFonts w:ascii="Calibri" w:eastAsia="Times New Roman" w:hAnsi="Calibri" w:cs="Times New Roman"/>
      <w:kern w:val="0"/>
      <w14:ligatures w14:val="none"/>
    </w:rPr>
  </w:style>
  <w:style w:type="paragraph" w:customStyle="1" w:styleId="Betarp2">
    <w:name w:val="Be tarpų2"/>
    <w:rsid w:val="00EC0740"/>
    <w:pPr>
      <w:spacing w:after="0" w:line="240" w:lineRule="auto"/>
    </w:pPr>
    <w:rPr>
      <w:rFonts w:ascii="Calibri" w:eastAsia="Times New Roman" w:hAnsi="Calibri" w:cs="Times New Roman"/>
      <w:kern w:val="0"/>
      <w14:ligatures w14:val="none"/>
    </w:rPr>
  </w:style>
  <w:style w:type="paragraph" w:styleId="prastasistinklapis">
    <w:name w:val="Normal (Web)"/>
    <w:basedOn w:val="prastasis"/>
    <w:uiPriority w:val="99"/>
    <w:unhideWhenUsed/>
    <w:rsid w:val="00B47A28"/>
    <w:pPr>
      <w:spacing w:before="100" w:beforeAutospacing="1" w:after="100" w:afterAutospacing="1" w:line="240" w:lineRule="auto"/>
    </w:pPr>
    <w:rPr>
      <w:rFonts w:ascii="Times New Roman" w:eastAsia="Times New Roman" w:hAnsi="Times New Roman"/>
      <w:sz w:val="24"/>
      <w:szCs w:val="24"/>
      <w:lang w:eastAsia="lt-LT"/>
    </w:rPr>
  </w:style>
  <w:style w:type="character" w:styleId="Grietas">
    <w:name w:val="Strong"/>
    <w:basedOn w:val="Numatytasispastraiposriftas"/>
    <w:uiPriority w:val="22"/>
    <w:qFormat/>
    <w:rsid w:val="00B47A28"/>
    <w:rPr>
      <w:b/>
      <w:bCs/>
    </w:rPr>
  </w:style>
  <w:style w:type="table" w:styleId="Lentelstinklelis">
    <w:name w:val="Table Grid"/>
    <w:basedOn w:val="prastojilentel"/>
    <w:uiPriority w:val="39"/>
    <w:rsid w:val="00887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tarp1">
    <w:name w:val="Be tarpų1"/>
    <w:rsid w:val="00535348"/>
    <w:pPr>
      <w:spacing w:after="0" w:line="240" w:lineRule="auto"/>
    </w:pPr>
    <w:rPr>
      <w:rFonts w:ascii="Calibri" w:eastAsia="Times New Roman" w:hAnsi="Calibri" w:cs="Times New Roman"/>
      <w:kern w:val="0"/>
      <w14:ligatures w14:val="none"/>
    </w:rPr>
  </w:style>
  <w:style w:type="paragraph" w:styleId="Debesliotekstas">
    <w:name w:val="Balloon Text"/>
    <w:basedOn w:val="prastasis"/>
    <w:link w:val="DebesliotekstasDiagrama"/>
    <w:unhideWhenUsed/>
    <w:rsid w:val="00F203D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F203DC"/>
    <w:rPr>
      <w:rFonts w:ascii="Tahoma" w:eastAsia="Calibri" w:hAnsi="Tahoma" w:cs="Tahoma"/>
      <w:kern w:val="0"/>
      <w:sz w:val="16"/>
      <w:szCs w:val="16"/>
      <w14:ligatures w14:val="none"/>
    </w:rPr>
  </w:style>
  <w:style w:type="character" w:styleId="Hipersaitas">
    <w:name w:val="Hyperlink"/>
    <w:basedOn w:val="Numatytasispastraiposriftas"/>
    <w:uiPriority w:val="99"/>
    <w:unhideWhenUsed/>
    <w:rsid w:val="00E35FF3"/>
    <w:rPr>
      <w:color w:val="0563C1" w:themeColor="hyperlink"/>
      <w:u w:val="single"/>
    </w:rPr>
  </w:style>
  <w:style w:type="character" w:customStyle="1" w:styleId="Antrat2Diagrama">
    <w:name w:val="Antraštė 2 Diagrama"/>
    <w:basedOn w:val="Numatytasispastraiposriftas"/>
    <w:link w:val="Antrat2"/>
    <w:rsid w:val="00B7176B"/>
    <w:rPr>
      <w:rFonts w:ascii="Times New Roman" w:eastAsia="Times New Roman" w:hAnsi="Times New Roman" w:cs="Times New Roman"/>
      <w:kern w:val="0"/>
      <w:sz w:val="28"/>
      <w:szCs w:val="24"/>
      <w14:ligatures w14:val="none"/>
    </w:rPr>
  </w:style>
  <w:style w:type="numbering" w:customStyle="1" w:styleId="Sraonra1">
    <w:name w:val="Sąrašo nėra1"/>
    <w:next w:val="Sraonra"/>
    <w:uiPriority w:val="99"/>
    <w:semiHidden/>
    <w:unhideWhenUsed/>
    <w:rsid w:val="00D46485"/>
  </w:style>
  <w:style w:type="paragraph" w:styleId="Porat">
    <w:name w:val="footer"/>
    <w:basedOn w:val="prastasis"/>
    <w:link w:val="PoratDiagrama"/>
    <w:rsid w:val="00D46485"/>
    <w:pPr>
      <w:tabs>
        <w:tab w:val="center" w:pos="4819"/>
        <w:tab w:val="right" w:pos="9638"/>
      </w:tabs>
      <w:suppressAutoHyphens/>
      <w:autoSpaceDN w:val="0"/>
      <w:spacing w:after="0" w:line="240" w:lineRule="auto"/>
      <w:textAlignment w:val="baseline"/>
    </w:pPr>
  </w:style>
  <w:style w:type="character" w:customStyle="1" w:styleId="PoratDiagrama">
    <w:name w:val="Poraštė Diagrama"/>
    <w:basedOn w:val="Numatytasispastraiposriftas"/>
    <w:link w:val="Porat"/>
    <w:rsid w:val="00D46485"/>
    <w:rPr>
      <w:rFonts w:ascii="Calibri" w:eastAsia="Calibri" w:hAnsi="Calibri" w:cs="Times New Roman"/>
      <w:kern w:val="0"/>
      <w14:ligatures w14:val="none"/>
    </w:rPr>
  </w:style>
  <w:style w:type="character" w:customStyle="1" w:styleId="Antrat1Diagrama">
    <w:name w:val="Antraštė 1 Diagrama"/>
    <w:basedOn w:val="Numatytasispastraiposriftas"/>
    <w:link w:val="Antrat1"/>
    <w:uiPriority w:val="9"/>
    <w:rsid w:val="009F1558"/>
    <w:rPr>
      <w:rFonts w:asciiTheme="majorHAnsi" w:eastAsiaTheme="majorEastAsia" w:hAnsiTheme="majorHAnsi" w:cstheme="majorBidi"/>
      <w:b/>
      <w:bCs/>
      <w:color w:val="2F5496" w:themeColor="accent1" w:themeShade="BF"/>
      <w:kern w:val="0"/>
      <w:sz w:val="28"/>
      <w:szCs w:val="28"/>
      <w14:ligatures w14:val="none"/>
    </w:rPr>
  </w:style>
  <w:style w:type="paragraph" w:styleId="Pagrindinistekstas">
    <w:name w:val="Body Text"/>
    <w:basedOn w:val="prastasis"/>
    <w:link w:val="PagrindinistekstasDiagrama"/>
    <w:uiPriority w:val="99"/>
    <w:unhideWhenUsed/>
    <w:rsid w:val="009F1558"/>
    <w:pPr>
      <w:spacing w:after="120"/>
    </w:pPr>
  </w:style>
  <w:style w:type="character" w:customStyle="1" w:styleId="PagrindinistekstasDiagrama">
    <w:name w:val="Pagrindinis tekstas Diagrama"/>
    <w:basedOn w:val="Numatytasispastraiposriftas"/>
    <w:link w:val="Pagrindinistekstas"/>
    <w:uiPriority w:val="99"/>
    <w:rsid w:val="009F1558"/>
    <w:rPr>
      <w:rFonts w:ascii="Calibri" w:eastAsia="Calibri" w:hAnsi="Calibri" w:cs="Times New Roman"/>
      <w:kern w:val="0"/>
      <w14:ligatures w14:val="none"/>
    </w:rPr>
  </w:style>
  <w:style w:type="character" w:customStyle="1" w:styleId="Antrat3Diagrama">
    <w:name w:val="Antraštė 3 Diagrama"/>
    <w:basedOn w:val="Numatytasispastraiposriftas"/>
    <w:link w:val="Antrat3"/>
    <w:uiPriority w:val="9"/>
    <w:semiHidden/>
    <w:rsid w:val="00311F49"/>
    <w:rPr>
      <w:rFonts w:asciiTheme="majorHAnsi" w:eastAsiaTheme="majorEastAsia" w:hAnsiTheme="majorHAnsi" w:cstheme="majorBidi"/>
      <w:b/>
      <w:bCs/>
      <w:color w:val="4472C4" w:themeColor="accent1"/>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46485"/>
    <w:rPr>
      <w:rFonts w:ascii="Calibri" w:eastAsia="Calibri" w:hAnsi="Calibri" w:cs="Times New Roman"/>
      <w:kern w:val="0"/>
      <w14:ligatures w14:val="none"/>
    </w:rPr>
  </w:style>
  <w:style w:type="paragraph" w:styleId="Antrat1">
    <w:name w:val="heading 1"/>
    <w:basedOn w:val="prastasis"/>
    <w:next w:val="prastasis"/>
    <w:link w:val="Antrat1Diagrama"/>
    <w:uiPriority w:val="9"/>
    <w:qFormat/>
    <w:rsid w:val="009F155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qFormat/>
    <w:rsid w:val="00B7176B"/>
    <w:pPr>
      <w:keepNext/>
      <w:numPr>
        <w:numId w:val="18"/>
      </w:numPr>
      <w:spacing w:after="0" w:line="240" w:lineRule="auto"/>
      <w:jc w:val="center"/>
      <w:outlineLvl w:val="1"/>
    </w:pPr>
    <w:rPr>
      <w:rFonts w:ascii="Times New Roman" w:eastAsia="Times New Roman" w:hAnsi="Times New Roman"/>
      <w:sz w:val="28"/>
      <w:szCs w:val="24"/>
    </w:rPr>
  </w:style>
  <w:style w:type="paragraph" w:styleId="Antrat3">
    <w:name w:val="heading 3"/>
    <w:basedOn w:val="prastasis"/>
    <w:next w:val="prastasis"/>
    <w:link w:val="Antrat3Diagrama"/>
    <w:uiPriority w:val="9"/>
    <w:semiHidden/>
    <w:unhideWhenUsed/>
    <w:qFormat/>
    <w:rsid w:val="00311F49"/>
    <w:pPr>
      <w:keepNext/>
      <w:keepLines/>
      <w:spacing w:before="200" w:after="0"/>
      <w:outlineLvl w:val="2"/>
    </w:pPr>
    <w:rPr>
      <w:rFonts w:asciiTheme="majorHAnsi" w:eastAsiaTheme="majorEastAsia" w:hAnsiTheme="majorHAnsi" w:cstheme="majorBidi"/>
      <w:b/>
      <w:bCs/>
      <w:color w:val="4472C4"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nhideWhenUsed/>
    <w:rsid w:val="00A439A3"/>
    <w:pPr>
      <w:widowControl w:val="0"/>
      <w:tabs>
        <w:tab w:val="center" w:pos="4819"/>
        <w:tab w:val="right" w:pos="9638"/>
      </w:tabs>
      <w:spacing w:after="0" w:line="240" w:lineRule="auto"/>
    </w:pPr>
    <w:rPr>
      <w:rFonts w:ascii="Microsoft Sans Serif" w:eastAsia="Microsoft Sans Serif" w:hAnsi="Microsoft Sans Serif" w:cs="Microsoft Sans Serif"/>
      <w:color w:val="000000"/>
      <w:sz w:val="24"/>
      <w:szCs w:val="24"/>
      <w:lang w:eastAsia="lt-LT" w:bidi="lt-LT"/>
    </w:rPr>
  </w:style>
  <w:style w:type="character" w:customStyle="1" w:styleId="AntratsDiagrama">
    <w:name w:val="Antraštės Diagrama"/>
    <w:basedOn w:val="Numatytasispastraiposriftas"/>
    <w:link w:val="Antrats"/>
    <w:rsid w:val="00A439A3"/>
    <w:rPr>
      <w:rFonts w:ascii="Microsoft Sans Serif" w:eastAsia="Microsoft Sans Serif" w:hAnsi="Microsoft Sans Serif" w:cs="Microsoft Sans Serif"/>
      <w:color w:val="000000"/>
      <w:kern w:val="0"/>
      <w:sz w:val="24"/>
      <w:szCs w:val="24"/>
      <w:lang w:eastAsia="lt-LT" w:bidi="lt-LT"/>
      <w14:ligatures w14:val="none"/>
    </w:rPr>
  </w:style>
  <w:style w:type="paragraph" w:styleId="Betarp">
    <w:name w:val="No Spacing"/>
    <w:uiPriority w:val="99"/>
    <w:qFormat/>
    <w:rsid w:val="00A439A3"/>
    <w:pPr>
      <w:spacing w:after="0" w:line="240" w:lineRule="auto"/>
    </w:pPr>
    <w:rPr>
      <w:rFonts w:ascii="Calibri" w:eastAsia="Calibri" w:hAnsi="Calibri" w:cs="Times New Roman"/>
      <w:kern w:val="0"/>
      <w14:ligatures w14:val="none"/>
    </w:rPr>
  </w:style>
  <w:style w:type="paragraph" w:styleId="Sraopastraipa">
    <w:name w:val="List Paragraph"/>
    <w:basedOn w:val="prastasis"/>
    <w:uiPriority w:val="34"/>
    <w:qFormat/>
    <w:rsid w:val="008C146E"/>
    <w:pPr>
      <w:ind w:left="720"/>
      <w:contextualSpacing/>
    </w:pPr>
  </w:style>
  <w:style w:type="paragraph" w:customStyle="1" w:styleId="Default">
    <w:name w:val="Default"/>
    <w:rsid w:val="00C3190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Betarp3">
    <w:name w:val="Be tarpų3"/>
    <w:rsid w:val="00A134F0"/>
    <w:pPr>
      <w:spacing w:after="0" w:line="240" w:lineRule="auto"/>
    </w:pPr>
    <w:rPr>
      <w:rFonts w:ascii="Calibri" w:eastAsia="Times New Roman" w:hAnsi="Calibri" w:cs="Times New Roman"/>
      <w:kern w:val="0"/>
      <w14:ligatures w14:val="none"/>
    </w:rPr>
  </w:style>
  <w:style w:type="paragraph" w:customStyle="1" w:styleId="Betarp2">
    <w:name w:val="Be tarpų2"/>
    <w:rsid w:val="00EC0740"/>
    <w:pPr>
      <w:spacing w:after="0" w:line="240" w:lineRule="auto"/>
    </w:pPr>
    <w:rPr>
      <w:rFonts w:ascii="Calibri" w:eastAsia="Times New Roman" w:hAnsi="Calibri" w:cs="Times New Roman"/>
      <w:kern w:val="0"/>
      <w14:ligatures w14:val="none"/>
    </w:rPr>
  </w:style>
  <w:style w:type="paragraph" w:styleId="prastasistinklapis">
    <w:name w:val="Normal (Web)"/>
    <w:basedOn w:val="prastasis"/>
    <w:uiPriority w:val="99"/>
    <w:unhideWhenUsed/>
    <w:rsid w:val="00B47A28"/>
    <w:pPr>
      <w:spacing w:before="100" w:beforeAutospacing="1" w:after="100" w:afterAutospacing="1" w:line="240" w:lineRule="auto"/>
    </w:pPr>
    <w:rPr>
      <w:rFonts w:ascii="Times New Roman" w:eastAsia="Times New Roman" w:hAnsi="Times New Roman"/>
      <w:sz w:val="24"/>
      <w:szCs w:val="24"/>
      <w:lang w:eastAsia="lt-LT"/>
    </w:rPr>
  </w:style>
  <w:style w:type="character" w:styleId="Grietas">
    <w:name w:val="Strong"/>
    <w:basedOn w:val="Numatytasispastraiposriftas"/>
    <w:uiPriority w:val="22"/>
    <w:qFormat/>
    <w:rsid w:val="00B47A28"/>
    <w:rPr>
      <w:b/>
      <w:bCs/>
    </w:rPr>
  </w:style>
  <w:style w:type="table" w:styleId="Lentelstinklelis">
    <w:name w:val="Table Grid"/>
    <w:basedOn w:val="prastojilentel"/>
    <w:uiPriority w:val="39"/>
    <w:rsid w:val="00887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tarp1">
    <w:name w:val="Be tarpų1"/>
    <w:rsid w:val="00535348"/>
    <w:pPr>
      <w:spacing w:after="0" w:line="240" w:lineRule="auto"/>
    </w:pPr>
    <w:rPr>
      <w:rFonts w:ascii="Calibri" w:eastAsia="Times New Roman" w:hAnsi="Calibri" w:cs="Times New Roman"/>
      <w:kern w:val="0"/>
      <w14:ligatures w14:val="none"/>
    </w:rPr>
  </w:style>
  <w:style w:type="paragraph" w:styleId="Debesliotekstas">
    <w:name w:val="Balloon Text"/>
    <w:basedOn w:val="prastasis"/>
    <w:link w:val="DebesliotekstasDiagrama"/>
    <w:unhideWhenUsed/>
    <w:rsid w:val="00F203D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F203DC"/>
    <w:rPr>
      <w:rFonts w:ascii="Tahoma" w:eastAsia="Calibri" w:hAnsi="Tahoma" w:cs="Tahoma"/>
      <w:kern w:val="0"/>
      <w:sz w:val="16"/>
      <w:szCs w:val="16"/>
      <w14:ligatures w14:val="none"/>
    </w:rPr>
  </w:style>
  <w:style w:type="character" w:styleId="Hipersaitas">
    <w:name w:val="Hyperlink"/>
    <w:basedOn w:val="Numatytasispastraiposriftas"/>
    <w:uiPriority w:val="99"/>
    <w:unhideWhenUsed/>
    <w:rsid w:val="00E35FF3"/>
    <w:rPr>
      <w:color w:val="0563C1" w:themeColor="hyperlink"/>
      <w:u w:val="single"/>
    </w:rPr>
  </w:style>
  <w:style w:type="character" w:customStyle="1" w:styleId="Antrat2Diagrama">
    <w:name w:val="Antraštė 2 Diagrama"/>
    <w:basedOn w:val="Numatytasispastraiposriftas"/>
    <w:link w:val="Antrat2"/>
    <w:rsid w:val="00B7176B"/>
    <w:rPr>
      <w:rFonts w:ascii="Times New Roman" w:eastAsia="Times New Roman" w:hAnsi="Times New Roman" w:cs="Times New Roman"/>
      <w:kern w:val="0"/>
      <w:sz w:val="28"/>
      <w:szCs w:val="24"/>
      <w14:ligatures w14:val="none"/>
    </w:rPr>
  </w:style>
  <w:style w:type="numbering" w:customStyle="1" w:styleId="Sraonra1">
    <w:name w:val="Sąrašo nėra1"/>
    <w:next w:val="Sraonra"/>
    <w:uiPriority w:val="99"/>
    <w:semiHidden/>
    <w:unhideWhenUsed/>
    <w:rsid w:val="00D46485"/>
  </w:style>
  <w:style w:type="paragraph" w:styleId="Porat">
    <w:name w:val="footer"/>
    <w:basedOn w:val="prastasis"/>
    <w:link w:val="PoratDiagrama"/>
    <w:rsid w:val="00D46485"/>
    <w:pPr>
      <w:tabs>
        <w:tab w:val="center" w:pos="4819"/>
        <w:tab w:val="right" w:pos="9638"/>
      </w:tabs>
      <w:suppressAutoHyphens/>
      <w:autoSpaceDN w:val="0"/>
      <w:spacing w:after="0" w:line="240" w:lineRule="auto"/>
      <w:textAlignment w:val="baseline"/>
    </w:pPr>
  </w:style>
  <w:style w:type="character" w:customStyle="1" w:styleId="PoratDiagrama">
    <w:name w:val="Poraštė Diagrama"/>
    <w:basedOn w:val="Numatytasispastraiposriftas"/>
    <w:link w:val="Porat"/>
    <w:rsid w:val="00D46485"/>
    <w:rPr>
      <w:rFonts w:ascii="Calibri" w:eastAsia="Calibri" w:hAnsi="Calibri" w:cs="Times New Roman"/>
      <w:kern w:val="0"/>
      <w14:ligatures w14:val="none"/>
    </w:rPr>
  </w:style>
  <w:style w:type="character" w:customStyle="1" w:styleId="Antrat1Diagrama">
    <w:name w:val="Antraštė 1 Diagrama"/>
    <w:basedOn w:val="Numatytasispastraiposriftas"/>
    <w:link w:val="Antrat1"/>
    <w:uiPriority w:val="9"/>
    <w:rsid w:val="009F1558"/>
    <w:rPr>
      <w:rFonts w:asciiTheme="majorHAnsi" w:eastAsiaTheme="majorEastAsia" w:hAnsiTheme="majorHAnsi" w:cstheme="majorBidi"/>
      <w:b/>
      <w:bCs/>
      <w:color w:val="2F5496" w:themeColor="accent1" w:themeShade="BF"/>
      <w:kern w:val="0"/>
      <w:sz w:val="28"/>
      <w:szCs w:val="28"/>
      <w14:ligatures w14:val="none"/>
    </w:rPr>
  </w:style>
  <w:style w:type="paragraph" w:styleId="Pagrindinistekstas">
    <w:name w:val="Body Text"/>
    <w:basedOn w:val="prastasis"/>
    <w:link w:val="PagrindinistekstasDiagrama"/>
    <w:uiPriority w:val="99"/>
    <w:unhideWhenUsed/>
    <w:rsid w:val="009F1558"/>
    <w:pPr>
      <w:spacing w:after="120"/>
    </w:pPr>
  </w:style>
  <w:style w:type="character" w:customStyle="1" w:styleId="PagrindinistekstasDiagrama">
    <w:name w:val="Pagrindinis tekstas Diagrama"/>
    <w:basedOn w:val="Numatytasispastraiposriftas"/>
    <w:link w:val="Pagrindinistekstas"/>
    <w:uiPriority w:val="99"/>
    <w:rsid w:val="009F1558"/>
    <w:rPr>
      <w:rFonts w:ascii="Calibri" w:eastAsia="Calibri" w:hAnsi="Calibri" w:cs="Times New Roman"/>
      <w:kern w:val="0"/>
      <w14:ligatures w14:val="none"/>
    </w:rPr>
  </w:style>
  <w:style w:type="character" w:customStyle="1" w:styleId="Antrat3Diagrama">
    <w:name w:val="Antraštė 3 Diagrama"/>
    <w:basedOn w:val="Numatytasispastraiposriftas"/>
    <w:link w:val="Antrat3"/>
    <w:uiPriority w:val="9"/>
    <w:semiHidden/>
    <w:rsid w:val="00311F49"/>
    <w:rPr>
      <w:rFonts w:asciiTheme="majorHAnsi" w:eastAsiaTheme="majorEastAsia" w:hAnsiTheme="majorHAnsi" w:cstheme="majorBidi"/>
      <w:b/>
      <w:bCs/>
      <w:color w:val="4472C4" w:themeColor="accent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82297">
      <w:bodyDiv w:val="1"/>
      <w:marLeft w:val="0"/>
      <w:marRight w:val="0"/>
      <w:marTop w:val="0"/>
      <w:marBottom w:val="0"/>
      <w:divBdr>
        <w:top w:val="none" w:sz="0" w:space="0" w:color="auto"/>
        <w:left w:val="none" w:sz="0" w:space="0" w:color="auto"/>
        <w:bottom w:val="none" w:sz="0" w:space="0" w:color="auto"/>
        <w:right w:val="none" w:sz="0" w:space="0" w:color="auto"/>
      </w:divBdr>
    </w:div>
    <w:div w:id="1011956831">
      <w:bodyDiv w:val="1"/>
      <w:marLeft w:val="0"/>
      <w:marRight w:val="0"/>
      <w:marTop w:val="0"/>
      <w:marBottom w:val="0"/>
      <w:divBdr>
        <w:top w:val="none" w:sz="0" w:space="0" w:color="auto"/>
        <w:left w:val="none" w:sz="0" w:space="0" w:color="auto"/>
        <w:bottom w:val="none" w:sz="0" w:space="0" w:color="auto"/>
        <w:right w:val="none" w:sz="0" w:space="0" w:color="auto"/>
      </w:divBdr>
      <w:divsChild>
        <w:div w:id="1775705962">
          <w:marLeft w:val="0"/>
          <w:marRight w:val="0"/>
          <w:marTop w:val="0"/>
          <w:marBottom w:val="0"/>
          <w:divBdr>
            <w:top w:val="none" w:sz="0" w:space="0" w:color="auto"/>
            <w:left w:val="none" w:sz="0" w:space="0" w:color="auto"/>
            <w:bottom w:val="none" w:sz="0" w:space="0" w:color="auto"/>
            <w:right w:val="none" w:sz="0" w:space="0" w:color="auto"/>
          </w:divBdr>
          <w:divsChild>
            <w:div w:id="838614902">
              <w:marLeft w:val="0"/>
              <w:marRight w:val="0"/>
              <w:marTop w:val="0"/>
              <w:marBottom w:val="0"/>
              <w:divBdr>
                <w:top w:val="none" w:sz="0" w:space="0" w:color="auto"/>
                <w:left w:val="none" w:sz="0" w:space="0" w:color="auto"/>
                <w:bottom w:val="none" w:sz="0" w:space="0" w:color="auto"/>
                <w:right w:val="none" w:sz="0" w:space="0" w:color="auto"/>
              </w:divBdr>
              <w:divsChild>
                <w:div w:id="67113099">
                  <w:marLeft w:val="0"/>
                  <w:marRight w:val="0"/>
                  <w:marTop w:val="0"/>
                  <w:marBottom w:val="0"/>
                  <w:divBdr>
                    <w:top w:val="none" w:sz="0" w:space="0" w:color="auto"/>
                    <w:left w:val="none" w:sz="0" w:space="0" w:color="auto"/>
                    <w:bottom w:val="none" w:sz="0" w:space="0" w:color="auto"/>
                    <w:right w:val="none" w:sz="0" w:space="0" w:color="auto"/>
                  </w:divBdr>
                </w:div>
              </w:divsChild>
            </w:div>
            <w:div w:id="1865632646">
              <w:marLeft w:val="0"/>
              <w:marRight w:val="0"/>
              <w:marTop w:val="0"/>
              <w:marBottom w:val="0"/>
              <w:divBdr>
                <w:top w:val="none" w:sz="0" w:space="0" w:color="auto"/>
                <w:left w:val="none" w:sz="0" w:space="0" w:color="auto"/>
                <w:bottom w:val="none" w:sz="0" w:space="0" w:color="auto"/>
                <w:right w:val="none" w:sz="0" w:space="0" w:color="auto"/>
              </w:divBdr>
              <w:divsChild>
                <w:div w:id="1914195323">
                  <w:marLeft w:val="0"/>
                  <w:marRight w:val="0"/>
                  <w:marTop w:val="0"/>
                  <w:marBottom w:val="0"/>
                  <w:divBdr>
                    <w:top w:val="none" w:sz="0" w:space="0" w:color="auto"/>
                    <w:left w:val="none" w:sz="0" w:space="0" w:color="auto"/>
                    <w:bottom w:val="none" w:sz="0" w:space="0" w:color="auto"/>
                    <w:right w:val="none" w:sz="0" w:space="0" w:color="auto"/>
                  </w:divBdr>
                  <w:divsChild>
                    <w:div w:id="829909528">
                      <w:marLeft w:val="0"/>
                      <w:marRight w:val="0"/>
                      <w:marTop w:val="0"/>
                      <w:marBottom w:val="0"/>
                      <w:divBdr>
                        <w:top w:val="none" w:sz="0" w:space="0" w:color="auto"/>
                        <w:left w:val="none" w:sz="0" w:space="0" w:color="auto"/>
                        <w:bottom w:val="none" w:sz="0" w:space="0" w:color="auto"/>
                        <w:right w:val="none" w:sz="0" w:space="0" w:color="auto"/>
                      </w:divBdr>
                    </w:div>
                    <w:div w:id="890270418">
                      <w:marLeft w:val="300"/>
                      <w:marRight w:val="0"/>
                      <w:marTop w:val="0"/>
                      <w:marBottom w:val="0"/>
                      <w:divBdr>
                        <w:top w:val="none" w:sz="0" w:space="0" w:color="auto"/>
                        <w:left w:val="none" w:sz="0" w:space="0" w:color="auto"/>
                        <w:bottom w:val="none" w:sz="0" w:space="0" w:color="auto"/>
                        <w:right w:val="none" w:sz="0" w:space="0" w:color="auto"/>
                      </w:divBdr>
                    </w:div>
                    <w:div w:id="399639135">
                      <w:marLeft w:val="300"/>
                      <w:marRight w:val="0"/>
                      <w:marTop w:val="0"/>
                      <w:marBottom w:val="0"/>
                      <w:divBdr>
                        <w:top w:val="none" w:sz="0" w:space="0" w:color="auto"/>
                        <w:left w:val="none" w:sz="0" w:space="0" w:color="auto"/>
                        <w:bottom w:val="none" w:sz="0" w:space="0" w:color="auto"/>
                        <w:right w:val="none" w:sz="0" w:space="0" w:color="auto"/>
                      </w:divBdr>
                    </w:div>
                    <w:div w:id="175580811">
                      <w:marLeft w:val="0"/>
                      <w:marRight w:val="0"/>
                      <w:marTop w:val="0"/>
                      <w:marBottom w:val="0"/>
                      <w:divBdr>
                        <w:top w:val="none" w:sz="0" w:space="0" w:color="auto"/>
                        <w:left w:val="none" w:sz="0" w:space="0" w:color="auto"/>
                        <w:bottom w:val="none" w:sz="0" w:space="0" w:color="auto"/>
                        <w:right w:val="none" w:sz="0" w:space="0" w:color="auto"/>
                      </w:divBdr>
                    </w:div>
                    <w:div w:id="1006639187">
                      <w:marLeft w:val="60"/>
                      <w:marRight w:val="0"/>
                      <w:marTop w:val="0"/>
                      <w:marBottom w:val="0"/>
                      <w:divBdr>
                        <w:top w:val="none" w:sz="0" w:space="0" w:color="auto"/>
                        <w:left w:val="none" w:sz="0" w:space="0" w:color="auto"/>
                        <w:bottom w:val="none" w:sz="0" w:space="0" w:color="auto"/>
                        <w:right w:val="none" w:sz="0" w:space="0" w:color="auto"/>
                      </w:divBdr>
                    </w:div>
                  </w:divsChild>
                </w:div>
                <w:div w:id="719207097">
                  <w:marLeft w:val="0"/>
                  <w:marRight w:val="0"/>
                  <w:marTop w:val="0"/>
                  <w:marBottom w:val="0"/>
                  <w:divBdr>
                    <w:top w:val="none" w:sz="0" w:space="0" w:color="auto"/>
                    <w:left w:val="none" w:sz="0" w:space="0" w:color="auto"/>
                    <w:bottom w:val="none" w:sz="0" w:space="0" w:color="auto"/>
                    <w:right w:val="none" w:sz="0" w:space="0" w:color="auto"/>
                  </w:divBdr>
                  <w:divsChild>
                    <w:div w:id="1078019812">
                      <w:marLeft w:val="0"/>
                      <w:marRight w:val="0"/>
                      <w:marTop w:val="120"/>
                      <w:marBottom w:val="0"/>
                      <w:divBdr>
                        <w:top w:val="none" w:sz="0" w:space="0" w:color="auto"/>
                        <w:left w:val="none" w:sz="0" w:space="0" w:color="auto"/>
                        <w:bottom w:val="none" w:sz="0" w:space="0" w:color="auto"/>
                        <w:right w:val="none" w:sz="0" w:space="0" w:color="auto"/>
                      </w:divBdr>
                      <w:divsChild>
                        <w:div w:id="10031710">
                          <w:marLeft w:val="0"/>
                          <w:marRight w:val="0"/>
                          <w:marTop w:val="0"/>
                          <w:marBottom w:val="0"/>
                          <w:divBdr>
                            <w:top w:val="none" w:sz="0" w:space="0" w:color="auto"/>
                            <w:left w:val="none" w:sz="0" w:space="0" w:color="auto"/>
                            <w:bottom w:val="none" w:sz="0" w:space="0" w:color="auto"/>
                            <w:right w:val="none" w:sz="0" w:space="0" w:color="auto"/>
                          </w:divBdr>
                          <w:divsChild>
                            <w:div w:id="19404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69714">
          <w:marLeft w:val="0"/>
          <w:marRight w:val="0"/>
          <w:marTop w:val="0"/>
          <w:marBottom w:val="0"/>
          <w:divBdr>
            <w:top w:val="none" w:sz="0" w:space="0" w:color="auto"/>
            <w:left w:val="none" w:sz="0" w:space="0" w:color="auto"/>
            <w:bottom w:val="none" w:sz="0" w:space="0" w:color="auto"/>
            <w:right w:val="none" w:sz="0" w:space="0" w:color="auto"/>
          </w:divBdr>
          <w:divsChild>
            <w:div w:id="1220941897">
              <w:marLeft w:val="0"/>
              <w:marRight w:val="0"/>
              <w:marTop w:val="0"/>
              <w:marBottom w:val="0"/>
              <w:divBdr>
                <w:top w:val="none" w:sz="0" w:space="0" w:color="auto"/>
                <w:left w:val="none" w:sz="0" w:space="0" w:color="auto"/>
                <w:bottom w:val="none" w:sz="0" w:space="0" w:color="auto"/>
                <w:right w:val="none" w:sz="0" w:space="0" w:color="auto"/>
              </w:divBdr>
              <w:divsChild>
                <w:div w:id="343021188">
                  <w:marLeft w:val="0"/>
                  <w:marRight w:val="0"/>
                  <w:marTop w:val="0"/>
                  <w:marBottom w:val="0"/>
                  <w:divBdr>
                    <w:top w:val="none" w:sz="0" w:space="0" w:color="auto"/>
                    <w:left w:val="none" w:sz="0" w:space="0" w:color="auto"/>
                    <w:bottom w:val="none" w:sz="0" w:space="0" w:color="auto"/>
                    <w:right w:val="none" w:sz="0" w:space="0" w:color="auto"/>
                  </w:divBdr>
                  <w:divsChild>
                    <w:div w:id="1942371323">
                      <w:marLeft w:val="0"/>
                      <w:marRight w:val="0"/>
                      <w:marTop w:val="0"/>
                      <w:marBottom w:val="0"/>
                      <w:divBdr>
                        <w:top w:val="none" w:sz="0" w:space="0" w:color="auto"/>
                        <w:left w:val="none" w:sz="0" w:space="0" w:color="auto"/>
                        <w:bottom w:val="none" w:sz="0" w:space="0" w:color="auto"/>
                        <w:right w:val="none" w:sz="0" w:space="0" w:color="auto"/>
                      </w:divBdr>
                      <w:divsChild>
                        <w:div w:id="545456838">
                          <w:marLeft w:val="0"/>
                          <w:marRight w:val="0"/>
                          <w:marTop w:val="0"/>
                          <w:marBottom w:val="0"/>
                          <w:divBdr>
                            <w:top w:val="none" w:sz="0" w:space="0" w:color="auto"/>
                            <w:left w:val="none" w:sz="0" w:space="0" w:color="auto"/>
                            <w:bottom w:val="none" w:sz="0" w:space="0" w:color="auto"/>
                            <w:right w:val="none" w:sz="0" w:space="0" w:color="auto"/>
                          </w:divBdr>
                          <w:divsChild>
                            <w:div w:id="11105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88975">
      <w:bodyDiv w:val="1"/>
      <w:marLeft w:val="0"/>
      <w:marRight w:val="0"/>
      <w:marTop w:val="0"/>
      <w:marBottom w:val="0"/>
      <w:divBdr>
        <w:top w:val="none" w:sz="0" w:space="0" w:color="auto"/>
        <w:left w:val="none" w:sz="0" w:space="0" w:color="auto"/>
        <w:bottom w:val="none" w:sz="0" w:space="0" w:color="auto"/>
        <w:right w:val="none" w:sz="0" w:space="0" w:color="auto"/>
      </w:divBdr>
    </w:div>
    <w:div w:id="1608611599">
      <w:bodyDiv w:val="1"/>
      <w:marLeft w:val="0"/>
      <w:marRight w:val="0"/>
      <w:marTop w:val="0"/>
      <w:marBottom w:val="0"/>
      <w:divBdr>
        <w:top w:val="none" w:sz="0" w:space="0" w:color="auto"/>
        <w:left w:val="none" w:sz="0" w:space="0" w:color="auto"/>
        <w:bottom w:val="none" w:sz="0" w:space="0" w:color="auto"/>
        <w:right w:val="none" w:sz="0" w:space="0" w:color="auto"/>
      </w:divBdr>
    </w:div>
    <w:div w:id="1758360246">
      <w:bodyDiv w:val="1"/>
      <w:marLeft w:val="0"/>
      <w:marRight w:val="0"/>
      <w:marTop w:val="0"/>
      <w:marBottom w:val="0"/>
      <w:divBdr>
        <w:top w:val="none" w:sz="0" w:space="0" w:color="auto"/>
        <w:left w:val="none" w:sz="0" w:space="0" w:color="auto"/>
        <w:bottom w:val="none" w:sz="0" w:space="0" w:color="auto"/>
        <w:right w:val="none" w:sz="0" w:space="0" w:color="auto"/>
      </w:divBdr>
      <w:divsChild>
        <w:div w:id="294026772">
          <w:marLeft w:val="0"/>
          <w:marRight w:val="0"/>
          <w:marTop w:val="0"/>
          <w:marBottom w:val="0"/>
          <w:divBdr>
            <w:top w:val="none" w:sz="0" w:space="0" w:color="auto"/>
            <w:left w:val="none" w:sz="0" w:space="0" w:color="auto"/>
            <w:bottom w:val="none" w:sz="0" w:space="0" w:color="auto"/>
            <w:right w:val="none" w:sz="0" w:space="0" w:color="auto"/>
          </w:divBdr>
        </w:div>
        <w:div w:id="1938635252">
          <w:marLeft w:val="0"/>
          <w:marRight w:val="0"/>
          <w:marTop w:val="0"/>
          <w:marBottom w:val="0"/>
          <w:divBdr>
            <w:top w:val="none" w:sz="0" w:space="0" w:color="auto"/>
            <w:left w:val="none" w:sz="0" w:space="0" w:color="auto"/>
            <w:bottom w:val="none" w:sz="0" w:space="0" w:color="auto"/>
            <w:right w:val="none" w:sz="0" w:space="0" w:color="auto"/>
          </w:divBdr>
        </w:div>
        <w:div w:id="1285888154">
          <w:marLeft w:val="0"/>
          <w:marRight w:val="0"/>
          <w:marTop w:val="0"/>
          <w:marBottom w:val="0"/>
          <w:divBdr>
            <w:top w:val="none" w:sz="0" w:space="0" w:color="auto"/>
            <w:left w:val="none" w:sz="0" w:space="0" w:color="auto"/>
            <w:bottom w:val="none" w:sz="0" w:space="0" w:color="auto"/>
            <w:right w:val="none" w:sz="0" w:space="0" w:color="auto"/>
          </w:divBdr>
        </w:div>
        <w:div w:id="1817255227">
          <w:marLeft w:val="0"/>
          <w:marRight w:val="0"/>
          <w:marTop w:val="0"/>
          <w:marBottom w:val="0"/>
          <w:divBdr>
            <w:top w:val="none" w:sz="0" w:space="0" w:color="auto"/>
            <w:left w:val="none" w:sz="0" w:space="0" w:color="auto"/>
            <w:bottom w:val="none" w:sz="0" w:space="0" w:color="auto"/>
            <w:right w:val="none" w:sz="0" w:space="0" w:color="auto"/>
          </w:divBdr>
        </w:div>
        <w:div w:id="1745833938">
          <w:marLeft w:val="0"/>
          <w:marRight w:val="0"/>
          <w:marTop w:val="0"/>
          <w:marBottom w:val="0"/>
          <w:divBdr>
            <w:top w:val="none" w:sz="0" w:space="0" w:color="auto"/>
            <w:left w:val="none" w:sz="0" w:space="0" w:color="auto"/>
            <w:bottom w:val="none" w:sz="0" w:space="0" w:color="auto"/>
            <w:right w:val="none" w:sz="0" w:space="0" w:color="auto"/>
          </w:divBdr>
        </w:div>
        <w:div w:id="1146974673">
          <w:marLeft w:val="0"/>
          <w:marRight w:val="0"/>
          <w:marTop w:val="0"/>
          <w:marBottom w:val="0"/>
          <w:divBdr>
            <w:top w:val="none" w:sz="0" w:space="0" w:color="auto"/>
            <w:left w:val="none" w:sz="0" w:space="0" w:color="auto"/>
            <w:bottom w:val="none" w:sz="0" w:space="0" w:color="auto"/>
            <w:right w:val="none" w:sz="0" w:space="0" w:color="auto"/>
          </w:divBdr>
        </w:div>
        <w:div w:id="171066999">
          <w:marLeft w:val="0"/>
          <w:marRight w:val="0"/>
          <w:marTop w:val="0"/>
          <w:marBottom w:val="0"/>
          <w:divBdr>
            <w:top w:val="none" w:sz="0" w:space="0" w:color="auto"/>
            <w:left w:val="none" w:sz="0" w:space="0" w:color="auto"/>
            <w:bottom w:val="none" w:sz="0" w:space="0" w:color="auto"/>
            <w:right w:val="none" w:sz="0" w:space="0" w:color="auto"/>
          </w:divBdr>
        </w:div>
      </w:divsChild>
    </w:div>
    <w:div w:id="1925413107">
      <w:bodyDiv w:val="1"/>
      <w:marLeft w:val="0"/>
      <w:marRight w:val="0"/>
      <w:marTop w:val="0"/>
      <w:marBottom w:val="0"/>
      <w:divBdr>
        <w:top w:val="none" w:sz="0" w:space="0" w:color="auto"/>
        <w:left w:val="none" w:sz="0" w:space="0" w:color="auto"/>
        <w:bottom w:val="none" w:sz="0" w:space="0" w:color="auto"/>
        <w:right w:val="none" w:sz="0" w:space="0" w:color="auto"/>
      </w:divBdr>
    </w:div>
    <w:div w:id="206787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okykla.lt/bendrosios-programos/visos-bendrosios-programos/48?types=7&amp;clases=" TargetMode="External"/><Relationship Id="rId13" Type="http://schemas.openxmlformats.org/officeDocument/2006/relationships/hyperlink" Target="https://www.emokykla.lt/bendrosios-programos/visos-bendrosios-programos/48?types=7&amp;clase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emokykla.lt/bendrosios-programos/visos-bendrosios-programos/48?types=7&amp;clases=" TargetMode="External"/><Relationship Id="rId12" Type="http://schemas.openxmlformats.org/officeDocument/2006/relationships/hyperlink" Target="https://www.emokykla.lt/bendrosios-programos/visos-bendrosios-programos/48?types=7&amp;clases="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www.emokykla.lt/bendrosios-programos/visos-bendrosios-programos/48?types=7&amp;clases=" TargetMode="External"/><Relationship Id="rId11" Type="http://schemas.openxmlformats.org/officeDocument/2006/relationships/hyperlink" Target="https://www.emokykla.lt/bendrosios-programos/visos-bendrosios-programos/48?types=7&amp;clases="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emokykla.lt/bendrosios-programos/visos-bendrosios-programos/48?types=7&amp;cla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mokykla.lt/bendrosios-programos/visos-bendrosios-programos/48?types=7&amp;clases=" TargetMode="External"/><Relationship Id="rId14"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86899</Words>
  <Characters>49533</Characters>
  <Application>Microsoft Office Word</Application>
  <DocSecurity>0</DocSecurity>
  <Lines>412</Lines>
  <Paragraphs>272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Petrauskienė</dc:creator>
  <cp:lastModifiedBy>Pradine</cp:lastModifiedBy>
  <cp:revision>2</cp:revision>
  <cp:lastPrinted>2023-06-13T08:59:00Z</cp:lastPrinted>
  <dcterms:created xsi:type="dcterms:W3CDTF">2023-09-13T05:11:00Z</dcterms:created>
  <dcterms:modified xsi:type="dcterms:W3CDTF">2023-09-13T05:11:00Z</dcterms:modified>
</cp:coreProperties>
</file>